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9FF" w14:textId="3C8A22F5" w:rsidR="003F3F2F" w:rsidRDefault="003F3F2F" w:rsidP="003F3F2F">
      <w:pPr>
        <w:ind w:left="360"/>
      </w:pPr>
      <w:r>
        <w:rPr>
          <w:b/>
          <w:bCs/>
        </w:rPr>
        <w:t xml:space="preserve"> Atribuții </w:t>
      </w:r>
      <w:r w:rsidRPr="003D7385">
        <w:rPr>
          <w:b/>
          <w:bCs/>
        </w:rPr>
        <w:t>Consilier, clasa I,  grad profesional superior</w:t>
      </w:r>
      <w:r w:rsidRPr="003D7385">
        <w:t xml:space="preserve">,  </w:t>
      </w:r>
      <w:r>
        <w:t>Serviciul Investiții Gospodărire și Intreținere</w:t>
      </w:r>
      <w:r w:rsidRPr="003D7385">
        <w:t>,</w:t>
      </w:r>
    </w:p>
    <w:p w14:paraId="31E148C6" w14:textId="77777777" w:rsidR="003F3F2F" w:rsidRDefault="003F3F2F" w:rsidP="003F3F2F">
      <w:pPr>
        <w:ind w:left="360"/>
      </w:pPr>
    </w:p>
    <w:p w14:paraId="736167B5" w14:textId="4911C5EC" w:rsidR="00710522" w:rsidRDefault="003F3F2F"/>
    <w:p w14:paraId="49E2D649" w14:textId="1E438969" w:rsidR="003F3F2F" w:rsidRDefault="003F3F2F"/>
    <w:p w14:paraId="0CD48E35" w14:textId="77777777" w:rsidR="003F3F2F" w:rsidRPr="00DE2728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1. participă la iniţierea şi derularea achiziţiilor directe;</w:t>
      </w:r>
    </w:p>
    <w:p w14:paraId="5160509C" w14:textId="77777777" w:rsidR="003F3F2F" w:rsidRPr="009F076F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tabs>
          <w:tab w:val="left" w:pos="1430"/>
        </w:tabs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o-RO"/>
        </w:rPr>
        <w:t xml:space="preserve">2. </w:t>
      </w:r>
      <w:r w:rsidRPr="000E597D">
        <w:rPr>
          <w:rFonts w:ascii="Arial" w:hAnsi="Arial" w:cs="Arial"/>
          <w:sz w:val="20"/>
          <w:szCs w:val="20"/>
          <w:lang w:val="ro-RO"/>
        </w:rPr>
        <w:t>întocmeşte şi predă</w:t>
      </w:r>
      <w:r w:rsidRPr="009F076F">
        <w:rPr>
          <w:rFonts w:ascii="Arial" w:hAnsi="Arial" w:cs="Arial"/>
          <w:sz w:val="20"/>
          <w:szCs w:val="20"/>
        </w:rPr>
        <w:t xml:space="preserve"> documentaţia Biroului Achiziţii în vederea iniţierii procedurilor de achiziţie publică derulate în cadrul serviciului investiţii</w:t>
      </w:r>
      <w:r>
        <w:rPr>
          <w:rFonts w:ascii="Arial" w:hAnsi="Arial" w:cs="Arial"/>
          <w:sz w:val="20"/>
          <w:szCs w:val="20"/>
        </w:rPr>
        <w:t>;</w:t>
      </w:r>
    </w:p>
    <w:p w14:paraId="770143D7" w14:textId="77777777" w:rsidR="003F3F2F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tabs>
          <w:tab w:val="left" w:pos="1430"/>
        </w:tabs>
        <w:ind w:left="180"/>
        <w:jc w:val="both"/>
        <w:rPr>
          <w:rFonts w:ascii="Arial" w:hAnsi="Arial" w:cs="Arial"/>
          <w:sz w:val="20"/>
          <w:szCs w:val="20"/>
        </w:rPr>
      </w:pPr>
      <w:r w:rsidRPr="009F076F">
        <w:rPr>
          <w:rFonts w:ascii="Arial" w:hAnsi="Arial" w:cs="Arial"/>
          <w:sz w:val="20"/>
          <w:szCs w:val="20"/>
        </w:rPr>
        <w:t xml:space="preserve">3. </w:t>
      </w:r>
      <w:proofErr w:type="gramStart"/>
      <w:r w:rsidRPr="009F076F">
        <w:rPr>
          <w:rFonts w:ascii="Arial" w:hAnsi="Arial" w:cs="Arial"/>
          <w:sz w:val="20"/>
          <w:szCs w:val="20"/>
        </w:rPr>
        <w:t>participă  în</w:t>
      </w:r>
      <w:proofErr w:type="gramEnd"/>
      <w:r w:rsidRPr="009F076F">
        <w:rPr>
          <w:rFonts w:ascii="Arial" w:hAnsi="Arial" w:cs="Arial"/>
          <w:sz w:val="20"/>
          <w:szCs w:val="20"/>
        </w:rPr>
        <w:t xml:space="preserve"> comisiile de evaluare a ofertelor şi comisii de recepţie la terminarea lucrărilor şi recepţie finală pentru obiectivele de investiţii derulate în cadrul serviciului </w:t>
      </w:r>
    </w:p>
    <w:p w14:paraId="069480C7" w14:textId="77777777" w:rsidR="003F3F2F" w:rsidRPr="009F076F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tabs>
          <w:tab w:val="left" w:pos="1430"/>
        </w:tabs>
        <w:ind w:left="180"/>
        <w:jc w:val="both"/>
        <w:rPr>
          <w:rFonts w:ascii="Arial" w:hAnsi="Arial" w:cs="Arial"/>
          <w:sz w:val="20"/>
          <w:szCs w:val="20"/>
        </w:rPr>
      </w:pPr>
      <w:r w:rsidRPr="009F076F">
        <w:rPr>
          <w:rFonts w:ascii="Arial" w:hAnsi="Arial" w:cs="Arial"/>
          <w:sz w:val="20"/>
          <w:szCs w:val="20"/>
        </w:rPr>
        <w:t>4. întocmeşte contracte de furnizare, prestări servicii şi execuţie lucrări pentru obiective de investiţii gestionate de serviciul investiţii</w:t>
      </w:r>
      <w:r>
        <w:rPr>
          <w:rFonts w:ascii="Arial" w:hAnsi="Arial" w:cs="Arial"/>
          <w:sz w:val="20"/>
          <w:szCs w:val="20"/>
        </w:rPr>
        <w:t>;</w:t>
      </w:r>
    </w:p>
    <w:p w14:paraId="0A1CF48A" w14:textId="77777777" w:rsidR="003F3F2F" w:rsidRPr="009F076F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tabs>
          <w:tab w:val="left" w:pos="1430"/>
        </w:tabs>
        <w:ind w:left="180"/>
        <w:jc w:val="both"/>
        <w:rPr>
          <w:rFonts w:ascii="Arial" w:hAnsi="Arial" w:cs="Arial"/>
          <w:sz w:val="20"/>
          <w:szCs w:val="20"/>
        </w:rPr>
      </w:pPr>
      <w:r w:rsidRPr="009F076F">
        <w:rPr>
          <w:rFonts w:ascii="Arial" w:hAnsi="Arial" w:cs="Arial"/>
          <w:sz w:val="20"/>
          <w:szCs w:val="20"/>
        </w:rPr>
        <w:t>5. întocmeşte acte adiţionale la contracte de furnizare, prestări servicii şi execuţie lucrări pe baza referatului verificat şi semnat de şeful de serviciu şi aprobat de Primar</w:t>
      </w:r>
      <w:r>
        <w:rPr>
          <w:rFonts w:ascii="Arial" w:hAnsi="Arial" w:cs="Arial"/>
          <w:sz w:val="20"/>
          <w:szCs w:val="20"/>
        </w:rPr>
        <w:t>;</w:t>
      </w:r>
    </w:p>
    <w:p w14:paraId="13DE05FC" w14:textId="77777777" w:rsidR="003F3F2F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tabs>
          <w:tab w:val="left" w:pos="1430"/>
        </w:tabs>
        <w:ind w:left="180"/>
        <w:jc w:val="both"/>
        <w:rPr>
          <w:rFonts w:ascii="Arial" w:hAnsi="Arial" w:cs="Arial"/>
          <w:sz w:val="20"/>
          <w:szCs w:val="20"/>
        </w:rPr>
      </w:pPr>
      <w:r w:rsidRPr="009F076F">
        <w:rPr>
          <w:rFonts w:ascii="Arial" w:hAnsi="Arial" w:cs="Arial"/>
          <w:sz w:val="20"/>
          <w:szCs w:val="20"/>
        </w:rPr>
        <w:t xml:space="preserve">6. urmăreşte contractele de execuţie lucrări şi verifică execuţia obiectivelor de investiţii derulate în cadrul serviciului, fără </w:t>
      </w:r>
      <w:proofErr w:type="gramStart"/>
      <w:r w:rsidRPr="009F076F">
        <w:rPr>
          <w:rFonts w:ascii="Arial" w:hAnsi="Arial" w:cs="Arial"/>
          <w:sz w:val="20"/>
          <w:szCs w:val="20"/>
        </w:rPr>
        <w:t>a</w:t>
      </w:r>
      <w:proofErr w:type="gramEnd"/>
      <w:r w:rsidRPr="009F076F">
        <w:rPr>
          <w:rFonts w:ascii="Arial" w:hAnsi="Arial" w:cs="Arial"/>
          <w:sz w:val="20"/>
          <w:szCs w:val="20"/>
        </w:rPr>
        <w:t xml:space="preserve"> avea atribuţii de diriginte de şantier</w:t>
      </w:r>
      <w:r>
        <w:rPr>
          <w:rFonts w:ascii="Arial" w:hAnsi="Arial" w:cs="Arial"/>
          <w:sz w:val="20"/>
          <w:szCs w:val="20"/>
        </w:rPr>
        <w:t>;</w:t>
      </w:r>
      <w:r w:rsidRPr="009F076F">
        <w:rPr>
          <w:rFonts w:ascii="Arial" w:hAnsi="Arial" w:cs="Arial"/>
          <w:sz w:val="20"/>
          <w:szCs w:val="20"/>
        </w:rPr>
        <w:t xml:space="preserve"> </w:t>
      </w:r>
    </w:p>
    <w:p w14:paraId="479862B2" w14:textId="77777777" w:rsidR="003F3F2F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tabs>
          <w:tab w:val="left" w:pos="1430"/>
        </w:tabs>
        <w:ind w:left="180"/>
        <w:jc w:val="both"/>
        <w:rPr>
          <w:rFonts w:ascii="Arial" w:hAnsi="Arial" w:cs="Arial"/>
          <w:sz w:val="20"/>
          <w:szCs w:val="20"/>
        </w:rPr>
      </w:pPr>
      <w:r w:rsidRPr="009F076F">
        <w:rPr>
          <w:rFonts w:ascii="Arial" w:hAnsi="Arial" w:cs="Arial"/>
          <w:sz w:val="20"/>
          <w:szCs w:val="20"/>
        </w:rPr>
        <w:t xml:space="preserve">7. preia documentaţiile tehnico-economice pe bază de proces-verbal de predare-primire de la prestatorii serviciilor de proiectare, analizează proiectele şi întocmeşte referate de specialitate în vederea înaintării spre avizare Comisiei tehnico-economice </w:t>
      </w:r>
    </w:p>
    <w:p w14:paraId="3C0F31D0" w14:textId="77777777" w:rsidR="003F3F2F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tabs>
          <w:tab w:val="left" w:pos="1430"/>
        </w:tabs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AD2A13">
        <w:rPr>
          <w:rFonts w:ascii="Arial" w:hAnsi="Arial" w:cs="Arial"/>
          <w:sz w:val="20"/>
          <w:szCs w:val="20"/>
        </w:rPr>
        <w:t xml:space="preserve">.cunoaşterea şi respectarea legislaţiei specifice domeniului de activitate, a Regulamentului de organizare şi </w:t>
      </w:r>
      <w:proofErr w:type="gramStart"/>
      <w:r w:rsidRPr="00AD2A13">
        <w:rPr>
          <w:rFonts w:ascii="Arial" w:hAnsi="Arial" w:cs="Arial"/>
          <w:sz w:val="20"/>
          <w:szCs w:val="20"/>
        </w:rPr>
        <w:t>funcţionare(</w:t>
      </w:r>
      <w:proofErr w:type="gramEnd"/>
      <w:r w:rsidRPr="00AD2A13">
        <w:rPr>
          <w:rFonts w:ascii="Arial" w:hAnsi="Arial" w:cs="Arial"/>
          <w:sz w:val="20"/>
          <w:szCs w:val="20"/>
        </w:rPr>
        <w:t>R.O.F.), a regulamentului intern, a procedurilor de lucru; respectarea regimului privind conflictul de interese, de incompatibilităţi, a secretului de serviciu, precum şi a confidenţialităţii actelor de care ia cunoştinţă în exercitarea atribuţiilor de serviciu, a normelor de conduită profesională reglementate prin acte normative;</w:t>
      </w:r>
    </w:p>
    <w:p w14:paraId="2DF6C8AA" w14:textId="77777777" w:rsidR="003F3F2F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tabs>
          <w:tab w:val="left" w:pos="1430"/>
        </w:tabs>
        <w:ind w:left="180"/>
        <w:jc w:val="both"/>
        <w:rPr>
          <w:rFonts w:ascii="Arial" w:hAnsi="Arial" w:cs="Arial"/>
          <w:sz w:val="20"/>
          <w:szCs w:val="20"/>
        </w:rPr>
      </w:pPr>
      <w:r w:rsidRPr="00036B9A">
        <w:rPr>
          <w:rFonts w:ascii="Arial" w:hAnsi="Arial" w:cs="Arial"/>
          <w:sz w:val="20"/>
          <w:szCs w:val="20"/>
        </w:rPr>
        <w:t>9. nominalizarea în cadrul echipelor de implementare a proiectelor sens în care îndeplineşte atribuţiile evidenţiate în fisele de post a proiectelor.</w:t>
      </w:r>
    </w:p>
    <w:p w14:paraId="6F7CDBE6" w14:textId="77777777" w:rsidR="003F3F2F" w:rsidRPr="00CA19DD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tabs>
          <w:tab w:val="left" w:pos="1430"/>
        </w:tabs>
        <w:ind w:left="18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10</w:t>
      </w:r>
      <w:r w:rsidRPr="00CA19DD">
        <w:rPr>
          <w:rFonts w:ascii="Arial" w:hAnsi="Arial" w:cs="Arial"/>
          <w:sz w:val="20"/>
          <w:szCs w:val="20"/>
          <w:lang w:val="it-IT"/>
        </w:rPr>
        <w:t>. alte sarcini venite din partea şefului ierarhic superior</w:t>
      </w:r>
      <w:r>
        <w:rPr>
          <w:rFonts w:ascii="Arial" w:hAnsi="Arial" w:cs="Arial"/>
          <w:sz w:val="20"/>
          <w:szCs w:val="20"/>
          <w:lang w:val="it-IT"/>
        </w:rPr>
        <w:t>.</w:t>
      </w:r>
    </w:p>
    <w:p w14:paraId="3C8D6675" w14:textId="240D04F6" w:rsidR="003F3F2F" w:rsidRPr="00CA19DD" w:rsidRDefault="003F3F2F" w:rsidP="003F3F2F">
      <w:pPr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5" w:color="auto"/>
        </w:pBdr>
        <w:ind w:left="180"/>
        <w:jc w:val="both"/>
        <w:rPr>
          <w:rFonts w:ascii="Arial" w:hAnsi="Arial" w:cs="Arial"/>
          <w:sz w:val="20"/>
          <w:szCs w:val="20"/>
          <w:lang w:val="it-IT"/>
        </w:rPr>
      </w:pPr>
    </w:p>
    <w:p w14:paraId="1FFB4149" w14:textId="17A07CDC" w:rsidR="003F3F2F" w:rsidRDefault="003F3F2F" w:rsidP="003F3F2F">
      <w:r w:rsidRPr="00CC757B">
        <w:rPr>
          <w:rFonts w:ascii="Arial" w:hAnsi="Arial" w:cs="Arial"/>
          <w:b/>
          <w:lang w:val="it-IT"/>
        </w:rPr>
        <w:br w:type="textWrapping" w:clear="all"/>
      </w:r>
    </w:p>
    <w:sectPr w:rsidR="003F3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59"/>
    <w:rsid w:val="003F3F2F"/>
    <w:rsid w:val="0070752F"/>
    <w:rsid w:val="0079513A"/>
    <w:rsid w:val="00D3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33C5"/>
  <w15:chartTrackingRefBased/>
  <w15:docId w15:val="{0EAA95F9-769D-4485-8E50-9F7E20E6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CharChar">
    <w:name w:val=" Char Caracter Caracter Char Char Char Char Char"/>
    <w:basedOn w:val="Normal"/>
    <w:rsid w:val="003F3F2F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2</cp:revision>
  <dcterms:created xsi:type="dcterms:W3CDTF">2022-07-11T10:22:00Z</dcterms:created>
  <dcterms:modified xsi:type="dcterms:W3CDTF">2022-07-11T10:25:00Z</dcterms:modified>
</cp:coreProperties>
</file>