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CC0B" w14:textId="5DF0FFDE" w:rsidR="00E153F4" w:rsidRDefault="009D47FB" w:rsidP="001C315F">
      <w:pPr>
        <w:jc w:val="center"/>
        <w:rPr>
          <w:b/>
          <w:bCs/>
          <w:sz w:val="24"/>
          <w:szCs w:val="24"/>
        </w:rPr>
      </w:pPr>
      <w:r w:rsidRPr="009D47FB">
        <w:rPr>
          <w:b/>
          <w:bCs/>
          <w:sz w:val="24"/>
          <w:szCs w:val="24"/>
        </w:rPr>
        <w:t>Atribuții post consilier clasa I, grad profesional principal Compartiment Monitorizare Proceduri Administrative</w:t>
      </w:r>
    </w:p>
    <w:p w14:paraId="0194CFBA" w14:textId="44F1D183" w:rsidR="009D47FB" w:rsidRDefault="009D47FB">
      <w:pPr>
        <w:rPr>
          <w:b/>
          <w:bCs/>
          <w:sz w:val="24"/>
          <w:szCs w:val="24"/>
        </w:rPr>
      </w:pPr>
    </w:p>
    <w:p w14:paraId="0BFF5840" w14:textId="5DE93D08" w:rsidR="009D47FB" w:rsidRDefault="009D47FB">
      <w:pPr>
        <w:rPr>
          <w:b/>
          <w:bCs/>
          <w:sz w:val="24"/>
          <w:szCs w:val="24"/>
        </w:rPr>
      </w:pPr>
    </w:p>
    <w:p w14:paraId="57D73512" w14:textId="77777777" w:rsidR="009D47FB" w:rsidRPr="009D47FB" w:rsidRDefault="009D47FB">
      <w:pPr>
        <w:rPr>
          <w:b/>
          <w:bCs/>
          <w:sz w:val="24"/>
          <w:szCs w:val="24"/>
        </w:rPr>
      </w:pPr>
    </w:p>
    <w:p w14:paraId="42A9DFB0" w14:textId="77777777" w:rsidR="00E153F4" w:rsidRPr="009D47FB" w:rsidRDefault="00E153F4" w:rsidP="00752FC6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D47F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Întocmește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informări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progresele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de control intern/managerial,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D4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7FB">
        <w:rPr>
          <w:rFonts w:ascii="Times New Roman" w:hAnsi="Times New Roman" w:cs="Times New Roman"/>
          <w:sz w:val="24"/>
          <w:szCs w:val="24"/>
        </w:rPr>
        <w:t>necesar</w:t>
      </w:r>
      <w:proofErr w:type="spellEnd"/>
    </w:p>
    <w:p w14:paraId="09F73669" w14:textId="77777777" w:rsidR="00E153F4" w:rsidRPr="009D47FB" w:rsidRDefault="00E153F4" w:rsidP="00752FC6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47FB">
        <w:rPr>
          <w:rFonts w:ascii="Times New Roman" w:hAnsi="Times New Roman" w:cs="Times New Roman"/>
          <w:sz w:val="24"/>
          <w:szCs w:val="24"/>
          <w:lang w:val="fr-FR"/>
        </w:rPr>
        <w:t>2. Urmărește modul de realizare a activităților cuprinse în programul de dezvoltare a sistemului de control intern managerial</w:t>
      </w:r>
    </w:p>
    <w:p w14:paraId="6BEF1AF5" w14:textId="77777777" w:rsidR="00E153F4" w:rsidRPr="009D47FB" w:rsidRDefault="00E153F4" w:rsidP="00752FC6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47FB">
        <w:rPr>
          <w:rFonts w:ascii="Times New Roman" w:hAnsi="Times New Roman" w:cs="Times New Roman"/>
          <w:sz w:val="24"/>
          <w:szCs w:val="24"/>
          <w:lang w:val="fr-FR"/>
        </w:rPr>
        <w:t>3. Asigură din punct de vedere tehnic și metodologic, monitorizarea, organizarea și îndrumarea dezvoltării sistemului de control intern/ managerial.</w:t>
      </w:r>
    </w:p>
    <w:p w14:paraId="4EEA076A" w14:textId="77777777" w:rsidR="00E153F4" w:rsidRPr="009D47FB" w:rsidRDefault="00E153F4" w:rsidP="00752FC6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47FB">
        <w:rPr>
          <w:rFonts w:ascii="Times New Roman" w:hAnsi="Times New Roman" w:cs="Times New Roman"/>
          <w:sz w:val="24"/>
          <w:szCs w:val="24"/>
          <w:lang w:val="fr-FR"/>
        </w:rPr>
        <w:t>4. Elaborează proiectele de proceduri de sistem aplicabile la nivel de instituție</w:t>
      </w:r>
    </w:p>
    <w:p w14:paraId="032B4241" w14:textId="77777777" w:rsidR="00E153F4" w:rsidRPr="009D47FB" w:rsidRDefault="00E153F4" w:rsidP="00752FC6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47FB">
        <w:rPr>
          <w:rFonts w:ascii="Times New Roman" w:hAnsi="Times New Roman" w:cs="Times New Roman"/>
          <w:sz w:val="24"/>
          <w:szCs w:val="24"/>
          <w:lang w:val="fr-FR"/>
        </w:rPr>
        <w:t>5. Sprijină compartimentele din cadrul instituției la identificarea, evaluarea și prioritizarea riscurilor care pot afecta atingerea obiectivelor specifice</w:t>
      </w:r>
    </w:p>
    <w:p w14:paraId="2D997BCD" w14:textId="77777777" w:rsidR="00E153F4" w:rsidRPr="009D47FB" w:rsidRDefault="00E153F4" w:rsidP="00752FC6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47FB">
        <w:rPr>
          <w:rFonts w:ascii="Times New Roman" w:hAnsi="Times New Roman" w:cs="Times New Roman"/>
          <w:sz w:val="24"/>
          <w:szCs w:val="24"/>
          <w:lang w:val="fr-FR"/>
        </w:rPr>
        <w:t>6. Întocmește documentele ce revin biroului în vederea implementării și menținerii sistemului de control intern managerial</w:t>
      </w:r>
    </w:p>
    <w:p w14:paraId="742F2630" w14:textId="77777777" w:rsidR="00E153F4" w:rsidRPr="009D47FB" w:rsidRDefault="00E153F4" w:rsidP="00752FC6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47FB">
        <w:rPr>
          <w:rFonts w:ascii="Times New Roman" w:hAnsi="Times New Roman" w:cs="Times New Roman"/>
          <w:sz w:val="24"/>
          <w:szCs w:val="24"/>
          <w:lang w:val="fr-FR"/>
        </w:rPr>
        <w:t>7. Colaborează cu structurile aparatului de specialitate în vederea îndeplinirii obiectivului general al instituției, în limitele stabilite de șeful ierarhic superior</w:t>
      </w:r>
    </w:p>
    <w:p w14:paraId="4FD8F18D" w14:textId="77777777" w:rsidR="00E153F4" w:rsidRPr="009D47FB" w:rsidRDefault="00E153F4" w:rsidP="00752FC6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47FB">
        <w:rPr>
          <w:rFonts w:ascii="Times New Roman" w:hAnsi="Times New Roman" w:cs="Times New Roman"/>
          <w:sz w:val="24"/>
          <w:szCs w:val="24"/>
          <w:lang w:val="fr-FR"/>
        </w:rPr>
        <w:t xml:space="preserve">8. Gestionează documentele din activitatea proprie și asigură păstrarea și arhivarea corespunzătoare </w:t>
      </w:r>
    </w:p>
    <w:p w14:paraId="50B7A0A3" w14:textId="77777777" w:rsidR="00E153F4" w:rsidRPr="009D47FB" w:rsidRDefault="00E153F4" w:rsidP="00752FC6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47FB">
        <w:rPr>
          <w:rFonts w:ascii="Times New Roman" w:hAnsi="Times New Roman" w:cs="Times New Roman"/>
          <w:sz w:val="24"/>
          <w:szCs w:val="24"/>
          <w:lang w:val="fr-FR"/>
        </w:rPr>
        <w:t>9. Îndeplinește orice alte atribuții din sfera de activitate menționate în legile din domeniu în vigoare sau la solicitarea șefului ierarhic superior</w:t>
      </w:r>
    </w:p>
    <w:p w14:paraId="5A0F1FDD" w14:textId="77777777" w:rsidR="00E153F4" w:rsidRDefault="00E153F4"/>
    <w:sectPr w:rsidR="00E15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8D44" w14:textId="77777777" w:rsidR="00E153F4" w:rsidRDefault="00E153F4" w:rsidP="00E153F4">
      <w:pPr>
        <w:spacing w:after="0" w:line="240" w:lineRule="auto"/>
      </w:pPr>
      <w:r>
        <w:separator/>
      </w:r>
    </w:p>
  </w:endnote>
  <w:endnote w:type="continuationSeparator" w:id="0">
    <w:p w14:paraId="5D8492A4" w14:textId="77777777" w:rsidR="00E153F4" w:rsidRDefault="00E153F4" w:rsidP="00E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050B" w14:textId="77777777" w:rsidR="00E153F4" w:rsidRDefault="00E153F4" w:rsidP="00E153F4">
      <w:pPr>
        <w:spacing w:after="0" w:line="240" w:lineRule="auto"/>
      </w:pPr>
      <w:r>
        <w:separator/>
      </w:r>
    </w:p>
  </w:footnote>
  <w:footnote w:type="continuationSeparator" w:id="0">
    <w:p w14:paraId="1C1FF1FA" w14:textId="77777777" w:rsidR="00E153F4" w:rsidRDefault="00E153F4" w:rsidP="00E15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82"/>
    <w:rsid w:val="001A5282"/>
    <w:rsid w:val="001C315F"/>
    <w:rsid w:val="0070752F"/>
    <w:rsid w:val="00752FC6"/>
    <w:rsid w:val="0079513A"/>
    <w:rsid w:val="009D47FB"/>
    <w:rsid w:val="00E1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B416"/>
  <w15:chartTrackingRefBased/>
  <w15:docId w15:val="{577FE77E-26A8-4623-B7C3-D9DB5E14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15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153F4"/>
    <w:rPr>
      <w:rFonts w:ascii="Courier New" w:eastAsia="Times New Roman" w:hAnsi="Courier New" w:cs="Courier New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E15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153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E15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5</cp:revision>
  <dcterms:created xsi:type="dcterms:W3CDTF">2022-07-11T10:20:00Z</dcterms:created>
  <dcterms:modified xsi:type="dcterms:W3CDTF">2022-07-22T06:17:00Z</dcterms:modified>
</cp:coreProperties>
</file>