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0" w:type="dxa"/>
        <w:tblLook w:val="04A0" w:firstRow="1" w:lastRow="0" w:firstColumn="1" w:lastColumn="0" w:noHBand="0" w:noVBand="1"/>
      </w:tblPr>
      <w:tblGrid>
        <w:gridCol w:w="4124"/>
        <w:gridCol w:w="6166"/>
      </w:tblGrid>
      <w:tr w:rsidR="00A3627C" w14:paraId="70125F37" w14:textId="77777777" w:rsidTr="002B34B0">
        <w:trPr>
          <w:trHeight w:hRule="exact" w:val="234"/>
        </w:trPr>
        <w:tc>
          <w:tcPr>
            <w:tcW w:w="4124" w:type="dxa"/>
            <w:vMerge w:val="restart"/>
            <w:hideMark/>
          </w:tcPr>
          <w:p w14:paraId="16E73554" w14:textId="4DAF287F" w:rsidR="00A3627C" w:rsidRDefault="00A3627C">
            <w:pPr>
              <w:pStyle w:val="Header"/>
              <w:spacing w:line="252" w:lineRule="auto"/>
              <w:rPr>
                <w:rFonts w:ascii="Cambria" w:eastAsiaTheme="minorHAnsi" w:hAnsi="Cambria"/>
                <w:lang w:val="ro-RO"/>
              </w:rPr>
            </w:pPr>
            <w:r>
              <w:rPr>
                <w:rFonts w:ascii="Cambria" w:hAnsi="Cambria"/>
                <w:noProof/>
              </w:rPr>
              <w:drawing>
                <wp:inline distT="0" distB="0" distL="0" distR="0" wp14:anchorId="7D28879B" wp14:editId="07EA96FD">
                  <wp:extent cx="172402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4025" cy="1133475"/>
                          </a:xfrm>
                          <a:prstGeom prst="rect">
                            <a:avLst/>
                          </a:prstGeom>
                          <a:noFill/>
                          <a:ln>
                            <a:noFill/>
                          </a:ln>
                        </pic:spPr>
                      </pic:pic>
                    </a:graphicData>
                  </a:graphic>
                </wp:inline>
              </w:drawing>
            </w:r>
          </w:p>
        </w:tc>
        <w:tc>
          <w:tcPr>
            <w:tcW w:w="6166" w:type="dxa"/>
            <w:hideMark/>
          </w:tcPr>
          <w:p w14:paraId="3EF5A045" w14:textId="319F4D75" w:rsidR="00A3627C" w:rsidRPr="002B34B0" w:rsidRDefault="00A3627C">
            <w:pPr>
              <w:pStyle w:val="BasicParagraph"/>
              <w:rPr>
                <w:rFonts w:ascii="Times New Roman" w:hAnsi="Times New Roman" w:cs="Times New Roman"/>
                <w:b/>
                <w:bCs/>
                <w:color w:val="auto"/>
                <w:sz w:val="22"/>
                <w:szCs w:val="22"/>
              </w:rPr>
            </w:pPr>
            <w:proofErr w:type="spellStart"/>
            <w:r w:rsidRPr="002B34B0">
              <w:rPr>
                <w:rFonts w:ascii="Times New Roman" w:hAnsi="Times New Roman" w:cs="Times New Roman"/>
                <w:b/>
                <w:bCs/>
                <w:color w:val="auto"/>
                <w:sz w:val="22"/>
                <w:szCs w:val="22"/>
              </w:rPr>
              <w:t>Număr</w:t>
            </w:r>
            <w:proofErr w:type="spellEnd"/>
            <w:r w:rsidRPr="002B34B0">
              <w:rPr>
                <w:rFonts w:ascii="Times New Roman" w:hAnsi="Times New Roman" w:cs="Times New Roman"/>
                <w:b/>
                <w:bCs/>
                <w:color w:val="auto"/>
                <w:sz w:val="22"/>
                <w:szCs w:val="22"/>
              </w:rPr>
              <w:t xml:space="preserve"> </w:t>
            </w:r>
            <w:proofErr w:type="spellStart"/>
            <w:proofErr w:type="gramStart"/>
            <w:r w:rsidRPr="002B34B0">
              <w:rPr>
                <w:rFonts w:ascii="Times New Roman" w:hAnsi="Times New Roman" w:cs="Times New Roman"/>
                <w:b/>
                <w:bCs/>
                <w:color w:val="auto"/>
                <w:sz w:val="22"/>
                <w:szCs w:val="22"/>
              </w:rPr>
              <w:t>înregistrare</w:t>
            </w:r>
            <w:proofErr w:type="spellEnd"/>
            <w:r w:rsidRPr="002B34B0">
              <w:rPr>
                <w:rFonts w:ascii="Times New Roman" w:hAnsi="Times New Roman" w:cs="Times New Roman"/>
                <w:b/>
                <w:bCs/>
                <w:color w:val="auto"/>
                <w:sz w:val="22"/>
                <w:szCs w:val="22"/>
                <w:u w:val="single"/>
              </w:rPr>
              <w:t>:</w:t>
            </w:r>
            <w:r w:rsidR="00F03DA3" w:rsidRPr="002B34B0">
              <w:rPr>
                <w:rFonts w:ascii="Times New Roman" w:hAnsi="Times New Roman" w:cs="Times New Roman"/>
                <w:b/>
                <w:bCs/>
                <w:color w:val="auto"/>
                <w:sz w:val="22"/>
                <w:szCs w:val="22"/>
                <w:u w:val="single"/>
              </w:rPr>
              <w:t>_</w:t>
            </w:r>
            <w:proofErr w:type="gramEnd"/>
            <w:r w:rsidR="00F03DA3" w:rsidRPr="002B34B0">
              <w:rPr>
                <w:rFonts w:ascii="Times New Roman" w:hAnsi="Times New Roman" w:cs="Times New Roman"/>
                <w:b/>
                <w:bCs/>
                <w:color w:val="auto"/>
                <w:sz w:val="22"/>
                <w:szCs w:val="22"/>
                <w:u w:val="single"/>
              </w:rPr>
              <w:t>____________</w:t>
            </w:r>
            <w:r w:rsidRPr="002B34B0">
              <w:rPr>
                <w:rFonts w:ascii="Times New Roman" w:hAnsi="Times New Roman" w:cs="Times New Roman"/>
                <w:b/>
                <w:bCs/>
                <w:color w:val="auto"/>
                <w:sz w:val="22"/>
                <w:szCs w:val="22"/>
                <w:u w:val="single"/>
              </w:rPr>
              <w:t>/</w:t>
            </w:r>
            <w:r w:rsidR="006B0871" w:rsidRPr="002B34B0">
              <w:rPr>
                <w:rFonts w:ascii="Times New Roman" w:hAnsi="Times New Roman" w:cs="Times New Roman"/>
                <w:b/>
                <w:bCs/>
                <w:color w:val="auto"/>
                <w:sz w:val="22"/>
                <w:szCs w:val="22"/>
                <w:u w:val="single"/>
              </w:rPr>
              <w:t>30</w:t>
            </w:r>
            <w:r w:rsidRPr="002B34B0">
              <w:rPr>
                <w:rFonts w:ascii="Times New Roman" w:hAnsi="Times New Roman" w:cs="Times New Roman"/>
                <w:b/>
                <w:bCs/>
                <w:color w:val="auto"/>
                <w:sz w:val="22"/>
                <w:szCs w:val="22"/>
              </w:rPr>
              <w:t>_.</w:t>
            </w:r>
            <w:r w:rsidR="006B0871" w:rsidRPr="002B34B0">
              <w:rPr>
                <w:rFonts w:ascii="Times New Roman" w:hAnsi="Times New Roman" w:cs="Times New Roman"/>
                <w:b/>
                <w:bCs/>
                <w:color w:val="auto"/>
                <w:sz w:val="22"/>
                <w:szCs w:val="22"/>
              </w:rPr>
              <w:t>08</w:t>
            </w:r>
            <w:r w:rsidRPr="002B34B0">
              <w:rPr>
                <w:rFonts w:ascii="Times New Roman" w:hAnsi="Times New Roman" w:cs="Times New Roman"/>
                <w:b/>
                <w:bCs/>
                <w:color w:val="auto"/>
                <w:sz w:val="22"/>
                <w:szCs w:val="22"/>
              </w:rPr>
              <w:t>.2022</w:t>
            </w:r>
          </w:p>
        </w:tc>
      </w:tr>
      <w:tr w:rsidR="00A3627C" w14:paraId="5AE8C6BB" w14:textId="77777777" w:rsidTr="002B34B0">
        <w:trPr>
          <w:trHeight w:val="234"/>
        </w:trPr>
        <w:tc>
          <w:tcPr>
            <w:tcW w:w="0" w:type="auto"/>
            <w:vMerge/>
            <w:vAlign w:val="center"/>
            <w:hideMark/>
          </w:tcPr>
          <w:p w14:paraId="0BDBAD41" w14:textId="77777777" w:rsidR="00A3627C" w:rsidRDefault="00A3627C">
            <w:pPr>
              <w:spacing w:after="0" w:line="256" w:lineRule="auto"/>
              <w:rPr>
                <w:rFonts w:ascii="Cambria" w:eastAsiaTheme="minorHAnsi" w:hAnsi="Cambria"/>
                <w:lang w:val="ro-RO"/>
              </w:rPr>
            </w:pPr>
          </w:p>
        </w:tc>
        <w:tc>
          <w:tcPr>
            <w:tcW w:w="6166" w:type="dxa"/>
          </w:tcPr>
          <w:p w14:paraId="05925C3A" w14:textId="77FCC241" w:rsidR="00A3627C" w:rsidRPr="002B34B0" w:rsidRDefault="002B34B0">
            <w:pPr>
              <w:pStyle w:val="Header"/>
              <w:spacing w:line="252" w:lineRule="auto"/>
              <w:rPr>
                <w:rFonts w:ascii="Times New Roman" w:hAnsi="Times New Roman"/>
              </w:rPr>
            </w:pPr>
            <w:r>
              <w:rPr>
                <w:rFonts w:ascii="Times New Roman" w:hAnsi="Times New Roman"/>
              </w:rPr>
              <w:t>MUNICIPIUL SATU MARE</w:t>
            </w:r>
          </w:p>
        </w:tc>
      </w:tr>
      <w:tr w:rsidR="00A3627C" w14:paraId="7706CC7A" w14:textId="77777777" w:rsidTr="002B34B0">
        <w:trPr>
          <w:trHeight w:val="1646"/>
        </w:trPr>
        <w:tc>
          <w:tcPr>
            <w:tcW w:w="0" w:type="auto"/>
            <w:vMerge/>
            <w:vAlign w:val="center"/>
            <w:hideMark/>
          </w:tcPr>
          <w:p w14:paraId="2F1CCD79" w14:textId="77777777" w:rsidR="00A3627C" w:rsidRDefault="00A3627C">
            <w:pPr>
              <w:spacing w:after="0" w:line="256" w:lineRule="auto"/>
              <w:rPr>
                <w:rFonts w:ascii="Cambria" w:eastAsiaTheme="minorHAnsi" w:hAnsi="Cambria"/>
                <w:lang w:val="ro-RO"/>
              </w:rPr>
            </w:pPr>
          </w:p>
        </w:tc>
        <w:tc>
          <w:tcPr>
            <w:tcW w:w="6166" w:type="dxa"/>
          </w:tcPr>
          <w:p w14:paraId="7F03771E" w14:textId="77777777" w:rsidR="00A3627C" w:rsidRPr="002B34B0" w:rsidRDefault="00A3627C">
            <w:pPr>
              <w:pStyle w:val="BasicParagraph"/>
              <w:rPr>
                <w:rFonts w:ascii="Times New Roman" w:hAnsi="Times New Roman" w:cs="Times New Roman"/>
                <w:color w:val="auto"/>
                <w:sz w:val="22"/>
                <w:szCs w:val="22"/>
              </w:rPr>
            </w:pPr>
            <w:proofErr w:type="spellStart"/>
            <w:r w:rsidRPr="002B34B0">
              <w:rPr>
                <w:rFonts w:ascii="Times New Roman" w:hAnsi="Times New Roman" w:cs="Times New Roman"/>
                <w:color w:val="auto"/>
                <w:sz w:val="22"/>
                <w:szCs w:val="22"/>
              </w:rPr>
              <w:t>Serviciul</w:t>
            </w:r>
            <w:proofErr w:type="spellEnd"/>
            <w:r w:rsidRPr="002B34B0">
              <w:rPr>
                <w:rFonts w:ascii="Times New Roman" w:hAnsi="Times New Roman" w:cs="Times New Roman"/>
                <w:color w:val="auto"/>
                <w:sz w:val="22"/>
                <w:szCs w:val="22"/>
              </w:rPr>
              <w:t xml:space="preserve"> </w:t>
            </w:r>
            <w:proofErr w:type="spellStart"/>
            <w:r w:rsidRPr="002B34B0">
              <w:rPr>
                <w:rFonts w:ascii="Times New Roman" w:hAnsi="Times New Roman" w:cs="Times New Roman"/>
                <w:color w:val="auto"/>
                <w:sz w:val="22"/>
                <w:szCs w:val="22"/>
              </w:rPr>
              <w:t>Patrimoniu</w:t>
            </w:r>
            <w:proofErr w:type="spellEnd"/>
            <w:r w:rsidRPr="002B34B0">
              <w:rPr>
                <w:rFonts w:ascii="Times New Roman" w:hAnsi="Times New Roman" w:cs="Times New Roman"/>
                <w:color w:val="auto"/>
                <w:sz w:val="22"/>
                <w:szCs w:val="22"/>
              </w:rPr>
              <w:t xml:space="preserve">, </w:t>
            </w:r>
            <w:proofErr w:type="spellStart"/>
            <w:r w:rsidRPr="002B34B0">
              <w:rPr>
                <w:rFonts w:ascii="Times New Roman" w:hAnsi="Times New Roman" w:cs="Times New Roman"/>
                <w:color w:val="auto"/>
                <w:sz w:val="22"/>
                <w:szCs w:val="22"/>
              </w:rPr>
              <w:t>Concesionări</w:t>
            </w:r>
            <w:proofErr w:type="spellEnd"/>
            <w:r w:rsidRPr="002B34B0">
              <w:rPr>
                <w:rFonts w:ascii="Times New Roman" w:hAnsi="Times New Roman" w:cs="Times New Roman"/>
                <w:color w:val="auto"/>
                <w:sz w:val="22"/>
                <w:szCs w:val="22"/>
              </w:rPr>
              <w:t xml:space="preserve">, </w:t>
            </w:r>
            <w:proofErr w:type="spellStart"/>
            <w:r w:rsidRPr="002B34B0">
              <w:rPr>
                <w:rFonts w:ascii="Times New Roman" w:hAnsi="Times New Roman" w:cs="Times New Roman"/>
                <w:color w:val="auto"/>
                <w:sz w:val="22"/>
                <w:szCs w:val="22"/>
              </w:rPr>
              <w:t>Închirieri</w:t>
            </w:r>
            <w:proofErr w:type="spellEnd"/>
          </w:p>
          <w:p w14:paraId="42FDA3C6" w14:textId="77777777" w:rsidR="00A3627C" w:rsidRPr="002B34B0" w:rsidRDefault="00A3627C">
            <w:pPr>
              <w:pStyle w:val="BasicParagraph"/>
              <w:rPr>
                <w:rFonts w:ascii="Times New Roman" w:hAnsi="Times New Roman" w:cs="Times New Roman"/>
                <w:color w:val="auto"/>
                <w:sz w:val="22"/>
                <w:szCs w:val="22"/>
              </w:rPr>
            </w:pPr>
            <w:r w:rsidRPr="002B34B0">
              <w:rPr>
                <w:rFonts w:ascii="Times New Roman" w:hAnsi="Times New Roman" w:cs="Times New Roman"/>
                <w:color w:val="auto"/>
                <w:sz w:val="22"/>
                <w:szCs w:val="22"/>
              </w:rPr>
              <w:t xml:space="preserve">E-mail: patrimoniu@primariasm.ro </w:t>
            </w:r>
          </w:p>
          <w:p w14:paraId="1780AFBC" w14:textId="77777777" w:rsidR="00A3627C" w:rsidRPr="002B34B0" w:rsidRDefault="00A3627C">
            <w:pPr>
              <w:pStyle w:val="BasicParagraph"/>
              <w:rPr>
                <w:rFonts w:ascii="Times New Roman" w:hAnsi="Times New Roman" w:cs="Times New Roman"/>
                <w:color w:val="auto"/>
                <w:sz w:val="22"/>
                <w:szCs w:val="22"/>
              </w:rPr>
            </w:pPr>
            <w:r w:rsidRPr="002B34B0">
              <w:rPr>
                <w:rFonts w:ascii="Times New Roman" w:hAnsi="Times New Roman" w:cs="Times New Roman"/>
                <w:color w:val="auto"/>
                <w:sz w:val="22"/>
                <w:szCs w:val="22"/>
              </w:rPr>
              <w:t xml:space="preserve">Tel: 0261.807.521, 0261.807.522 </w:t>
            </w:r>
          </w:p>
          <w:p w14:paraId="478FE9BD" w14:textId="77777777" w:rsidR="00A3627C" w:rsidRPr="002B34B0" w:rsidRDefault="00A3627C" w:rsidP="006B0871">
            <w:pPr>
              <w:pStyle w:val="BasicParagraph"/>
              <w:rPr>
                <w:rFonts w:ascii="Times New Roman" w:hAnsi="Times New Roman" w:cs="Times New Roman"/>
                <w:color w:val="auto"/>
                <w:sz w:val="22"/>
                <w:szCs w:val="22"/>
              </w:rPr>
            </w:pPr>
          </w:p>
        </w:tc>
      </w:tr>
    </w:tbl>
    <w:p w14:paraId="174160CD" w14:textId="117801AD" w:rsidR="006B0871" w:rsidRPr="002B34B0" w:rsidRDefault="006B0871" w:rsidP="006B0871">
      <w:pPr>
        <w:pStyle w:val="NoSpacing"/>
        <w:ind w:left="2832" w:firstLine="708"/>
        <w:jc w:val="center"/>
        <w:rPr>
          <w:rFonts w:ascii="Times New Roman" w:hAnsi="Times New Roman"/>
          <w:sz w:val="28"/>
          <w:szCs w:val="28"/>
          <w:lang w:val="ro-RO"/>
        </w:rPr>
      </w:pPr>
      <w:r w:rsidRPr="002B34B0">
        <w:rPr>
          <w:rFonts w:ascii="Times New Roman" w:hAnsi="Times New Roman"/>
          <w:sz w:val="28"/>
          <w:szCs w:val="28"/>
          <w:lang w:val="ro-RO"/>
        </w:rPr>
        <w:t>Aprobat</w:t>
      </w:r>
    </w:p>
    <w:p w14:paraId="43E5135A" w14:textId="7D98B4EB" w:rsidR="006B0871" w:rsidRPr="002B34B0" w:rsidRDefault="006B0871" w:rsidP="006B0871">
      <w:pPr>
        <w:pStyle w:val="NoSpacing"/>
        <w:ind w:left="2832" w:firstLine="708"/>
        <w:jc w:val="center"/>
        <w:rPr>
          <w:rFonts w:ascii="Times New Roman" w:hAnsi="Times New Roman"/>
          <w:sz w:val="28"/>
          <w:szCs w:val="28"/>
          <w:lang w:val="ro-RO"/>
        </w:rPr>
      </w:pPr>
      <w:r w:rsidRPr="002B34B0">
        <w:rPr>
          <w:rFonts w:ascii="Times New Roman" w:hAnsi="Times New Roman"/>
          <w:sz w:val="28"/>
          <w:szCs w:val="28"/>
          <w:lang w:val="ro-RO"/>
        </w:rPr>
        <w:t>Primar</w:t>
      </w:r>
    </w:p>
    <w:p w14:paraId="4CF67284" w14:textId="1920CA47" w:rsidR="006B0871" w:rsidRDefault="006B0871" w:rsidP="006B0871">
      <w:pPr>
        <w:pStyle w:val="NoSpacing"/>
        <w:ind w:left="2832" w:firstLine="708"/>
        <w:jc w:val="center"/>
        <w:rPr>
          <w:rFonts w:ascii="Times New Roman" w:hAnsi="Times New Roman"/>
          <w:sz w:val="28"/>
          <w:szCs w:val="28"/>
          <w:lang w:val="ro-RO"/>
        </w:rPr>
      </w:pPr>
      <w:proofErr w:type="spellStart"/>
      <w:r w:rsidRPr="002B34B0">
        <w:rPr>
          <w:rFonts w:ascii="Times New Roman" w:hAnsi="Times New Roman"/>
          <w:sz w:val="28"/>
          <w:szCs w:val="28"/>
          <w:lang w:val="ro-RO"/>
        </w:rPr>
        <w:t>Kereskényi</w:t>
      </w:r>
      <w:proofErr w:type="spellEnd"/>
      <w:r w:rsidRPr="002B34B0">
        <w:rPr>
          <w:rFonts w:ascii="Times New Roman" w:hAnsi="Times New Roman"/>
          <w:sz w:val="28"/>
          <w:szCs w:val="28"/>
          <w:lang w:val="ro-RO"/>
        </w:rPr>
        <w:t xml:space="preserve"> Gábor</w:t>
      </w:r>
    </w:p>
    <w:p w14:paraId="19FCB2C1" w14:textId="77777777" w:rsidR="00563484" w:rsidRPr="002B34B0" w:rsidRDefault="00563484" w:rsidP="006B0871">
      <w:pPr>
        <w:pStyle w:val="NoSpacing"/>
        <w:ind w:left="2832" w:firstLine="708"/>
        <w:jc w:val="center"/>
        <w:rPr>
          <w:rFonts w:ascii="Times New Roman" w:hAnsi="Times New Roman"/>
          <w:sz w:val="28"/>
          <w:szCs w:val="28"/>
          <w:lang w:val="ro-RO"/>
        </w:rPr>
      </w:pPr>
    </w:p>
    <w:p w14:paraId="7BDBDB06" w14:textId="77777777" w:rsidR="006B0871" w:rsidRPr="002B34B0" w:rsidRDefault="006B0871" w:rsidP="00A3627C">
      <w:pPr>
        <w:spacing w:line="360" w:lineRule="auto"/>
        <w:jc w:val="center"/>
        <w:rPr>
          <w:rFonts w:ascii="Times New Roman" w:hAnsi="Times New Roman"/>
          <w:b/>
          <w:iCs/>
          <w:sz w:val="28"/>
          <w:szCs w:val="28"/>
          <w:lang w:val="ro-RO"/>
        </w:rPr>
      </w:pPr>
    </w:p>
    <w:p w14:paraId="5ADF55D6" w14:textId="723DEE93" w:rsidR="00A3627C" w:rsidRPr="002B34B0" w:rsidRDefault="00A3627C" w:rsidP="00A3627C">
      <w:pPr>
        <w:spacing w:line="360" w:lineRule="auto"/>
        <w:jc w:val="center"/>
        <w:rPr>
          <w:rFonts w:ascii="Times New Roman" w:hAnsi="Times New Roman"/>
          <w:b/>
          <w:iCs/>
          <w:sz w:val="28"/>
          <w:szCs w:val="28"/>
          <w:lang w:val="ro-RO"/>
        </w:rPr>
      </w:pPr>
      <w:r w:rsidRPr="002B34B0">
        <w:rPr>
          <w:rFonts w:ascii="Times New Roman" w:hAnsi="Times New Roman"/>
          <w:b/>
          <w:iCs/>
          <w:sz w:val="28"/>
          <w:szCs w:val="28"/>
          <w:lang w:val="ro-RO"/>
        </w:rPr>
        <w:t>ANUNŢ</w:t>
      </w:r>
    </w:p>
    <w:p w14:paraId="77F39AD8" w14:textId="14AAFDBE" w:rsidR="00F97226" w:rsidRPr="002B34B0" w:rsidRDefault="00A3627C" w:rsidP="00952FC1">
      <w:pPr>
        <w:spacing w:line="240" w:lineRule="auto"/>
        <w:ind w:firstLine="708"/>
        <w:jc w:val="both"/>
        <w:rPr>
          <w:rFonts w:ascii="Times New Roman" w:hAnsi="Times New Roman"/>
          <w:iCs/>
          <w:sz w:val="28"/>
          <w:szCs w:val="28"/>
          <w:lang w:val="ro-RO"/>
        </w:rPr>
      </w:pPr>
      <w:r w:rsidRPr="002B34B0">
        <w:rPr>
          <w:rFonts w:ascii="Times New Roman" w:hAnsi="Times New Roman"/>
          <w:sz w:val="28"/>
          <w:szCs w:val="28"/>
          <w:lang w:val="ro-RO"/>
        </w:rPr>
        <w:tab/>
      </w:r>
      <w:r w:rsidR="00952FC1" w:rsidRPr="002B34B0">
        <w:rPr>
          <w:rFonts w:ascii="Times New Roman" w:hAnsi="Times New Roman"/>
          <w:sz w:val="28"/>
          <w:szCs w:val="28"/>
          <w:lang w:val="ro-RO"/>
        </w:rPr>
        <w:t xml:space="preserve">Prin prezenta vă facem cunoscut faptul că Primăria Municipiului Satu Mare intenționează să achiziționeze servicii de evaluare, respectiv întocmirea unui Raport de evaluare care să stabilească valoarea despăgubirilor în vederea exproprierii pentru cauză de </w:t>
      </w:r>
      <w:r w:rsidR="002B34B0" w:rsidRPr="002B34B0">
        <w:rPr>
          <w:rFonts w:ascii="Times New Roman" w:hAnsi="Times New Roman"/>
          <w:sz w:val="28"/>
          <w:szCs w:val="28"/>
          <w:lang w:val="ro-RO"/>
        </w:rPr>
        <w:t xml:space="preserve">utilitate publică a unor suprafețe de </w:t>
      </w:r>
      <w:r w:rsidR="005F7FF4">
        <w:rPr>
          <w:rFonts w:ascii="Times New Roman" w:hAnsi="Times New Roman"/>
          <w:sz w:val="28"/>
          <w:szCs w:val="28"/>
          <w:lang w:val="ro-RO"/>
        </w:rPr>
        <w:t>7529</w:t>
      </w:r>
      <w:r w:rsidR="002B34B0" w:rsidRPr="002B34B0">
        <w:rPr>
          <w:rFonts w:ascii="Times New Roman" w:hAnsi="Times New Roman"/>
          <w:sz w:val="28"/>
          <w:szCs w:val="28"/>
          <w:lang w:val="ro-RO"/>
        </w:rPr>
        <w:t xml:space="preserve"> mp teren, afectate de coridorul de expropriere a drumului de ocolire între DN19A și DJ194.</w:t>
      </w:r>
    </w:p>
    <w:p w14:paraId="7D680AC3" w14:textId="7965FB44" w:rsidR="00A3627C" w:rsidRPr="002B34B0" w:rsidRDefault="00A3627C" w:rsidP="00A3627C">
      <w:pPr>
        <w:spacing w:line="240" w:lineRule="auto"/>
        <w:ind w:firstLine="708"/>
        <w:jc w:val="both"/>
        <w:rPr>
          <w:rFonts w:ascii="Times New Roman" w:hAnsi="Times New Roman"/>
          <w:iCs/>
          <w:sz w:val="28"/>
          <w:szCs w:val="28"/>
          <w:lang w:val="ro-RO"/>
        </w:rPr>
      </w:pPr>
      <w:r w:rsidRPr="002B34B0">
        <w:rPr>
          <w:rFonts w:ascii="Times New Roman" w:hAnsi="Times New Roman"/>
          <w:iCs/>
          <w:sz w:val="28"/>
          <w:szCs w:val="28"/>
          <w:lang w:val="ro-RO"/>
        </w:rPr>
        <w:t>Ofertele, în vederea realizării Studiului de piață și atribuir</w:t>
      </w:r>
      <w:r w:rsidR="002B34B0">
        <w:rPr>
          <w:rFonts w:ascii="Times New Roman" w:hAnsi="Times New Roman"/>
          <w:iCs/>
          <w:sz w:val="28"/>
          <w:szCs w:val="28"/>
          <w:lang w:val="ro-RO"/>
        </w:rPr>
        <w:t>ii</w:t>
      </w:r>
      <w:r w:rsidRPr="002B34B0">
        <w:rPr>
          <w:rFonts w:ascii="Times New Roman" w:hAnsi="Times New Roman"/>
          <w:iCs/>
          <w:sz w:val="28"/>
          <w:szCs w:val="28"/>
          <w:lang w:val="ro-RO"/>
        </w:rPr>
        <w:t xml:space="preserve"> contractului de achiziție publică privind </w:t>
      </w:r>
      <w:r w:rsidR="002B34B0">
        <w:rPr>
          <w:rFonts w:ascii="Times New Roman" w:hAnsi="Times New Roman"/>
          <w:iCs/>
          <w:sz w:val="28"/>
          <w:szCs w:val="28"/>
          <w:lang w:val="ro-RO"/>
        </w:rPr>
        <w:t xml:space="preserve">achiziționarea </w:t>
      </w:r>
      <w:r w:rsidRPr="002B34B0">
        <w:rPr>
          <w:rFonts w:ascii="Times New Roman" w:hAnsi="Times New Roman"/>
          <w:iCs/>
          <w:sz w:val="28"/>
          <w:szCs w:val="28"/>
          <w:lang w:val="ro-RO"/>
        </w:rPr>
        <w:t>servicii</w:t>
      </w:r>
      <w:r w:rsidR="002B34B0">
        <w:rPr>
          <w:rFonts w:ascii="Times New Roman" w:hAnsi="Times New Roman"/>
          <w:iCs/>
          <w:sz w:val="28"/>
          <w:szCs w:val="28"/>
          <w:lang w:val="ro-RO"/>
        </w:rPr>
        <w:t>lor</w:t>
      </w:r>
      <w:r w:rsidRPr="002B34B0">
        <w:rPr>
          <w:rFonts w:ascii="Times New Roman" w:hAnsi="Times New Roman"/>
          <w:iCs/>
          <w:sz w:val="28"/>
          <w:szCs w:val="28"/>
          <w:lang w:val="ro-RO"/>
        </w:rPr>
        <w:t xml:space="preserve"> de evaluare pentru stabilirea celor </w:t>
      </w:r>
      <w:r w:rsidR="002B34B0">
        <w:rPr>
          <w:rFonts w:ascii="Times New Roman" w:hAnsi="Times New Roman"/>
          <w:iCs/>
          <w:sz w:val="28"/>
          <w:szCs w:val="28"/>
          <w:lang w:val="ro-RO"/>
        </w:rPr>
        <w:t>solicitate la alineatul precedent</w:t>
      </w:r>
      <w:r w:rsidRPr="002B34B0">
        <w:rPr>
          <w:rFonts w:ascii="Times New Roman" w:hAnsi="Times New Roman"/>
          <w:iCs/>
          <w:sz w:val="28"/>
          <w:szCs w:val="28"/>
          <w:lang w:val="ro-RO"/>
        </w:rPr>
        <w:t xml:space="preserve">, se vor depune  până în data de </w:t>
      </w:r>
      <w:r w:rsidR="002B34B0">
        <w:rPr>
          <w:rFonts w:ascii="Times New Roman" w:hAnsi="Times New Roman"/>
          <w:b/>
          <w:bCs/>
          <w:iCs/>
          <w:sz w:val="28"/>
          <w:szCs w:val="28"/>
          <w:lang w:val="ro-RO"/>
        </w:rPr>
        <w:t>0</w:t>
      </w:r>
      <w:r w:rsidR="00890FFD" w:rsidRPr="002B34B0">
        <w:rPr>
          <w:rFonts w:ascii="Times New Roman" w:hAnsi="Times New Roman"/>
          <w:b/>
          <w:bCs/>
          <w:iCs/>
          <w:sz w:val="28"/>
          <w:szCs w:val="28"/>
          <w:lang w:val="ro-RO"/>
        </w:rPr>
        <w:t>9</w:t>
      </w:r>
      <w:r w:rsidRPr="002B34B0">
        <w:rPr>
          <w:rFonts w:ascii="Times New Roman" w:hAnsi="Times New Roman"/>
          <w:b/>
          <w:bCs/>
          <w:iCs/>
          <w:sz w:val="28"/>
          <w:szCs w:val="28"/>
          <w:lang w:val="ro-RO"/>
        </w:rPr>
        <w:t>.0</w:t>
      </w:r>
      <w:r w:rsidR="002B34B0">
        <w:rPr>
          <w:rFonts w:ascii="Times New Roman" w:hAnsi="Times New Roman"/>
          <w:b/>
          <w:bCs/>
          <w:iCs/>
          <w:sz w:val="28"/>
          <w:szCs w:val="28"/>
          <w:lang w:val="ro-RO"/>
        </w:rPr>
        <w:t>9</w:t>
      </w:r>
      <w:r w:rsidRPr="002B34B0">
        <w:rPr>
          <w:rFonts w:ascii="Times New Roman" w:hAnsi="Times New Roman"/>
          <w:b/>
          <w:bCs/>
          <w:iCs/>
          <w:sz w:val="28"/>
          <w:szCs w:val="28"/>
          <w:lang w:val="ro-RO"/>
        </w:rPr>
        <w:t>.2022 ora 12.</w:t>
      </w:r>
      <w:r w:rsidRPr="002B34B0">
        <w:rPr>
          <w:rFonts w:ascii="Times New Roman" w:hAnsi="Times New Roman"/>
          <w:iCs/>
          <w:sz w:val="28"/>
          <w:szCs w:val="28"/>
          <w:lang w:val="ro-RO"/>
        </w:rPr>
        <w:t xml:space="preserve"> Oferta dumneavoastră va fi depusă  la sediul Primăriei municipiului Satu Mare, parter, camera 5</w:t>
      </w:r>
      <w:r w:rsidR="00563484">
        <w:rPr>
          <w:rFonts w:ascii="Times New Roman" w:hAnsi="Times New Roman"/>
          <w:iCs/>
          <w:sz w:val="28"/>
          <w:szCs w:val="28"/>
          <w:lang w:val="ro-RO"/>
        </w:rPr>
        <w:t>, sau pe email la adresa registratura@primariasm.ro</w:t>
      </w:r>
      <w:r w:rsidRPr="002B34B0">
        <w:rPr>
          <w:rFonts w:ascii="Times New Roman" w:hAnsi="Times New Roman"/>
          <w:iCs/>
          <w:sz w:val="28"/>
          <w:szCs w:val="28"/>
          <w:lang w:val="ro-RO"/>
        </w:rPr>
        <w:t xml:space="preserve"> </w:t>
      </w:r>
      <w:r w:rsidRPr="002B34B0">
        <w:rPr>
          <w:rFonts w:ascii="Times New Roman" w:hAnsi="Times New Roman"/>
          <w:iCs/>
          <w:sz w:val="28"/>
          <w:szCs w:val="28"/>
          <w:lang w:val="ro-RO"/>
        </w:rPr>
        <w:tab/>
      </w:r>
    </w:p>
    <w:p w14:paraId="777015C9" w14:textId="77777777" w:rsidR="00563484" w:rsidRDefault="00A3627C" w:rsidP="00A3627C">
      <w:pPr>
        <w:spacing w:line="240" w:lineRule="auto"/>
        <w:rPr>
          <w:rFonts w:ascii="Times New Roman" w:hAnsi="Times New Roman"/>
          <w:iCs/>
          <w:sz w:val="28"/>
          <w:szCs w:val="28"/>
          <w:lang w:val="ro-RO"/>
        </w:rPr>
      </w:pPr>
      <w:r w:rsidRPr="002B34B0">
        <w:rPr>
          <w:rFonts w:ascii="Times New Roman" w:hAnsi="Times New Roman"/>
          <w:sz w:val="28"/>
          <w:szCs w:val="28"/>
          <w:lang w:val="ro-RO"/>
        </w:rPr>
        <w:tab/>
      </w:r>
      <w:r w:rsidRPr="002B34B0">
        <w:rPr>
          <w:rFonts w:ascii="Times New Roman" w:hAnsi="Times New Roman"/>
          <w:iCs/>
          <w:sz w:val="28"/>
          <w:szCs w:val="28"/>
          <w:lang w:val="ro-RO"/>
        </w:rPr>
        <w:t>Ofertantul câștigător are obligația de a încărca oferta în SEAP</w:t>
      </w:r>
      <w:r w:rsidR="00563484">
        <w:rPr>
          <w:rFonts w:ascii="Times New Roman" w:hAnsi="Times New Roman"/>
          <w:iCs/>
          <w:sz w:val="28"/>
          <w:szCs w:val="28"/>
          <w:lang w:val="ro-RO"/>
        </w:rPr>
        <w:t>.</w:t>
      </w:r>
    </w:p>
    <w:p w14:paraId="1B71DDF8" w14:textId="05B1CCAC" w:rsidR="00A3627C" w:rsidRPr="002B34B0" w:rsidRDefault="00563484" w:rsidP="00563484">
      <w:pPr>
        <w:spacing w:line="240" w:lineRule="auto"/>
        <w:ind w:firstLine="708"/>
        <w:rPr>
          <w:rFonts w:ascii="Times New Roman" w:hAnsi="Times New Roman"/>
          <w:iCs/>
          <w:sz w:val="28"/>
          <w:szCs w:val="28"/>
          <w:lang w:val="ro-RO"/>
        </w:rPr>
      </w:pPr>
      <w:r>
        <w:rPr>
          <w:rFonts w:ascii="Times New Roman" w:hAnsi="Times New Roman"/>
          <w:iCs/>
          <w:sz w:val="28"/>
          <w:szCs w:val="28"/>
          <w:lang w:val="ro-RO"/>
        </w:rPr>
        <w:t>O</w:t>
      </w:r>
      <w:r w:rsidR="00A3627C" w:rsidRPr="002B34B0">
        <w:rPr>
          <w:rFonts w:ascii="Times New Roman" w:hAnsi="Times New Roman"/>
          <w:iCs/>
          <w:sz w:val="28"/>
          <w:szCs w:val="28"/>
          <w:lang w:val="ro-RO"/>
        </w:rPr>
        <w:t>ferta va fi exprimată în lei.</w:t>
      </w:r>
    </w:p>
    <w:p w14:paraId="7A5D21C5" w14:textId="77777777" w:rsidR="00A3627C" w:rsidRPr="002B34B0" w:rsidRDefault="00A3627C" w:rsidP="00A3627C">
      <w:pPr>
        <w:spacing w:line="240" w:lineRule="auto"/>
        <w:jc w:val="both"/>
        <w:rPr>
          <w:rFonts w:ascii="Times New Roman" w:hAnsi="Times New Roman"/>
          <w:iCs/>
          <w:sz w:val="28"/>
          <w:szCs w:val="28"/>
          <w:lang w:val="ro-RO"/>
        </w:rPr>
      </w:pPr>
      <w:r w:rsidRPr="002B34B0">
        <w:rPr>
          <w:rFonts w:ascii="Times New Roman" w:hAnsi="Times New Roman"/>
          <w:iCs/>
          <w:sz w:val="28"/>
          <w:szCs w:val="28"/>
          <w:lang w:val="ro-RO"/>
        </w:rPr>
        <w:tab/>
        <w:t xml:space="preserve">Menționăm că răspunsul primit la prezenta cerere reprezintă </w:t>
      </w:r>
      <w:proofErr w:type="spellStart"/>
      <w:r w:rsidRPr="002B34B0">
        <w:rPr>
          <w:rFonts w:ascii="Times New Roman" w:hAnsi="Times New Roman"/>
          <w:iCs/>
          <w:sz w:val="28"/>
          <w:szCs w:val="28"/>
          <w:lang w:val="ro-RO"/>
        </w:rPr>
        <w:t>şi</w:t>
      </w:r>
      <w:proofErr w:type="spellEnd"/>
      <w:r w:rsidRPr="002B34B0">
        <w:rPr>
          <w:rFonts w:ascii="Times New Roman" w:hAnsi="Times New Roman"/>
          <w:iCs/>
          <w:sz w:val="28"/>
          <w:szCs w:val="28"/>
          <w:lang w:val="ro-RO"/>
        </w:rPr>
        <w:t xml:space="preserve"> ofertă fermă din partea dumneavoastră în vederea încheierii contractului care face obiectul solicitării noastre.</w:t>
      </w:r>
    </w:p>
    <w:p w14:paraId="61E588FC" w14:textId="1E49BD0D" w:rsidR="00A3627C" w:rsidRDefault="00A3627C" w:rsidP="00A3627C">
      <w:pPr>
        <w:spacing w:line="240" w:lineRule="auto"/>
        <w:ind w:firstLine="708"/>
        <w:jc w:val="both"/>
        <w:rPr>
          <w:rFonts w:ascii="Times New Roman" w:hAnsi="Times New Roman"/>
          <w:iCs/>
          <w:sz w:val="28"/>
          <w:szCs w:val="28"/>
          <w:lang w:val="ro-RO"/>
        </w:rPr>
      </w:pPr>
      <w:r w:rsidRPr="002B34B0">
        <w:rPr>
          <w:rFonts w:ascii="Times New Roman" w:hAnsi="Times New Roman"/>
          <w:iCs/>
          <w:sz w:val="28"/>
          <w:szCs w:val="28"/>
          <w:lang w:val="ro-RO"/>
        </w:rPr>
        <w:t xml:space="preserve">În acest sens ofertantul cu prețul cel mai mic va fi declarat câștigător. </w:t>
      </w:r>
      <w:r w:rsidRPr="002B34B0">
        <w:rPr>
          <w:rFonts w:ascii="Times New Roman" w:hAnsi="Times New Roman"/>
          <w:iCs/>
          <w:sz w:val="28"/>
          <w:szCs w:val="28"/>
          <w:lang w:val="ro-RO"/>
        </w:rPr>
        <w:br/>
        <w:t xml:space="preserve"> </w:t>
      </w:r>
      <w:r w:rsidRPr="002B34B0">
        <w:rPr>
          <w:rFonts w:ascii="Times New Roman" w:hAnsi="Times New Roman"/>
          <w:iCs/>
          <w:sz w:val="28"/>
          <w:szCs w:val="28"/>
          <w:lang w:val="ro-RO"/>
        </w:rPr>
        <w:tab/>
        <w:t xml:space="preserve">Pentru aceasta vă rugăm să ne transmiteți odată cu oferta datele de identificare ale firmei necesare încheierii contractului, reprezentantul legal și faptul că oferta este fermă </w:t>
      </w:r>
      <w:proofErr w:type="spellStart"/>
      <w:r w:rsidRPr="002B34B0">
        <w:rPr>
          <w:rFonts w:ascii="Times New Roman" w:hAnsi="Times New Roman"/>
          <w:iCs/>
          <w:sz w:val="28"/>
          <w:szCs w:val="28"/>
          <w:lang w:val="ro-RO"/>
        </w:rPr>
        <w:t>şi</w:t>
      </w:r>
      <w:proofErr w:type="spellEnd"/>
      <w:r w:rsidRPr="002B34B0">
        <w:rPr>
          <w:rFonts w:ascii="Times New Roman" w:hAnsi="Times New Roman"/>
          <w:iCs/>
          <w:sz w:val="28"/>
          <w:szCs w:val="28"/>
          <w:lang w:val="ro-RO"/>
        </w:rPr>
        <w:t xml:space="preserve"> valabilă timp de 60 de zile.</w:t>
      </w:r>
    </w:p>
    <w:p w14:paraId="546DB462" w14:textId="77777777" w:rsidR="00563484" w:rsidRPr="002B34B0" w:rsidRDefault="00563484" w:rsidP="00A3627C">
      <w:pPr>
        <w:spacing w:line="240" w:lineRule="auto"/>
        <w:ind w:firstLine="708"/>
        <w:jc w:val="both"/>
        <w:rPr>
          <w:rFonts w:ascii="Times New Roman" w:hAnsi="Times New Roman"/>
          <w:iCs/>
          <w:sz w:val="28"/>
          <w:szCs w:val="28"/>
          <w:lang w:val="ro-RO"/>
        </w:rPr>
      </w:pPr>
    </w:p>
    <w:p w14:paraId="4F68BF37" w14:textId="6C17B0BA" w:rsidR="00A3627C" w:rsidRPr="002B34B0" w:rsidRDefault="00A3627C" w:rsidP="00A3627C">
      <w:pPr>
        <w:tabs>
          <w:tab w:val="left" w:pos="4680"/>
          <w:tab w:val="center" w:pos="5165"/>
        </w:tabs>
        <w:spacing w:line="240" w:lineRule="auto"/>
        <w:ind w:left="708"/>
        <w:rPr>
          <w:rFonts w:ascii="Times New Roman" w:eastAsia="Times New Roman" w:hAnsi="Times New Roman"/>
          <w:sz w:val="28"/>
          <w:szCs w:val="28"/>
        </w:rPr>
      </w:pPr>
      <w:r w:rsidRPr="002B34B0">
        <w:rPr>
          <w:rFonts w:ascii="Times New Roman" w:hAnsi="Times New Roman"/>
          <w:caps/>
          <w:sz w:val="28"/>
          <w:szCs w:val="28"/>
        </w:rPr>
        <w:t xml:space="preserve">     </w:t>
      </w:r>
      <w:r w:rsidRPr="002B34B0">
        <w:rPr>
          <w:rFonts w:ascii="Times New Roman" w:hAnsi="Times New Roman"/>
          <w:sz w:val="28"/>
          <w:szCs w:val="28"/>
        </w:rPr>
        <w:tab/>
        <w:t xml:space="preserve">   </w:t>
      </w:r>
      <w:proofErr w:type="spellStart"/>
      <w:r w:rsidRPr="002B34B0">
        <w:rPr>
          <w:rFonts w:ascii="Times New Roman" w:hAnsi="Times New Roman"/>
          <w:sz w:val="28"/>
          <w:szCs w:val="28"/>
        </w:rPr>
        <w:t>Şef</w:t>
      </w:r>
      <w:proofErr w:type="spellEnd"/>
      <w:r w:rsidRPr="002B34B0">
        <w:rPr>
          <w:rFonts w:ascii="Times New Roman" w:hAnsi="Times New Roman"/>
          <w:sz w:val="28"/>
          <w:szCs w:val="28"/>
        </w:rPr>
        <w:t xml:space="preserve"> </w:t>
      </w:r>
      <w:proofErr w:type="spellStart"/>
      <w:r w:rsidRPr="002B34B0">
        <w:rPr>
          <w:rFonts w:ascii="Times New Roman" w:hAnsi="Times New Roman"/>
          <w:sz w:val="28"/>
          <w:szCs w:val="28"/>
        </w:rPr>
        <w:t>serviciu</w:t>
      </w:r>
      <w:proofErr w:type="spellEnd"/>
      <w:r w:rsidRPr="002B34B0">
        <w:rPr>
          <w:rFonts w:ascii="Times New Roman" w:hAnsi="Times New Roman"/>
          <w:sz w:val="28"/>
          <w:szCs w:val="28"/>
        </w:rPr>
        <w:t>,</w:t>
      </w:r>
    </w:p>
    <w:p w14:paraId="007C8610" w14:textId="24A9B9CD" w:rsidR="00A3627C" w:rsidRPr="002B34B0" w:rsidRDefault="00A3627C" w:rsidP="00A3627C">
      <w:pPr>
        <w:tabs>
          <w:tab w:val="left" w:pos="4680"/>
          <w:tab w:val="center" w:pos="5165"/>
        </w:tabs>
        <w:spacing w:line="240" w:lineRule="auto"/>
        <w:ind w:left="708"/>
        <w:rPr>
          <w:rFonts w:ascii="Times New Roman" w:hAnsi="Times New Roman"/>
          <w:sz w:val="28"/>
          <w:szCs w:val="28"/>
        </w:rPr>
      </w:pPr>
      <w:r w:rsidRPr="002B34B0">
        <w:rPr>
          <w:rFonts w:ascii="Times New Roman" w:hAnsi="Times New Roman"/>
          <w:sz w:val="28"/>
          <w:szCs w:val="28"/>
        </w:rPr>
        <w:tab/>
      </w:r>
      <w:r w:rsidR="00563484">
        <w:rPr>
          <w:rFonts w:ascii="Times New Roman" w:hAnsi="Times New Roman"/>
          <w:sz w:val="28"/>
          <w:szCs w:val="28"/>
        </w:rPr>
        <w:t xml:space="preserve"> </w:t>
      </w:r>
      <w:r w:rsidRPr="002B34B0">
        <w:rPr>
          <w:rFonts w:ascii="Times New Roman" w:hAnsi="Times New Roman"/>
          <w:sz w:val="28"/>
          <w:szCs w:val="28"/>
        </w:rPr>
        <w:t xml:space="preserve">  </w:t>
      </w:r>
      <w:proofErr w:type="spellStart"/>
      <w:r w:rsidRPr="002B34B0">
        <w:rPr>
          <w:rFonts w:ascii="Times New Roman" w:hAnsi="Times New Roman"/>
          <w:sz w:val="28"/>
          <w:szCs w:val="28"/>
        </w:rPr>
        <w:t>Faur</w:t>
      </w:r>
      <w:proofErr w:type="spellEnd"/>
      <w:r w:rsidRPr="002B34B0">
        <w:rPr>
          <w:rFonts w:ascii="Times New Roman" w:hAnsi="Times New Roman"/>
          <w:sz w:val="28"/>
          <w:szCs w:val="28"/>
        </w:rPr>
        <w:t xml:space="preserve"> Mihaela</w:t>
      </w:r>
    </w:p>
    <w:p w14:paraId="64FACD08" w14:textId="77777777" w:rsidR="00BA4197" w:rsidRDefault="00AB3180"/>
    <w:sectPr w:rsidR="00BA4197" w:rsidSect="00563484">
      <w:footerReference w:type="default" r:id="rId7"/>
      <w:pgSz w:w="11906" w:h="16838"/>
      <w:pgMar w:top="1134" w:right="1134" w:bottom="1134" w:left="1440"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5FB2E" w14:textId="77777777" w:rsidR="00AB3180" w:rsidRDefault="00AB3180" w:rsidP="00563484">
      <w:pPr>
        <w:spacing w:after="0" w:line="240" w:lineRule="auto"/>
      </w:pPr>
      <w:r>
        <w:separator/>
      </w:r>
    </w:p>
  </w:endnote>
  <w:endnote w:type="continuationSeparator" w:id="0">
    <w:p w14:paraId="18483EB5" w14:textId="77777777" w:rsidR="00AB3180" w:rsidRDefault="00AB3180" w:rsidP="0056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AEE2" w14:textId="77777777" w:rsidR="00563484" w:rsidRDefault="00563484" w:rsidP="00563484">
    <w:pPr>
      <w:pBdr>
        <w:bottom w:val="double" w:sz="4" w:space="1" w:color="003767"/>
      </w:pBdr>
      <w:spacing w:line="240" w:lineRule="auto"/>
      <w:ind w:left="-284" w:right="-284"/>
      <w:rPr>
        <w:rFonts w:eastAsia="Times New Roman"/>
      </w:rPr>
    </w:pPr>
  </w:p>
  <w:tbl>
    <w:tblPr>
      <w:tblW w:w="9780" w:type="dxa"/>
      <w:tblInd w:w="-5" w:type="dxa"/>
      <w:tblBorders>
        <w:insideH w:val="single" w:sz="12" w:space="0" w:color="2F5496"/>
        <w:insideV w:val="single" w:sz="12" w:space="0" w:color="2F5496"/>
      </w:tblBorders>
      <w:tblLook w:val="04A0" w:firstRow="1" w:lastRow="0" w:firstColumn="1" w:lastColumn="0" w:noHBand="0" w:noVBand="1"/>
    </w:tblPr>
    <w:tblGrid>
      <w:gridCol w:w="4377"/>
      <w:gridCol w:w="5403"/>
    </w:tblGrid>
    <w:tr w:rsidR="00563484" w14:paraId="7054107E" w14:textId="77777777" w:rsidTr="00563484">
      <w:tc>
        <w:tcPr>
          <w:tcW w:w="4377" w:type="dxa"/>
          <w:tcBorders>
            <w:top w:val="nil"/>
            <w:left w:val="nil"/>
            <w:bottom w:val="nil"/>
            <w:right w:val="single" w:sz="12" w:space="0" w:color="2F5496"/>
          </w:tcBorders>
          <w:hideMark/>
        </w:tcPr>
        <w:p w14:paraId="7F10F68E" w14:textId="77777777" w:rsidR="00563484" w:rsidRDefault="00563484" w:rsidP="00563484">
          <w:pPr>
            <w:autoSpaceDE w:val="0"/>
            <w:autoSpaceDN w:val="0"/>
            <w:adjustRightInd w:val="0"/>
            <w:spacing w:after="0" w:line="240" w:lineRule="auto"/>
            <w:textAlignment w:val="center"/>
            <w:rPr>
              <w:rFonts w:ascii="Cambria" w:hAnsi="Cambria" w:cs="Montserrat"/>
              <w:bCs/>
              <w:color w:val="003A6A"/>
              <w:sz w:val="20"/>
              <w:szCs w:val="20"/>
            </w:rPr>
          </w:pPr>
          <w:r>
            <w:rPr>
              <w:rFonts w:ascii="Cambria" w:hAnsi="Cambria" w:cs="Montserrat"/>
              <w:bCs/>
              <w:color w:val="003A6A"/>
              <w:sz w:val="20"/>
              <w:szCs w:val="20"/>
            </w:rPr>
            <w:t xml:space="preserve">pg. </w:t>
          </w:r>
          <w:r>
            <w:rPr>
              <w:rFonts w:ascii="Cambria" w:hAnsi="Cambria" w:cs="Montserrat"/>
              <w:b/>
              <w:bCs/>
              <w:color w:val="003A6A"/>
              <w:sz w:val="20"/>
              <w:szCs w:val="20"/>
            </w:rPr>
            <w:fldChar w:fldCharType="begin"/>
          </w:r>
          <w:r>
            <w:rPr>
              <w:rFonts w:ascii="Cambria" w:hAnsi="Cambria" w:cs="Montserrat"/>
              <w:b/>
              <w:bCs/>
              <w:color w:val="003A6A"/>
              <w:sz w:val="20"/>
              <w:szCs w:val="20"/>
            </w:rPr>
            <w:instrText xml:space="preserve"> PAGE  \* Arabic  \* MERGEFORMAT </w:instrText>
          </w:r>
          <w:r>
            <w:rPr>
              <w:rFonts w:ascii="Cambria" w:hAnsi="Cambria" w:cs="Montserrat"/>
              <w:b/>
              <w:bCs/>
              <w:color w:val="003A6A"/>
              <w:sz w:val="20"/>
              <w:szCs w:val="20"/>
            </w:rPr>
            <w:fldChar w:fldCharType="separate"/>
          </w:r>
          <w:r>
            <w:rPr>
              <w:rFonts w:ascii="Cambria" w:hAnsi="Cambria" w:cs="Montserrat"/>
              <w:b/>
              <w:bCs/>
              <w:color w:val="003A6A"/>
              <w:sz w:val="20"/>
              <w:szCs w:val="20"/>
            </w:rPr>
            <w:t>1</w:t>
          </w:r>
          <w:r>
            <w:rPr>
              <w:rFonts w:ascii="Cambria" w:hAnsi="Cambria" w:cs="Montserrat"/>
              <w:b/>
              <w:bCs/>
              <w:color w:val="003A6A"/>
              <w:sz w:val="20"/>
              <w:szCs w:val="20"/>
            </w:rPr>
            <w:fldChar w:fldCharType="end"/>
          </w:r>
          <w:r>
            <w:rPr>
              <w:rFonts w:ascii="Cambria" w:hAnsi="Cambria" w:cs="Montserrat"/>
              <w:b/>
              <w:bCs/>
              <w:color w:val="003A6A"/>
              <w:sz w:val="20"/>
              <w:szCs w:val="20"/>
            </w:rPr>
            <w:t>/</w:t>
          </w:r>
          <w:r>
            <w:rPr>
              <w:rFonts w:ascii="Cambria" w:hAnsi="Cambria"/>
            </w:rPr>
            <w:fldChar w:fldCharType="begin"/>
          </w:r>
          <w:r>
            <w:rPr>
              <w:rFonts w:ascii="Cambria" w:hAnsi="Cambria"/>
            </w:rPr>
            <w:instrText xml:space="preserve"> NUMPAGES  \* Arabic  \* MERGEFORMAT </w:instrText>
          </w:r>
          <w:r>
            <w:rPr>
              <w:rFonts w:ascii="Cambria" w:hAnsi="Cambria"/>
            </w:rPr>
            <w:fldChar w:fldCharType="separate"/>
          </w:r>
          <w:r>
            <w:rPr>
              <w:rFonts w:ascii="Cambria" w:hAnsi="Cambria"/>
            </w:rPr>
            <w:t>1</w:t>
          </w:r>
          <w:r>
            <w:rPr>
              <w:rFonts w:ascii="Cambria" w:hAnsi="Cambria" w:cs="Montserrat"/>
              <w:b/>
              <w:bCs/>
              <w:noProof/>
              <w:color w:val="003A6A"/>
              <w:sz w:val="20"/>
              <w:szCs w:val="20"/>
            </w:rPr>
            <w:fldChar w:fldCharType="end"/>
          </w:r>
        </w:p>
      </w:tc>
      <w:tc>
        <w:tcPr>
          <w:tcW w:w="5403" w:type="dxa"/>
          <w:tcBorders>
            <w:top w:val="nil"/>
            <w:left w:val="single" w:sz="12" w:space="0" w:color="2F5496"/>
            <w:bottom w:val="nil"/>
            <w:right w:val="nil"/>
          </w:tcBorders>
          <w:hideMark/>
        </w:tcPr>
        <w:p w14:paraId="48CF995A" w14:textId="77777777" w:rsidR="00563484" w:rsidRDefault="00563484" w:rsidP="00563484">
          <w:pPr>
            <w:autoSpaceDE w:val="0"/>
            <w:autoSpaceDN w:val="0"/>
            <w:adjustRightInd w:val="0"/>
            <w:spacing w:after="0" w:line="240" w:lineRule="auto"/>
            <w:textAlignment w:val="center"/>
            <w:rPr>
              <w:rFonts w:ascii="Cambria" w:hAnsi="Cambria" w:cs="Montserrat Medium"/>
              <w:b/>
              <w:color w:val="003A6A"/>
              <w:sz w:val="14"/>
              <w:szCs w:val="16"/>
              <w:lang w:val="de-DE"/>
            </w:rPr>
          </w:pPr>
          <w:r>
            <w:rPr>
              <w:rFonts w:ascii="Cambria" w:hAnsi="Cambria" w:cs="Montserrat Medium"/>
              <w:b/>
              <w:color w:val="003A6A"/>
              <w:sz w:val="14"/>
              <w:szCs w:val="16"/>
              <w:lang w:val="de-DE"/>
            </w:rPr>
            <w:t xml:space="preserve">Adresa: Satu Mare 440026, Piața 25 Octombrie nr. 1 </w:t>
          </w:r>
        </w:p>
        <w:p w14:paraId="5F3ADD99" w14:textId="77777777" w:rsidR="00563484" w:rsidRDefault="00563484" w:rsidP="00563484">
          <w:pPr>
            <w:tabs>
              <w:tab w:val="center" w:pos="4703"/>
              <w:tab w:val="right" w:pos="9406"/>
            </w:tabs>
            <w:spacing w:after="0" w:line="240" w:lineRule="auto"/>
            <w:rPr>
              <w:rFonts w:ascii="Cambria" w:hAnsi="Cambria"/>
              <w:sz w:val="14"/>
              <w:lang w:val="de-DE"/>
            </w:rPr>
          </w:pPr>
          <w:r>
            <w:rPr>
              <w:rFonts w:ascii="Cambria" w:hAnsi="Cambria" w:cs="Montserrat Medium"/>
              <w:b/>
              <w:color w:val="003A6A"/>
              <w:sz w:val="14"/>
              <w:szCs w:val="16"/>
              <w:lang w:val="de-DE"/>
            </w:rPr>
            <w:t>E-mail: primaria@primariasm.ro Telefon: 0261.807.553, 0261.807.566</w:t>
          </w:r>
          <w:r>
            <w:rPr>
              <w:rFonts w:ascii="Cambria" w:hAnsi="Cambria" w:cs="Montserrat Medium"/>
              <w:b/>
              <w:color w:val="003A6A"/>
              <w:sz w:val="14"/>
              <w:szCs w:val="16"/>
              <w:lang w:val="de-DE"/>
            </w:rPr>
            <w:br/>
            <w:t>Web: www.satu-mare.ro,  www.facebook.com/primariasatumare</w:t>
          </w:r>
        </w:p>
      </w:tc>
    </w:tr>
  </w:tbl>
  <w:p w14:paraId="6409B0C6" w14:textId="77777777" w:rsidR="00563484" w:rsidRDefault="00563484" w:rsidP="00563484">
    <w:pPr>
      <w:pStyle w:val="Footer"/>
      <w:rPr>
        <w:rFonts w:eastAsia="Times New Roman"/>
        <w:lang w:val="de-DE"/>
      </w:rPr>
    </w:pPr>
  </w:p>
  <w:p w14:paraId="30445BA8" w14:textId="77777777" w:rsidR="00563484" w:rsidRDefault="00563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51A8D" w14:textId="77777777" w:rsidR="00AB3180" w:rsidRDefault="00AB3180" w:rsidP="00563484">
      <w:pPr>
        <w:spacing w:after="0" w:line="240" w:lineRule="auto"/>
      </w:pPr>
      <w:r>
        <w:separator/>
      </w:r>
    </w:p>
  </w:footnote>
  <w:footnote w:type="continuationSeparator" w:id="0">
    <w:p w14:paraId="6AFC902B" w14:textId="77777777" w:rsidR="00AB3180" w:rsidRDefault="00AB3180" w:rsidP="005634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7C"/>
    <w:rsid w:val="0006347A"/>
    <w:rsid w:val="0015196F"/>
    <w:rsid w:val="002B34B0"/>
    <w:rsid w:val="004F0559"/>
    <w:rsid w:val="00563484"/>
    <w:rsid w:val="005F7FF4"/>
    <w:rsid w:val="00697CAB"/>
    <w:rsid w:val="006B0871"/>
    <w:rsid w:val="0076534F"/>
    <w:rsid w:val="00866D5E"/>
    <w:rsid w:val="00890FFD"/>
    <w:rsid w:val="00952FC1"/>
    <w:rsid w:val="00A3627C"/>
    <w:rsid w:val="00A64396"/>
    <w:rsid w:val="00A76F3A"/>
    <w:rsid w:val="00AB3180"/>
    <w:rsid w:val="00AB3B99"/>
    <w:rsid w:val="00DE5A20"/>
    <w:rsid w:val="00DF2AAD"/>
    <w:rsid w:val="00EB6ACD"/>
    <w:rsid w:val="00F03DA3"/>
    <w:rsid w:val="00F97226"/>
    <w:rsid w:val="00FC044F"/>
    <w:rsid w:val="00FE1E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057A"/>
  <w15:chartTrackingRefBased/>
  <w15:docId w15:val="{29C410BC-7E7B-48C1-9C29-CEFC74CB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27C"/>
    <w:pPr>
      <w:spacing w:line="254"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703"/>
        <w:tab w:val="right" w:pos="9406"/>
      </w:tabs>
      <w:spacing w:after="0" w:line="240" w:lineRule="auto"/>
    </w:pPr>
  </w:style>
  <w:style w:type="character" w:customStyle="1" w:styleId="HeaderChar">
    <w:name w:val="Header Char"/>
    <w:basedOn w:val="DefaultParagraphFont"/>
    <w:link w:val="Header"/>
    <w:uiPriority w:val="99"/>
    <w:rsid w:val="00A3627C"/>
    <w:rPr>
      <w:rFonts w:ascii="Calibri" w:eastAsia="Calibri" w:hAnsi="Calibri" w:cs="Times New Roman"/>
      <w:lang w:val="en-US"/>
    </w:rPr>
  </w:style>
  <w:style w:type="paragraph" w:customStyle="1" w:styleId="BasicParagraph">
    <w:name w:val="[Basic Paragraph]"/>
    <w:basedOn w:val="Normal"/>
    <w:uiPriority w:val="99"/>
    <w:rsid w:val="00A3627C"/>
    <w:pPr>
      <w:autoSpaceDE w:val="0"/>
      <w:autoSpaceDN w:val="0"/>
      <w:adjustRightInd w:val="0"/>
      <w:spacing w:after="0" w:line="288" w:lineRule="auto"/>
    </w:pPr>
    <w:rPr>
      <w:rFonts w:ascii="MinionPro-Regular" w:hAnsi="MinionPro-Regular" w:cs="MinionPro-Regular"/>
      <w:color w:val="000000"/>
      <w:sz w:val="24"/>
      <w:szCs w:val="24"/>
    </w:rPr>
  </w:style>
  <w:style w:type="paragraph" w:styleId="NoSpacing">
    <w:name w:val="No Spacing"/>
    <w:uiPriority w:val="1"/>
    <w:qFormat/>
    <w:rsid w:val="006B0871"/>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563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48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8593">
      <w:bodyDiv w:val="1"/>
      <w:marLeft w:val="0"/>
      <w:marRight w:val="0"/>
      <w:marTop w:val="0"/>
      <w:marBottom w:val="0"/>
      <w:divBdr>
        <w:top w:val="none" w:sz="0" w:space="0" w:color="auto"/>
        <w:left w:val="none" w:sz="0" w:space="0" w:color="auto"/>
        <w:bottom w:val="none" w:sz="0" w:space="0" w:color="auto"/>
        <w:right w:val="none" w:sz="0" w:space="0" w:color="auto"/>
      </w:divBdr>
    </w:div>
    <w:div w:id="185783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239</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5</cp:revision>
  <cp:lastPrinted>2022-08-30T12:03:00Z</cp:lastPrinted>
  <dcterms:created xsi:type="dcterms:W3CDTF">2022-07-06T05:46:00Z</dcterms:created>
  <dcterms:modified xsi:type="dcterms:W3CDTF">2022-08-30T12:07:00Z</dcterms:modified>
</cp:coreProperties>
</file>