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397" w:rsidRDefault="00AC0397" w:rsidP="00AC0397">
      <w:pPr>
        <w:jc w:val="both"/>
        <w:rPr>
          <w:b/>
          <w:sz w:val="28"/>
          <w:szCs w:val="28"/>
          <w:lang w:val="ro-RO"/>
        </w:rPr>
      </w:pPr>
    </w:p>
    <w:p w:rsidR="00AC0397" w:rsidRDefault="00AC0397" w:rsidP="00AC0397">
      <w:pPr>
        <w:jc w:val="center"/>
        <w:rPr>
          <w:b/>
          <w:sz w:val="36"/>
          <w:szCs w:val="36"/>
          <w:u w:val="single"/>
          <w:lang w:val="ro-RO"/>
        </w:rPr>
      </w:pPr>
    </w:p>
    <w:p w:rsidR="00AC0397" w:rsidRDefault="00AC0397" w:rsidP="00AC0397">
      <w:pPr>
        <w:jc w:val="center"/>
        <w:rPr>
          <w:b/>
          <w:sz w:val="28"/>
          <w:szCs w:val="28"/>
          <w:lang w:val="ro-RO"/>
        </w:rPr>
      </w:pPr>
      <w:r>
        <w:rPr>
          <w:b/>
          <w:sz w:val="36"/>
          <w:szCs w:val="36"/>
          <w:u w:val="single"/>
          <w:lang w:val="ro-RO"/>
        </w:rPr>
        <w:t>BIBLIOGRAFIE</w:t>
      </w:r>
    </w:p>
    <w:p w:rsidR="00AC0397" w:rsidRDefault="00AC0397" w:rsidP="00AC039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funcțiile publice de execuție -polițist local la Direcția Ordine publică</w:t>
      </w:r>
    </w:p>
    <w:p w:rsidR="00AC0397" w:rsidRDefault="00AC0397" w:rsidP="00AC0397">
      <w:pPr>
        <w:jc w:val="both"/>
        <w:rPr>
          <w:b/>
          <w:sz w:val="28"/>
          <w:szCs w:val="28"/>
          <w:lang w:val="ro-RO"/>
        </w:rPr>
      </w:pPr>
    </w:p>
    <w:p w:rsidR="00AC0397" w:rsidRDefault="00AC0397" w:rsidP="00AC0397">
      <w:pPr>
        <w:jc w:val="both"/>
        <w:rPr>
          <w:b/>
          <w:sz w:val="28"/>
          <w:szCs w:val="28"/>
          <w:lang w:val="ro-RO"/>
        </w:rPr>
      </w:pPr>
    </w:p>
    <w:p w:rsidR="00AC0397" w:rsidRDefault="00AC0397" w:rsidP="00AC0397">
      <w:pPr>
        <w:jc w:val="both"/>
        <w:rPr>
          <w:b/>
          <w:sz w:val="28"/>
          <w:szCs w:val="28"/>
          <w:lang w:val="ro-RO"/>
        </w:rPr>
      </w:pPr>
    </w:p>
    <w:p w:rsidR="00AC0397" w:rsidRPr="00BB7832" w:rsidRDefault="00AC0397" w:rsidP="00AC0397">
      <w:pPr>
        <w:jc w:val="both"/>
        <w:rPr>
          <w:b/>
          <w:sz w:val="28"/>
          <w:szCs w:val="28"/>
          <w:lang w:val="ro-RO"/>
        </w:rPr>
      </w:pPr>
    </w:p>
    <w:p w:rsidR="00AC0397" w:rsidRDefault="00AC0397" w:rsidP="00AC0397">
      <w:pPr>
        <w:pStyle w:val="NoSpacing"/>
        <w:numPr>
          <w:ilvl w:val="0"/>
          <w:numId w:val="1"/>
        </w:numPr>
        <w:jc w:val="both"/>
        <w:rPr>
          <w:sz w:val="28"/>
          <w:szCs w:val="28"/>
        </w:rPr>
      </w:pPr>
      <w:r w:rsidRPr="009139D5">
        <w:rPr>
          <w:sz w:val="28"/>
          <w:szCs w:val="28"/>
        </w:rPr>
        <w:t xml:space="preserve">O.U.G. nr.57/2019 </w:t>
      </w:r>
      <w:proofErr w:type="spellStart"/>
      <w:r w:rsidRPr="009139D5">
        <w:rPr>
          <w:sz w:val="28"/>
          <w:szCs w:val="28"/>
        </w:rPr>
        <w:t>privindCodul</w:t>
      </w:r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modific</w:t>
      </w:r>
      <w:proofErr w:type="spellEnd"/>
      <w:r>
        <w:rPr>
          <w:sz w:val="28"/>
          <w:szCs w:val="28"/>
          <w:lang w:val="ro-RO"/>
        </w:rPr>
        <w:t>ările și completările ulterioare</w:t>
      </w:r>
    </w:p>
    <w:p w:rsidR="00AC0397" w:rsidRPr="009139D5" w:rsidRDefault="00AC0397" w:rsidP="00AC0397">
      <w:pPr>
        <w:pStyle w:val="NoSpacing"/>
        <w:jc w:val="both"/>
        <w:rPr>
          <w:sz w:val="28"/>
          <w:szCs w:val="28"/>
          <w:lang w:val="es-ES"/>
        </w:rPr>
      </w:pPr>
      <w:r w:rsidRPr="009139D5">
        <w:rPr>
          <w:b/>
          <w:sz w:val="28"/>
          <w:szCs w:val="28"/>
          <w:lang w:val="es-ES"/>
        </w:rPr>
        <w:t>2</w:t>
      </w:r>
      <w:r w:rsidRPr="009139D5">
        <w:rPr>
          <w:sz w:val="28"/>
          <w:szCs w:val="28"/>
          <w:lang w:val="es-ES"/>
        </w:rPr>
        <w:t xml:space="preserve">. </w:t>
      </w:r>
      <w:proofErr w:type="spellStart"/>
      <w:r w:rsidRPr="009139D5">
        <w:rPr>
          <w:sz w:val="28"/>
          <w:szCs w:val="28"/>
          <w:lang w:val="es-ES"/>
        </w:rPr>
        <w:t>ConstituțiaRomâniei</w:t>
      </w:r>
      <w:proofErr w:type="spellEnd"/>
      <w:r>
        <w:rPr>
          <w:sz w:val="28"/>
          <w:szCs w:val="28"/>
          <w:lang w:val="es-ES"/>
        </w:rPr>
        <w:t>;</w:t>
      </w:r>
    </w:p>
    <w:p w:rsidR="00AC0397" w:rsidRPr="009139D5" w:rsidRDefault="00AC0397" w:rsidP="00AC0397">
      <w:pPr>
        <w:pStyle w:val="NoSpacing"/>
        <w:jc w:val="both"/>
        <w:rPr>
          <w:sz w:val="28"/>
          <w:szCs w:val="28"/>
        </w:rPr>
      </w:pPr>
      <w:r w:rsidRPr="009139D5">
        <w:rPr>
          <w:b/>
          <w:sz w:val="28"/>
          <w:szCs w:val="28"/>
        </w:rPr>
        <w:t xml:space="preserve">     3</w:t>
      </w:r>
      <w:r w:rsidRPr="009139D5">
        <w:rPr>
          <w:sz w:val="28"/>
          <w:szCs w:val="28"/>
        </w:rPr>
        <w:t xml:space="preserve">. </w:t>
      </w:r>
      <w:proofErr w:type="spellStart"/>
      <w:r w:rsidRPr="009139D5">
        <w:rPr>
          <w:sz w:val="28"/>
          <w:szCs w:val="28"/>
        </w:rPr>
        <w:t>Legeanr</w:t>
      </w:r>
      <w:proofErr w:type="spellEnd"/>
      <w:r w:rsidRPr="009139D5">
        <w:rPr>
          <w:sz w:val="28"/>
          <w:szCs w:val="28"/>
        </w:rPr>
        <w:t>. 155/</w:t>
      </w:r>
      <w:proofErr w:type="gramStart"/>
      <w:r w:rsidRPr="009139D5">
        <w:rPr>
          <w:sz w:val="28"/>
          <w:szCs w:val="28"/>
        </w:rPr>
        <w:t xml:space="preserve">2010  </w:t>
      </w:r>
      <w:proofErr w:type="spellStart"/>
      <w:r w:rsidRPr="009139D5">
        <w:rPr>
          <w:sz w:val="28"/>
          <w:szCs w:val="28"/>
        </w:rPr>
        <w:t>aPoliţiei</w:t>
      </w:r>
      <w:proofErr w:type="spellEnd"/>
      <w:proofErr w:type="gramEnd"/>
      <w:r w:rsidRPr="009139D5">
        <w:rPr>
          <w:sz w:val="28"/>
          <w:szCs w:val="28"/>
        </w:rPr>
        <w:t xml:space="preserve"> locale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republicată</w:t>
      </w:r>
      <w:proofErr w:type="spellEnd"/>
      <w:r w:rsidRPr="009139D5">
        <w:rPr>
          <w:sz w:val="28"/>
          <w:szCs w:val="28"/>
        </w:rPr>
        <w:t xml:space="preserve"> cu </w:t>
      </w:r>
      <w:proofErr w:type="spellStart"/>
      <w:r w:rsidRPr="009139D5">
        <w:rPr>
          <w:sz w:val="28"/>
          <w:szCs w:val="28"/>
        </w:rPr>
        <w:t>modificărilesicompletărileulterioare</w:t>
      </w:r>
      <w:proofErr w:type="spellEnd"/>
      <w:r w:rsidRPr="009139D5">
        <w:rPr>
          <w:sz w:val="28"/>
          <w:szCs w:val="28"/>
        </w:rPr>
        <w:t>;</w:t>
      </w:r>
    </w:p>
    <w:p w:rsidR="00AC0397" w:rsidRPr="009139D5" w:rsidRDefault="00AC0397" w:rsidP="00AC0397">
      <w:pPr>
        <w:pStyle w:val="NoSpacing"/>
        <w:jc w:val="both"/>
        <w:rPr>
          <w:sz w:val="28"/>
          <w:szCs w:val="28"/>
          <w:lang w:val="es-ES"/>
        </w:rPr>
      </w:pPr>
      <w:r w:rsidRPr="009139D5">
        <w:rPr>
          <w:b/>
          <w:sz w:val="28"/>
          <w:szCs w:val="28"/>
          <w:lang w:val="es-ES"/>
        </w:rPr>
        <w:t xml:space="preserve">     </w:t>
      </w:r>
      <w:proofErr w:type="gramStart"/>
      <w:r w:rsidRPr="009139D5">
        <w:rPr>
          <w:b/>
          <w:sz w:val="28"/>
          <w:szCs w:val="28"/>
          <w:lang w:val="es-ES"/>
        </w:rPr>
        <w:t>4</w:t>
      </w:r>
      <w:r w:rsidRPr="009139D5">
        <w:rPr>
          <w:sz w:val="28"/>
          <w:szCs w:val="28"/>
          <w:lang w:val="es-ES"/>
        </w:rPr>
        <w:t>.H.G</w:t>
      </w:r>
      <w:proofErr w:type="gramEnd"/>
      <w:r w:rsidRPr="009139D5">
        <w:rPr>
          <w:sz w:val="28"/>
          <w:szCs w:val="28"/>
          <w:lang w:val="es-ES"/>
        </w:rPr>
        <w:t xml:space="preserve">. </w:t>
      </w:r>
      <w:proofErr w:type="spellStart"/>
      <w:r w:rsidRPr="009139D5">
        <w:rPr>
          <w:sz w:val="28"/>
          <w:szCs w:val="28"/>
          <w:lang w:val="es-ES"/>
        </w:rPr>
        <w:t>nr</w:t>
      </w:r>
      <w:proofErr w:type="spellEnd"/>
      <w:r w:rsidRPr="009139D5">
        <w:rPr>
          <w:sz w:val="28"/>
          <w:szCs w:val="28"/>
          <w:lang w:val="es-ES"/>
        </w:rPr>
        <w:t xml:space="preserve">. 1332/2010 </w:t>
      </w:r>
      <w:proofErr w:type="spellStart"/>
      <w:r w:rsidRPr="009139D5">
        <w:rPr>
          <w:sz w:val="28"/>
          <w:szCs w:val="28"/>
          <w:lang w:val="es-ES"/>
        </w:rPr>
        <w:t>privindaprobareaRegulamentului-cadru</w:t>
      </w:r>
      <w:proofErr w:type="spellEnd"/>
      <w:r w:rsidRPr="009139D5">
        <w:rPr>
          <w:sz w:val="28"/>
          <w:szCs w:val="28"/>
          <w:lang w:val="es-ES"/>
        </w:rPr>
        <w:t xml:space="preserve"> de organizare </w:t>
      </w:r>
      <w:proofErr w:type="spellStart"/>
      <w:r w:rsidRPr="009139D5">
        <w:rPr>
          <w:sz w:val="28"/>
          <w:szCs w:val="28"/>
          <w:lang w:val="es-ES"/>
        </w:rPr>
        <w:t>şifuncţionare</w:t>
      </w:r>
      <w:proofErr w:type="spellEnd"/>
      <w:r w:rsidRPr="009139D5">
        <w:rPr>
          <w:sz w:val="28"/>
          <w:szCs w:val="28"/>
          <w:lang w:val="es-ES"/>
        </w:rPr>
        <w:t xml:space="preserve"> a </w:t>
      </w:r>
      <w:proofErr w:type="spellStart"/>
      <w:r w:rsidRPr="009139D5">
        <w:rPr>
          <w:sz w:val="28"/>
          <w:szCs w:val="28"/>
          <w:lang w:val="es-ES"/>
        </w:rPr>
        <w:t>Poliţieilocale</w:t>
      </w:r>
      <w:proofErr w:type="spellEnd"/>
      <w:r w:rsidRPr="009139D5">
        <w:rPr>
          <w:sz w:val="28"/>
          <w:szCs w:val="28"/>
          <w:lang w:val="es-ES"/>
        </w:rPr>
        <w:t>;</w:t>
      </w:r>
    </w:p>
    <w:p w:rsidR="00AC0397" w:rsidRPr="009139D5" w:rsidRDefault="00AC0397" w:rsidP="00AC0397">
      <w:pPr>
        <w:pStyle w:val="NoSpacing"/>
        <w:jc w:val="both"/>
        <w:rPr>
          <w:sz w:val="28"/>
          <w:szCs w:val="28"/>
        </w:rPr>
      </w:pPr>
      <w:r w:rsidRPr="009139D5">
        <w:rPr>
          <w:b/>
          <w:sz w:val="28"/>
          <w:szCs w:val="28"/>
        </w:rPr>
        <w:t xml:space="preserve">    5. </w:t>
      </w:r>
      <w:r w:rsidRPr="009139D5">
        <w:rPr>
          <w:sz w:val="28"/>
          <w:szCs w:val="28"/>
        </w:rPr>
        <w:t xml:space="preserve">O.G.nr. 2/2001 </w:t>
      </w:r>
      <w:proofErr w:type="spellStart"/>
      <w:r w:rsidRPr="009139D5">
        <w:rPr>
          <w:sz w:val="28"/>
          <w:szCs w:val="28"/>
        </w:rPr>
        <w:t>privindregimuljuridic</w:t>
      </w:r>
      <w:proofErr w:type="spellEnd"/>
      <w:r w:rsidRPr="009139D5">
        <w:rPr>
          <w:sz w:val="28"/>
          <w:szCs w:val="28"/>
        </w:rPr>
        <w:t xml:space="preserve"> al </w:t>
      </w:r>
      <w:proofErr w:type="spellStart"/>
      <w:r w:rsidRPr="009139D5">
        <w:rPr>
          <w:sz w:val="28"/>
          <w:szCs w:val="28"/>
        </w:rPr>
        <w:t>contravenţiilor</w:t>
      </w:r>
      <w:proofErr w:type="spellEnd"/>
      <w:r w:rsidRPr="009139D5">
        <w:rPr>
          <w:sz w:val="28"/>
          <w:szCs w:val="28"/>
        </w:rPr>
        <w:t xml:space="preserve"> cu </w:t>
      </w:r>
      <w:proofErr w:type="spellStart"/>
      <w:r w:rsidRPr="009139D5">
        <w:rPr>
          <w:sz w:val="28"/>
          <w:szCs w:val="28"/>
        </w:rPr>
        <w:t>modificărilesicompletărileulterioare</w:t>
      </w:r>
      <w:proofErr w:type="spellEnd"/>
      <w:r w:rsidRPr="009139D5">
        <w:rPr>
          <w:sz w:val="28"/>
          <w:szCs w:val="28"/>
        </w:rPr>
        <w:t>;</w:t>
      </w:r>
    </w:p>
    <w:p w:rsidR="00AC0397" w:rsidRPr="009139D5" w:rsidRDefault="00AC0397" w:rsidP="00AC0397">
      <w:pPr>
        <w:pStyle w:val="NoSpacing"/>
        <w:jc w:val="both"/>
        <w:rPr>
          <w:rFonts w:eastAsiaTheme="minorHAnsi"/>
          <w:sz w:val="28"/>
          <w:szCs w:val="28"/>
          <w:lang w:eastAsia="en-US"/>
        </w:rPr>
      </w:pPr>
      <w:r w:rsidRPr="009139D5">
        <w:rPr>
          <w:b/>
          <w:sz w:val="28"/>
          <w:szCs w:val="28"/>
        </w:rPr>
        <w:t xml:space="preserve">    </w:t>
      </w:r>
      <w:proofErr w:type="gramStart"/>
      <w:r w:rsidRPr="009139D5">
        <w:rPr>
          <w:b/>
          <w:sz w:val="28"/>
          <w:szCs w:val="28"/>
        </w:rPr>
        <w:t>6.</w:t>
      </w:r>
      <w:r w:rsidRPr="009139D5">
        <w:rPr>
          <w:sz w:val="28"/>
          <w:szCs w:val="28"/>
        </w:rPr>
        <w:t>Legeanr</w:t>
      </w:r>
      <w:proofErr w:type="gramEnd"/>
      <w:r w:rsidRPr="009139D5">
        <w:rPr>
          <w:sz w:val="28"/>
          <w:szCs w:val="28"/>
        </w:rPr>
        <w:t>.  17/1996</w:t>
      </w:r>
      <w:r w:rsidRPr="009139D5">
        <w:rPr>
          <w:rFonts w:eastAsiaTheme="minorHAnsi"/>
          <w:sz w:val="28"/>
          <w:szCs w:val="28"/>
          <w:lang w:eastAsia="en-US"/>
        </w:rPr>
        <w:t xml:space="preserve">privindregimularmelor de </w:t>
      </w:r>
      <w:proofErr w:type="spellStart"/>
      <w:r w:rsidRPr="009139D5">
        <w:rPr>
          <w:rFonts w:eastAsiaTheme="minorHAnsi"/>
          <w:sz w:val="28"/>
          <w:szCs w:val="28"/>
          <w:lang w:eastAsia="en-US"/>
        </w:rPr>
        <w:t>focşi</w:t>
      </w:r>
      <w:proofErr w:type="spellEnd"/>
      <w:r w:rsidRPr="009139D5">
        <w:rPr>
          <w:rFonts w:eastAsiaTheme="minorHAnsi"/>
          <w:sz w:val="28"/>
          <w:szCs w:val="28"/>
          <w:lang w:eastAsia="en-US"/>
        </w:rPr>
        <w:t xml:space="preserve"> al </w:t>
      </w:r>
      <w:proofErr w:type="spellStart"/>
      <w:r w:rsidRPr="009139D5">
        <w:rPr>
          <w:rFonts w:eastAsiaTheme="minorHAnsi"/>
          <w:sz w:val="28"/>
          <w:szCs w:val="28"/>
          <w:lang w:eastAsia="en-US"/>
        </w:rPr>
        <w:t>muniţiilor</w:t>
      </w:r>
      <w:proofErr w:type="gramStart"/>
      <w:r w:rsidRPr="009139D5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>cu</w:t>
      </w:r>
      <w:proofErr w:type="spellEnd"/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139D5">
        <w:rPr>
          <w:rFonts w:eastAsiaTheme="minorHAnsi"/>
          <w:sz w:val="28"/>
          <w:szCs w:val="28"/>
          <w:lang w:eastAsia="en-US"/>
        </w:rPr>
        <w:t>modific</w:t>
      </w:r>
      <w:r>
        <w:rPr>
          <w:rFonts w:eastAsiaTheme="minorHAnsi"/>
          <w:sz w:val="28"/>
          <w:szCs w:val="28"/>
          <w:lang w:eastAsia="en-US"/>
        </w:rPr>
        <w:t>ărileșicompletărileulterioare</w:t>
      </w:r>
      <w:proofErr w:type="spellEnd"/>
      <w:r w:rsidRPr="009139D5">
        <w:rPr>
          <w:rFonts w:eastAsiaTheme="minorHAnsi"/>
          <w:sz w:val="28"/>
          <w:szCs w:val="28"/>
          <w:lang w:eastAsia="en-US"/>
        </w:rPr>
        <w:t>;</w:t>
      </w:r>
    </w:p>
    <w:p w:rsidR="00AC0397" w:rsidRPr="009139D5" w:rsidRDefault="00AC0397" w:rsidP="00AC0397">
      <w:pPr>
        <w:pStyle w:val="NoSpacing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7</w:t>
      </w:r>
      <w:r w:rsidRPr="009139D5">
        <w:rPr>
          <w:rFonts w:eastAsiaTheme="minorHAnsi"/>
          <w:b/>
          <w:sz w:val="28"/>
          <w:szCs w:val="28"/>
          <w:lang w:eastAsia="en-US"/>
        </w:rPr>
        <w:t xml:space="preserve">. </w:t>
      </w:r>
      <w:r w:rsidRPr="00724DC9">
        <w:rPr>
          <w:rFonts w:eastAsiaTheme="minorHAnsi"/>
          <w:sz w:val="28"/>
          <w:szCs w:val="28"/>
          <w:lang w:eastAsia="en-US"/>
        </w:rPr>
        <w:t xml:space="preserve">OUG </w:t>
      </w:r>
      <w:r w:rsidRPr="00724DC9">
        <w:rPr>
          <w:sz w:val="28"/>
          <w:szCs w:val="28"/>
        </w:rPr>
        <w:t xml:space="preserve">nr. </w:t>
      </w:r>
      <w:r w:rsidRPr="00724DC9">
        <w:rPr>
          <w:rFonts w:eastAsiaTheme="minorHAnsi"/>
          <w:sz w:val="28"/>
          <w:szCs w:val="28"/>
          <w:lang w:eastAsia="en-US"/>
        </w:rPr>
        <w:t xml:space="preserve"> 97/2005privindevidenţa, </w:t>
      </w:r>
      <w:proofErr w:type="spellStart"/>
      <w:r w:rsidRPr="00724DC9">
        <w:rPr>
          <w:rFonts w:eastAsiaTheme="minorHAnsi"/>
          <w:sz w:val="28"/>
          <w:szCs w:val="28"/>
          <w:lang w:eastAsia="en-US"/>
        </w:rPr>
        <w:t>domiciliul</w:t>
      </w:r>
      <w:proofErr w:type="spellEnd"/>
      <w:r w:rsidRPr="00724DC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724DC9">
        <w:rPr>
          <w:rFonts w:eastAsiaTheme="minorHAnsi"/>
          <w:sz w:val="28"/>
          <w:szCs w:val="28"/>
          <w:lang w:eastAsia="en-US"/>
        </w:rPr>
        <w:t>reşedinţaşiactele</w:t>
      </w:r>
      <w:proofErr w:type="spellEnd"/>
      <w:r w:rsidRPr="00724DC9"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 w:rsidRPr="00724DC9">
        <w:rPr>
          <w:rFonts w:eastAsiaTheme="minorHAnsi"/>
          <w:sz w:val="28"/>
          <w:szCs w:val="28"/>
          <w:lang w:eastAsia="en-US"/>
        </w:rPr>
        <w:t>identitate</w:t>
      </w:r>
      <w:proofErr w:type="spellEnd"/>
      <w:r w:rsidRPr="00724DC9">
        <w:rPr>
          <w:rFonts w:eastAsiaTheme="minorHAnsi"/>
          <w:sz w:val="28"/>
          <w:szCs w:val="28"/>
          <w:lang w:eastAsia="en-US"/>
        </w:rPr>
        <w:t xml:space="preserve"> ale </w:t>
      </w:r>
      <w:proofErr w:type="spellStart"/>
      <w:r w:rsidRPr="00724DC9">
        <w:rPr>
          <w:rFonts w:eastAsiaTheme="minorHAnsi"/>
          <w:sz w:val="28"/>
          <w:szCs w:val="28"/>
          <w:lang w:eastAsia="en-US"/>
        </w:rPr>
        <w:t>cetăţenilorromâni</w:t>
      </w:r>
      <w:proofErr w:type="spellEnd"/>
      <w:r w:rsidRPr="00724DC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724DC9">
        <w:rPr>
          <w:rFonts w:eastAsiaTheme="minorHAnsi"/>
          <w:sz w:val="28"/>
          <w:szCs w:val="28"/>
          <w:lang w:eastAsia="en-US"/>
        </w:rPr>
        <w:t>republicată</w:t>
      </w:r>
      <w:proofErr w:type="spellEnd"/>
      <w:r w:rsidRPr="00724DC9">
        <w:rPr>
          <w:rFonts w:eastAsiaTheme="minorHAnsi"/>
          <w:sz w:val="28"/>
          <w:szCs w:val="28"/>
          <w:lang w:eastAsia="en-US"/>
        </w:rPr>
        <w:t xml:space="preserve"> cu </w:t>
      </w:r>
      <w:proofErr w:type="spellStart"/>
      <w:r w:rsidRPr="00724DC9">
        <w:rPr>
          <w:rFonts w:eastAsiaTheme="minorHAnsi"/>
          <w:sz w:val="28"/>
          <w:szCs w:val="28"/>
          <w:lang w:eastAsia="en-US"/>
        </w:rPr>
        <w:t>modificărileșicompletărileulterioare</w:t>
      </w:r>
      <w:proofErr w:type="spellEnd"/>
      <w:r w:rsidRPr="00724DC9">
        <w:rPr>
          <w:rFonts w:eastAsiaTheme="minorHAnsi"/>
          <w:sz w:val="28"/>
          <w:szCs w:val="28"/>
          <w:lang w:eastAsia="en-US"/>
        </w:rPr>
        <w:t>;</w:t>
      </w:r>
    </w:p>
    <w:p w:rsidR="00AC0397" w:rsidRDefault="00AC0397" w:rsidP="00AC0397">
      <w:pPr>
        <w:pStyle w:val="NoSpacing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8</w:t>
      </w:r>
      <w:r w:rsidRPr="009139D5">
        <w:rPr>
          <w:rFonts w:eastAsiaTheme="minorHAnsi"/>
          <w:b/>
          <w:sz w:val="28"/>
          <w:szCs w:val="28"/>
          <w:lang w:eastAsia="en-US"/>
        </w:rPr>
        <w:t xml:space="preserve">. </w:t>
      </w:r>
      <w:proofErr w:type="spellStart"/>
      <w:r w:rsidRPr="009139D5">
        <w:rPr>
          <w:sz w:val="28"/>
          <w:szCs w:val="28"/>
        </w:rPr>
        <w:t>Legeanr</w:t>
      </w:r>
      <w:proofErr w:type="spellEnd"/>
      <w:r w:rsidRPr="009139D5">
        <w:rPr>
          <w:sz w:val="28"/>
          <w:szCs w:val="28"/>
        </w:rPr>
        <w:t xml:space="preserve">. </w:t>
      </w:r>
      <w:r w:rsidRPr="009139D5">
        <w:rPr>
          <w:rFonts w:eastAsiaTheme="minorHAnsi"/>
          <w:sz w:val="28"/>
          <w:szCs w:val="28"/>
          <w:lang w:eastAsia="en-US"/>
        </w:rPr>
        <w:t xml:space="preserve">295/2004privindregimularmelorşi al </w:t>
      </w:r>
      <w:proofErr w:type="spellStart"/>
      <w:r w:rsidRPr="009139D5">
        <w:rPr>
          <w:rFonts w:eastAsiaTheme="minorHAnsi"/>
          <w:sz w:val="28"/>
          <w:szCs w:val="28"/>
          <w:lang w:eastAsia="en-US"/>
        </w:rPr>
        <w:t>muniţiilor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sz w:val="28"/>
          <w:szCs w:val="28"/>
          <w:lang w:eastAsia="en-US"/>
        </w:rPr>
        <w:t>republicată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cu </w:t>
      </w:r>
      <w:proofErr w:type="spellStart"/>
      <w:r>
        <w:rPr>
          <w:rFonts w:eastAsiaTheme="minorHAnsi"/>
          <w:sz w:val="28"/>
          <w:szCs w:val="28"/>
          <w:lang w:eastAsia="en-US"/>
        </w:rPr>
        <w:t>modificărileșicompletărileulterioare</w:t>
      </w:r>
      <w:proofErr w:type="spellEnd"/>
      <w:r w:rsidRPr="009139D5">
        <w:rPr>
          <w:rFonts w:eastAsiaTheme="minorHAnsi"/>
          <w:sz w:val="28"/>
          <w:szCs w:val="28"/>
          <w:lang w:eastAsia="en-US"/>
        </w:rPr>
        <w:t>;</w:t>
      </w:r>
    </w:p>
    <w:p w:rsidR="00AC0397" w:rsidRDefault="00AC0397" w:rsidP="00AC0397">
      <w:pPr>
        <w:pStyle w:val="NoSpacing"/>
        <w:jc w:val="both"/>
        <w:rPr>
          <w:rFonts w:eastAsiaTheme="minorHAnsi"/>
          <w:sz w:val="28"/>
          <w:szCs w:val="28"/>
          <w:lang w:eastAsia="en-US"/>
        </w:rPr>
      </w:pPr>
      <w:r w:rsidRPr="00B72DD7">
        <w:rPr>
          <w:rFonts w:eastAsiaTheme="minorHAnsi"/>
          <w:b/>
          <w:sz w:val="28"/>
          <w:szCs w:val="28"/>
          <w:lang w:eastAsia="en-US"/>
        </w:rPr>
        <w:t>9.</w:t>
      </w:r>
      <w:r>
        <w:rPr>
          <w:rFonts w:eastAsiaTheme="minorHAnsi"/>
          <w:sz w:val="28"/>
          <w:szCs w:val="28"/>
          <w:lang w:eastAsia="en-US"/>
        </w:rPr>
        <w:t xml:space="preserve"> O.G. nr. 137/2000 </w:t>
      </w:r>
      <w:proofErr w:type="spellStart"/>
      <w:r>
        <w:rPr>
          <w:rFonts w:eastAsiaTheme="minorHAnsi"/>
          <w:sz w:val="28"/>
          <w:szCs w:val="28"/>
          <w:lang w:eastAsia="en-US"/>
        </w:rPr>
        <w:t>privindprevenireașisancționareatuturorformelor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>
        <w:rPr>
          <w:rFonts w:eastAsiaTheme="minorHAnsi"/>
          <w:sz w:val="28"/>
          <w:szCs w:val="28"/>
          <w:lang w:eastAsia="en-US"/>
        </w:rPr>
        <w:t>discriminare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sz w:val="28"/>
          <w:szCs w:val="28"/>
          <w:lang w:eastAsia="en-US"/>
        </w:rPr>
        <w:t>republicată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cu </w:t>
      </w:r>
      <w:proofErr w:type="spellStart"/>
      <w:r>
        <w:rPr>
          <w:rFonts w:eastAsiaTheme="minorHAnsi"/>
          <w:sz w:val="28"/>
          <w:szCs w:val="28"/>
          <w:lang w:eastAsia="en-US"/>
        </w:rPr>
        <w:t>modificărileșicompletărileulterioare</w:t>
      </w:r>
      <w:proofErr w:type="spellEnd"/>
      <w:r>
        <w:rPr>
          <w:rFonts w:eastAsiaTheme="minorHAnsi"/>
          <w:sz w:val="28"/>
          <w:szCs w:val="28"/>
          <w:lang w:eastAsia="en-US"/>
        </w:rPr>
        <w:t>;</w:t>
      </w:r>
    </w:p>
    <w:p w:rsidR="00AC0397" w:rsidRPr="009139D5" w:rsidRDefault="00AC0397" w:rsidP="00AC0397">
      <w:pPr>
        <w:pStyle w:val="NoSpacing"/>
        <w:jc w:val="both"/>
        <w:rPr>
          <w:rFonts w:eastAsiaTheme="minorHAnsi"/>
          <w:sz w:val="28"/>
          <w:szCs w:val="28"/>
          <w:lang w:eastAsia="en-US"/>
        </w:rPr>
      </w:pPr>
      <w:r w:rsidRPr="00B72DD7">
        <w:rPr>
          <w:rFonts w:eastAsiaTheme="minorHAnsi"/>
          <w:b/>
          <w:sz w:val="28"/>
          <w:szCs w:val="28"/>
          <w:lang w:eastAsia="en-US"/>
        </w:rPr>
        <w:t xml:space="preserve">  10</w:t>
      </w:r>
      <w:proofErr w:type="gramStart"/>
      <w:r w:rsidRPr="00B72DD7">
        <w:rPr>
          <w:rFonts w:eastAsiaTheme="minorHAnsi"/>
          <w:b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Legea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nr.202/2002 </w:t>
      </w:r>
      <w:proofErr w:type="spellStart"/>
      <w:r>
        <w:rPr>
          <w:rFonts w:eastAsiaTheme="minorHAnsi"/>
          <w:sz w:val="28"/>
          <w:szCs w:val="28"/>
          <w:lang w:eastAsia="en-US"/>
        </w:rPr>
        <w:t>privindegalitatea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de </w:t>
      </w:r>
      <w:proofErr w:type="spellStart"/>
      <w:r>
        <w:rPr>
          <w:rFonts w:eastAsiaTheme="minorHAnsi"/>
          <w:sz w:val="28"/>
          <w:szCs w:val="28"/>
          <w:lang w:eastAsia="en-US"/>
        </w:rPr>
        <w:t>șanseșitratamentîntrefemeișibărbați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sz w:val="28"/>
          <w:szCs w:val="28"/>
          <w:lang w:eastAsia="en-US"/>
        </w:rPr>
        <w:t>republicată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cu </w:t>
      </w:r>
      <w:proofErr w:type="spellStart"/>
      <w:r>
        <w:rPr>
          <w:rFonts w:eastAsiaTheme="minorHAnsi"/>
          <w:sz w:val="28"/>
          <w:szCs w:val="28"/>
          <w:lang w:eastAsia="en-US"/>
        </w:rPr>
        <w:t>modificărileșicompletărileulterioare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; </w:t>
      </w:r>
    </w:p>
    <w:p w:rsidR="00AC0397" w:rsidRDefault="00AC0397" w:rsidP="00AC0397">
      <w:pPr>
        <w:ind w:left="360"/>
        <w:jc w:val="both"/>
        <w:rPr>
          <w:sz w:val="28"/>
          <w:szCs w:val="28"/>
        </w:rPr>
      </w:pPr>
    </w:p>
    <w:p w:rsidR="00AC0397" w:rsidRDefault="00AC0397" w:rsidP="00AC0397">
      <w:pPr>
        <w:ind w:left="360"/>
        <w:jc w:val="both"/>
        <w:rPr>
          <w:sz w:val="28"/>
          <w:szCs w:val="28"/>
        </w:rPr>
      </w:pPr>
    </w:p>
    <w:p w:rsidR="00AC0397" w:rsidRPr="00D562C2" w:rsidRDefault="00AC0397" w:rsidP="00AC0397">
      <w:pPr>
        <w:jc w:val="both"/>
        <w:rPr>
          <w:sz w:val="24"/>
          <w:szCs w:val="24"/>
          <w:lang w:val="ro-RO"/>
        </w:rPr>
      </w:pPr>
    </w:p>
    <w:p w:rsidR="00AC0397" w:rsidRPr="00B17A2F" w:rsidRDefault="00AC0397" w:rsidP="00AC0397">
      <w:pPr>
        <w:jc w:val="right"/>
        <w:rPr>
          <w:sz w:val="28"/>
          <w:szCs w:val="28"/>
        </w:rPr>
      </w:pPr>
      <w:r w:rsidRPr="00B17A2F">
        <w:rPr>
          <w:sz w:val="28"/>
          <w:szCs w:val="28"/>
          <w:lang w:val="ro-RO"/>
        </w:rPr>
        <w:t xml:space="preserve">DIRECTOR GENERAL,                                                  </w:t>
      </w:r>
    </w:p>
    <w:p w:rsidR="000C0D9A" w:rsidRDefault="00AC0397" w:rsidP="00AC0397">
      <w:r>
        <w:rPr>
          <w:sz w:val="28"/>
          <w:szCs w:val="28"/>
          <w:lang w:val="ro-RO"/>
        </w:rPr>
        <w:t xml:space="preserve">                                                                                             Chișluca Vasile</w:t>
      </w:r>
    </w:p>
    <w:sectPr w:rsidR="000C0D9A" w:rsidSect="000C0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5B2B"/>
    <w:multiLevelType w:val="hybridMultilevel"/>
    <w:tmpl w:val="0D54C932"/>
    <w:lvl w:ilvl="0" w:tplc="4F60983E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52" w:hanging="360"/>
      </w:pPr>
    </w:lvl>
    <w:lvl w:ilvl="2" w:tplc="0418001B" w:tentative="1">
      <w:start w:val="1"/>
      <w:numFmt w:val="lowerRoman"/>
      <w:lvlText w:val="%3."/>
      <w:lvlJc w:val="right"/>
      <w:pPr>
        <w:ind w:left="2172" w:hanging="180"/>
      </w:pPr>
    </w:lvl>
    <w:lvl w:ilvl="3" w:tplc="0418000F" w:tentative="1">
      <w:start w:val="1"/>
      <w:numFmt w:val="decimal"/>
      <w:lvlText w:val="%4."/>
      <w:lvlJc w:val="left"/>
      <w:pPr>
        <w:ind w:left="2892" w:hanging="360"/>
      </w:pPr>
    </w:lvl>
    <w:lvl w:ilvl="4" w:tplc="04180019" w:tentative="1">
      <w:start w:val="1"/>
      <w:numFmt w:val="lowerLetter"/>
      <w:lvlText w:val="%5."/>
      <w:lvlJc w:val="left"/>
      <w:pPr>
        <w:ind w:left="3612" w:hanging="360"/>
      </w:pPr>
    </w:lvl>
    <w:lvl w:ilvl="5" w:tplc="0418001B" w:tentative="1">
      <w:start w:val="1"/>
      <w:numFmt w:val="lowerRoman"/>
      <w:lvlText w:val="%6."/>
      <w:lvlJc w:val="right"/>
      <w:pPr>
        <w:ind w:left="4332" w:hanging="180"/>
      </w:pPr>
    </w:lvl>
    <w:lvl w:ilvl="6" w:tplc="0418000F" w:tentative="1">
      <w:start w:val="1"/>
      <w:numFmt w:val="decimal"/>
      <w:lvlText w:val="%7."/>
      <w:lvlJc w:val="left"/>
      <w:pPr>
        <w:ind w:left="5052" w:hanging="360"/>
      </w:pPr>
    </w:lvl>
    <w:lvl w:ilvl="7" w:tplc="04180019" w:tentative="1">
      <w:start w:val="1"/>
      <w:numFmt w:val="lowerLetter"/>
      <w:lvlText w:val="%8."/>
      <w:lvlJc w:val="left"/>
      <w:pPr>
        <w:ind w:left="5772" w:hanging="360"/>
      </w:pPr>
    </w:lvl>
    <w:lvl w:ilvl="8" w:tplc="0418001B" w:tentative="1">
      <w:start w:val="1"/>
      <w:numFmt w:val="lowerRoman"/>
      <w:lvlText w:val="%9."/>
      <w:lvlJc w:val="right"/>
      <w:pPr>
        <w:ind w:left="649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C0397"/>
    <w:rsid w:val="000C0D9A"/>
    <w:rsid w:val="00AC0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3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03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a.dan</dc:creator>
  <cp:lastModifiedBy>a.dan</cp:lastModifiedBy>
  <cp:revision>1</cp:revision>
  <dcterms:created xsi:type="dcterms:W3CDTF">2022-04-08T07:18:00Z</dcterms:created>
  <dcterms:modified xsi:type="dcterms:W3CDTF">2022-04-08T07:18:00Z</dcterms:modified>
</cp:coreProperties>
</file>