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492D2A5B" w:rsidR="00CA15FF" w:rsidRPr="00470CB8" w:rsidRDefault="006226B0" w:rsidP="00F42FEA">
      <w:pPr>
        <w:spacing w:line="240" w:lineRule="auto"/>
        <w:jc w:val="right"/>
        <w:rPr>
          <w:sz w:val="28"/>
          <w:szCs w:val="28"/>
          <w:lang w:val="ro-RO"/>
        </w:rPr>
      </w:pPr>
      <w:r w:rsidRPr="0096399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3D2A4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073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63E75848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32AE0E" w14:textId="40D6A9C8" w:rsidR="00F42FEA" w:rsidRDefault="00F42F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48998/20.09.2021</w:t>
                            </w:r>
                          </w:p>
                          <w:p w14:paraId="063C3746" w14:textId="287D9879" w:rsidR="00F42FEA" w:rsidRDefault="00F42F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4802A4EB" w14:textId="77777777" w:rsidR="00F42FEA" w:rsidRPr="00005551" w:rsidRDefault="00F42F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8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63E75848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32AE0E" w14:textId="40D6A9C8" w:rsidR="00F42FEA" w:rsidRDefault="00F42FEA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48998/20.09.2021</w:t>
                      </w:r>
                    </w:p>
                    <w:p w14:paraId="063C3746" w14:textId="287D9879" w:rsidR="00F42FEA" w:rsidRDefault="00F42FEA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</w:p>
                    <w:p w14:paraId="4802A4EB" w14:textId="77777777" w:rsidR="00F42FEA" w:rsidRPr="00005551" w:rsidRDefault="00F42FEA">
                      <w:pPr>
                        <w:spacing w:after="0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6399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99D">
        <w:rPr>
          <w:rFonts w:ascii="Times New Roman CE" w:hAnsi="Times New Roman CE"/>
          <w:szCs w:val="24"/>
          <w:lang w:val="ro-RO"/>
        </w:rPr>
        <w:t xml:space="preserve">   </w:t>
      </w:r>
    </w:p>
    <w:p w14:paraId="79FBD0DB" w14:textId="64BEB78D" w:rsidR="00F42FEA" w:rsidRPr="00470CB8" w:rsidRDefault="00F42FEA" w:rsidP="00F42FEA">
      <w:pPr>
        <w:spacing w:after="0" w:line="240" w:lineRule="auto"/>
        <w:jc w:val="right"/>
        <w:rPr>
          <w:b/>
          <w:sz w:val="28"/>
          <w:szCs w:val="28"/>
          <w:lang w:val="ro-RO"/>
        </w:rPr>
      </w:pPr>
      <w:r w:rsidRPr="00470CB8">
        <w:rPr>
          <w:b/>
          <w:i/>
          <w:iCs/>
          <w:sz w:val="28"/>
          <w:szCs w:val="28"/>
        </w:rPr>
        <w:t>PROIECT</w:t>
      </w:r>
    </w:p>
    <w:p w14:paraId="218B47C9" w14:textId="1C4554C5" w:rsidR="00575348" w:rsidRPr="00470CB8" w:rsidRDefault="006226B0" w:rsidP="00320396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70CB8">
        <w:rPr>
          <w:b/>
          <w:sz w:val="28"/>
          <w:szCs w:val="28"/>
          <w:lang w:val="ro-RO"/>
        </w:rPr>
        <w:t>HOTĂRÂRE</w:t>
      </w:r>
      <w:r w:rsidR="007E0B92">
        <w:rPr>
          <w:b/>
          <w:sz w:val="28"/>
          <w:szCs w:val="28"/>
          <w:lang w:val="ro-RO"/>
        </w:rPr>
        <w:t>A Nr..........................</w:t>
      </w:r>
    </w:p>
    <w:p w14:paraId="060F1610" w14:textId="77777777" w:rsidR="00320396" w:rsidRPr="00470CB8" w:rsidRDefault="00320396" w:rsidP="006434F0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A3CA480" w14:textId="63E2CBBE" w:rsidR="00E80BBB" w:rsidRPr="00470CB8" w:rsidRDefault="006D5E58" w:rsidP="006434F0">
      <w:pPr>
        <w:spacing w:after="0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privind aprobarea </w:t>
      </w:r>
      <w:r w:rsidR="0096399D" w:rsidRPr="00470CB8">
        <w:rPr>
          <w:sz w:val="28"/>
          <w:szCs w:val="28"/>
          <w:lang w:val="ro-RO"/>
        </w:rPr>
        <w:t>documentației</w:t>
      </w:r>
      <w:r w:rsidR="00E80BBB" w:rsidRPr="00470CB8">
        <w:rPr>
          <w:sz w:val="28"/>
          <w:szCs w:val="28"/>
          <w:lang w:val="ro-RO"/>
        </w:rPr>
        <w:t xml:space="preserve"> </w:t>
      </w:r>
      <w:proofErr w:type="spellStart"/>
      <w:r w:rsidR="00E80BBB" w:rsidRPr="00470CB8">
        <w:rPr>
          <w:sz w:val="28"/>
          <w:szCs w:val="28"/>
          <w:lang w:val="ro-RO"/>
        </w:rPr>
        <w:t>tehnico</w:t>
      </w:r>
      <w:proofErr w:type="spellEnd"/>
      <w:r w:rsidR="00E80BBB" w:rsidRPr="00470CB8">
        <w:rPr>
          <w:sz w:val="28"/>
          <w:szCs w:val="28"/>
          <w:lang w:val="ro-RO"/>
        </w:rPr>
        <w:t xml:space="preserve"> -economice de avizare a lucrărilor de </w:t>
      </w:r>
      <w:r w:rsidR="0096399D" w:rsidRPr="00470CB8">
        <w:rPr>
          <w:sz w:val="28"/>
          <w:szCs w:val="28"/>
          <w:lang w:val="ro-RO"/>
        </w:rPr>
        <w:t>intervenție</w:t>
      </w:r>
      <w:r w:rsidR="00E80BBB" w:rsidRPr="00470CB8">
        <w:rPr>
          <w:sz w:val="28"/>
          <w:szCs w:val="28"/>
          <w:lang w:val="ro-RO"/>
        </w:rPr>
        <w:t xml:space="preserve"> </w:t>
      </w:r>
      <w:proofErr w:type="spellStart"/>
      <w:r w:rsidR="00E80BBB" w:rsidRPr="00470CB8">
        <w:rPr>
          <w:sz w:val="28"/>
          <w:szCs w:val="28"/>
          <w:lang w:val="ro-RO"/>
        </w:rPr>
        <w:t>şi</w:t>
      </w:r>
      <w:proofErr w:type="spellEnd"/>
      <w:r w:rsidR="00E80BBB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E80BBB" w:rsidRPr="00470CB8">
        <w:rPr>
          <w:sz w:val="28"/>
          <w:szCs w:val="28"/>
          <w:lang w:val="ro-RO"/>
        </w:rPr>
        <w:t>tehnico</w:t>
      </w:r>
      <w:proofErr w:type="spellEnd"/>
      <w:r w:rsidR="00E80BBB" w:rsidRPr="00470CB8">
        <w:rPr>
          <w:sz w:val="28"/>
          <w:szCs w:val="28"/>
          <w:lang w:val="ro-RO"/>
        </w:rPr>
        <w:t xml:space="preserve">-economici la obiectivele de </w:t>
      </w:r>
      <w:proofErr w:type="spellStart"/>
      <w:r w:rsidR="00E80BBB" w:rsidRPr="00470CB8">
        <w:rPr>
          <w:sz w:val="28"/>
          <w:szCs w:val="28"/>
          <w:lang w:val="ro-RO"/>
        </w:rPr>
        <w:t>investiţie</w:t>
      </w:r>
      <w:proofErr w:type="spellEnd"/>
      <w:r w:rsidR="00E80BBB" w:rsidRPr="00470CB8">
        <w:rPr>
          <w:sz w:val="28"/>
          <w:szCs w:val="28"/>
          <w:lang w:val="ro-RO"/>
        </w:rPr>
        <w:t>:</w:t>
      </w:r>
    </w:p>
    <w:p w14:paraId="1AD29AF4" w14:textId="0AB481FD" w:rsidR="006E5795" w:rsidRPr="00470CB8" w:rsidRDefault="00E80BBB" w:rsidP="006434F0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„ </w:t>
      </w:r>
      <w:bookmarkStart w:id="0" w:name="_Hlk82172450"/>
      <w:r w:rsidR="006E5795" w:rsidRPr="00470CB8">
        <w:rPr>
          <w:sz w:val="28"/>
          <w:szCs w:val="28"/>
          <w:lang w:val="ro-RO"/>
        </w:rPr>
        <w:t xml:space="preserve">Reabilitare termică bloc de </w:t>
      </w:r>
      <w:r w:rsidR="0096399D" w:rsidRPr="00470CB8">
        <w:rPr>
          <w:sz w:val="28"/>
          <w:szCs w:val="28"/>
          <w:lang w:val="ro-RO"/>
        </w:rPr>
        <w:t xml:space="preserve">locuințe </w:t>
      </w:r>
      <w:r w:rsidR="006E5795" w:rsidRPr="00470CB8">
        <w:rPr>
          <w:sz w:val="28"/>
          <w:szCs w:val="28"/>
          <w:lang w:val="ro-RO"/>
        </w:rPr>
        <w:t xml:space="preserve">- </w:t>
      </w:r>
      <w:bookmarkEnd w:id="0"/>
      <w:r w:rsidR="006E5795" w:rsidRPr="00470CB8">
        <w:rPr>
          <w:sz w:val="28"/>
          <w:szCs w:val="28"/>
          <w:lang w:val="ro-RO"/>
        </w:rPr>
        <w:t>Str. Mircea cel Bătrân nr. 25, bloc C25”</w:t>
      </w:r>
    </w:p>
    <w:p w14:paraId="3F385642" w14:textId="1B62E7D3" w:rsidR="006E5795" w:rsidRPr="00470CB8" w:rsidRDefault="006E5795" w:rsidP="006434F0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„Reabilitare termică bloc de </w:t>
      </w:r>
      <w:r w:rsidR="0096399D" w:rsidRPr="00470CB8">
        <w:rPr>
          <w:sz w:val="28"/>
          <w:szCs w:val="28"/>
          <w:lang w:val="ro-RO"/>
        </w:rPr>
        <w:t xml:space="preserve">locuințe </w:t>
      </w:r>
      <w:r w:rsidRPr="00470CB8">
        <w:rPr>
          <w:sz w:val="28"/>
          <w:szCs w:val="28"/>
          <w:lang w:val="ro-RO"/>
        </w:rPr>
        <w:t>- Str. Mircea cel Bătrân nr. 23, bloc C26’’</w:t>
      </w:r>
    </w:p>
    <w:p w14:paraId="3605A04F" w14:textId="7BBA70D7" w:rsidR="006E5795" w:rsidRPr="00470CB8" w:rsidRDefault="006E5795" w:rsidP="006434F0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„Reabilitare termică bloc de </w:t>
      </w:r>
      <w:r w:rsidR="0096399D" w:rsidRPr="00470CB8">
        <w:rPr>
          <w:sz w:val="28"/>
          <w:szCs w:val="28"/>
          <w:lang w:val="ro-RO"/>
        </w:rPr>
        <w:t xml:space="preserve">locuințe </w:t>
      </w:r>
      <w:r w:rsidRPr="00470CB8">
        <w:rPr>
          <w:sz w:val="28"/>
          <w:szCs w:val="28"/>
          <w:lang w:val="ro-RO"/>
        </w:rPr>
        <w:t>- Str. Mircea cel Bătrân nr. 21, bloc C27”</w:t>
      </w:r>
    </w:p>
    <w:p w14:paraId="0B2C3931" w14:textId="731A58F5" w:rsidR="006E5795" w:rsidRPr="00470CB8" w:rsidRDefault="006E5795" w:rsidP="006434F0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„Reabilitare termică bloc de </w:t>
      </w:r>
      <w:r w:rsidR="0096399D" w:rsidRPr="00470CB8">
        <w:rPr>
          <w:sz w:val="28"/>
          <w:szCs w:val="28"/>
          <w:lang w:val="ro-RO"/>
        </w:rPr>
        <w:t xml:space="preserve">locuințe </w:t>
      </w:r>
      <w:r w:rsidRPr="00470CB8">
        <w:rPr>
          <w:sz w:val="28"/>
          <w:szCs w:val="28"/>
          <w:lang w:val="ro-RO"/>
        </w:rPr>
        <w:t>- Str. Corvinilor nr. 17”</w:t>
      </w:r>
    </w:p>
    <w:p w14:paraId="5FE5DD69" w14:textId="047C3C1C" w:rsidR="006E5795" w:rsidRPr="00470CB8" w:rsidRDefault="006E5795" w:rsidP="006434F0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„Reabilitare termică bloc de </w:t>
      </w:r>
      <w:r w:rsidR="0096399D" w:rsidRPr="00470CB8">
        <w:rPr>
          <w:sz w:val="28"/>
          <w:szCs w:val="28"/>
          <w:lang w:val="ro-RO"/>
        </w:rPr>
        <w:t>locuințe –</w:t>
      </w:r>
      <w:r w:rsidRPr="00470CB8">
        <w:rPr>
          <w:sz w:val="28"/>
          <w:szCs w:val="28"/>
          <w:lang w:val="ro-RO"/>
        </w:rPr>
        <w:t xml:space="preserve"> B</w:t>
      </w:r>
      <w:r w:rsidR="0096399D" w:rsidRPr="00470CB8">
        <w:rPr>
          <w:sz w:val="28"/>
          <w:szCs w:val="28"/>
          <w:lang w:val="ro-RO"/>
        </w:rPr>
        <w:t>-</w:t>
      </w:r>
      <w:r w:rsidRPr="00470CB8">
        <w:rPr>
          <w:sz w:val="28"/>
          <w:szCs w:val="28"/>
          <w:lang w:val="ro-RO"/>
        </w:rPr>
        <w:t>dul Lucian Blaga UU4, UU6, UU8, UU10”</w:t>
      </w:r>
    </w:p>
    <w:p w14:paraId="1561BAB4" w14:textId="14274960" w:rsidR="006E5795" w:rsidRPr="00470CB8" w:rsidRDefault="006E5795" w:rsidP="006434F0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„Reabilitare termică bloc de </w:t>
      </w:r>
      <w:r w:rsidR="0096399D" w:rsidRPr="00470CB8">
        <w:rPr>
          <w:sz w:val="28"/>
          <w:szCs w:val="28"/>
          <w:lang w:val="ro-RO"/>
        </w:rPr>
        <w:t>locuințe –</w:t>
      </w:r>
      <w:r w:rsidRPr="00470CB8">
        <w:rPr>
          <w:sz w:val="28"/>
          <w:szCs w:val="28"/>
          <w:lang w:val="ro-RO"/>
        </w:rPr>
        <w:t xml:space="preserve"> B</w:t>
      </w:r>
      <w:r w:rsidR="0096399D" w:rsidRPr="00470CB8">
        <w:rPr>
          <w:sz w:val="28"/>
          <w:szCs w:val="28"/>
          <w:lang w:val="ro-RO"/>
        </w:rPr>
        <w:t>-</w:t>
      </w:r>
      <w:r w:rsidRPr="00470CB8">
        <w:rPr>
          <w:sz w:val="28"/>
          <w:szCs w:val="28"/>
          <w:lang w:val="ro-RO"/>
        </w:rPr>
        <w:t>dul Lucian Blaga UU40”</w:t>
      </w:r>
    </w:p>
    <w:p w14:paraId="62E0F265" w14:textId="4C98F8DF" w:rsidR="006E5795" w:rsidRPr="00470CB8" w:rsidRDefault="006E5795" w:rsidP="006434F0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„Reabilitare termică bloc de </w:t>
      </w:r>
      <w:r w:rsidR="0096399D" w:rsidRPr="00470CB8">
        <w:rPr>
          <w:sz w:val="28"/>
          <w:szCs w:val="28"/>
          <w:lang w:val="ro-RO"/>
        </w:rPr>
        <w:t xml:space="preserve">locuințe </w:t>
      </w:r>
      <w:r w:rsidRPr="00470CB8">
        <w:rPr>
          <w:sz w:val="28"/>
          <w:szCs w:val="28"/>
          <w:lang w:val="ro-RO"/>
        </w:rPr>
        <w:t xml:space="preserve">-  Drum </w:t>
      </w:r>
      <w:proofErr w:type="spellStart"/>
      <w:r w:rsidRPr="00470CB8">
        <w:rPr>
          <w:sz w:val="28"/>
          <w:szCs w:val="28"/>
          <w:lang w:val="ro-RO"/>
        </w:rPr>
        <w:t>Careiului</w:t>
      </w:r>
      <w:proofErr w:type="spellEnd"/>
      <w:r w:rsidRPr="00470CB8">
        <w:rPr>
          <w:sz w:val="28"/>
          <w:szCs w:val="28"/>
          <w:lang w:val="ro-RO"/>
        </w:rPr>
        <w:t xml:space="preserve"> bloc C3-C5”</w:t>
      </w:r>
    </w:p>
    <w:p w14:paraId="6ABFF9F0" w14:textId="77777777" w:rsidR="006E5795" w:rsidRPr="00470CB8" w:rsidRDefault="006E5795" w:rsidP="0096399D">
      <w:pPr>
        <w:jc w:val="both"/>
        <w:rPr>
          <w:sz w:val="28"/>
          <w:szCs w:val="28"/>
          <w:lang w:val="ro-RO"/>
        </w:rPr>
      </w:pPr>
    </w:p>
    <w:p w14:paraId="032C42C6" w14:textId="77777777" w:rsidR="00E80BBB" w:rsidRPr="00470CB8" w:rsidRDefault="00E80BBB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FBFED54" w:rsidR="00575348" w:rsidRPr="00470CB8" w:rsidRDefault="006226B0" w:rsidP="00F23DA8">
      <w:pPr>
        <w:spacing w:after="120" w:line="240" w:lineRule="auto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Consiliul Local al Municipiului Satu Mare întrunit în </w:t>
      </w:r>
      <w:r w:rsidR="0096399D" w:rsidRPr="00470CB8">
        <w:rPr>
          <w:sz w:val="28"/>
          <w:szCs w:val="28"/>
          <w:lang w:val="ro-RO"/>
        </w:rPr>
        <w:t>ședință</w:t>
      </w:r>
      <w:r w:rsidRPr="00470CB8">
        <w:rPr>
          <w:sz w:val="28"/>
          <w:szCs w:val="28"/>
          <w:lang w:val="ro-RO"/>
        </w:rPr>
        <w:t xml:space="preserve"> </w:t>
      </w:r>
      <w:r w:rsidR="003F69A7" w:rsidRPr="00470CB8">
        <w:rPr>
          <w:sz w:val="28"/>
          <w:szCs w:val="28"/>
          <w:lang w:val="ro-RO"/>
        </w:rPr>
        <w:t>ordinară</w:t>
      </w:r>
      <w:r w:rsidRPr="00470CB8">
        <w:rPr>
          <w:sz w:val="28"/>
          <w:szCs w:val="28"/>
          <w:lang w:val="ro-RO"/>
        </w:rPr>
        <w:t xml:space="preserve"> din data de</w:t>
      </w:r>
      <w:r w:rsidR="00D63CEC" w:rsidRPr="00470CB8">
        <w:rPr>
          <w:sz w:val="28"/>
          <w:szCs w:val="28"/>
          <w:lang w:val="ro-RO"/>
        </w:rPr>
        <w:t xml:space="preserve"> </w:t>
      </w:r>
      <w:r w:rsidR="006E5795" w:rsidRPr="00470CB8">
        <w:rPr>
          <w:sz w:val="28"/>
          <w:szCs w:val="28"/>
          <w:lang w:val="ro-RO"/>
        </w:rPr>
        <w:t>30</w:t>
      </w:r>
      <w:r w:rsidR="00D63CEC" w:rsidRPr="00470CB8">
        <w:rPr>
          <w:sz w:val="28"/>
          <w:szCs w:val="28"/>
          <w:lang w:val="ro-RO"/>
        </w:rPr>
        <w:t>.</w:t>
      </w:r>
      <w:r w:rsidR="006D5E58" w:rsidRPr="00470CB8">
        <w:rPr>
          <w:sz w:val="28"/>
          <w:szCs w:val="28"/>
          <w:lang w:val="ro-RO"/>
        </w:rPr>
        <w:t>0</w:t>
      </w:r>
      <w:r w:rsidR="006E5795" w:rsidRPr="00470CB8">
        <w:rPr>
          <w:sz w:val="28"/>
          <w:szCs w:val="28"/>
          <w:lang w:val="ro-RO"/>
        </w:rPr>
        <w:t>9</w:t>
      </w:r>
      <w:r w:rsidR="00D63CEC" w:rsidRPr="00470CB8">
        <w:rPr>
          <w:sz w:val="28"/>
          <w:szCs w:val="28"/>
          <w:lang w:val="ro-RO"/>
        </w:rPr>
        <w:t>.</w:t>
      </w:r>
      <w:r w:rsidRPr="00470CB8">
        <w:rPr>
          <w:sz w:val="28"/>
          <w:szCs w:val="28"/>
          <w:lang w:val="ro-RO"/>
        </w:rPr>
        <w:t>20</w:t>
      </w:r>
      <w:r w:rsidR="00005551" w:rsidRPr="00470CB8">
        <w:rPr>
          <w:sz w:val="28"/>
          <w:szCs w:val="28"/>
          <w:lang w:val="ro-RO"/>
        </w:rPr>
        <w:t>21</w:t>
      </w:r>
      <w:r w:rsidR="00D63CEC" w:rsidRPr="00470CB8">
        <w:rPr>
          <w:sz w:val="28"/>
          <w:szCs w:val="28"/>
          <w:lang w:val="ro-RO"/>
        </w:rPr>
        <w:t>.</w:t>
      </w:r>
    </w:p>
    <w:p w14:paraId="23B91537" w14:textId="2F844533" w:rsidR="00005551" w:rsidRPr="00470CB8" w:rsidRDefault="00005551" w:rsidP="00F23DA8">
      <w:pPr>
        <w:spacing w:after="120" w:line="240" w:lineRule="auto"/>
        <w:ind w:firstLine="720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Analizând proiectul de hotărâre înregistrat sub nr. </w:t>
      </w:r>
      <w:r w:rsidR="00B9535B" w:rsidRPr="00470CB8">
        <w:rPr>
          <w:bCs/>
          <w:sz w:val="28"/>
          <w:szCs w:val="28"/>
          <w:lang w:val="ro-RO"/>
        </w:rPr>
        <w:t>...............</w:t>
      </w:r>
      <w:r w:rsidRPr="00470CB8">
        <w:rPr>
          <w:bCs/>
          <w:sz w:val="28"/>
          <w:szCs w:val="28"/>
          <w:lang w:val="ro-RO"/>
        </w:rPr>
        <w:t>,</w:t>
      </w:r>
      <w:r w:rsidRPr="00470CB8">
        <w:rPr>
          <w:sz w:val="28"/>
          <w:szCs w:val="28"/>
          <w:lang w:val="ro-RO"/>
        </w:rPr>
        <w:t xml:space="preserve"> referatul de aprobare al Primarului municipiului Satu Mare, înregistrat sub nr. </w:t>
      </w:r>
      <w:r w:rsidR="00811492" w:rsidRPr="00470CB8">
        <w:rPr>
          <w:sz w:val="28"/>
          <w:szCs w:val="28"/>
          <w:lang w:val="ro-RO"/>
        </w:rPr>
        <w:t>49.000/20.09.2021</w:t>
      </w:r>
      <w:r w:rsidRPr="00470CB8">
        <w:rPr>
          <w:sz w:val="28"/>
          <w:szCs w:val="28"/>
          <w:lang w:val="ro-RO"/>
        </w:rPr>
        <w:t xml:space="preserve"> în calitate de </w:t>
      </w:r>
      <w:r w:rsidR="0096399D" w:rsidRPr="00470CB8">
        <w:rPr>
          <w:sz w:val="28"/>
          <w:szCs w:val="28"/>
          <w:lang w:val="ro-RO"/>
        </w:rPr>
        <w:t>inițiator</w:t>
      </w:r>
      <w:r w:rsidRPr="00470CB8">
        <w:rPr>
          <w:sz w:val="28"/>
          <w:szCs w:val="28"/>
          <w:lang w:val="ro-RO"/>
        </w:rPr>
        <w:t xml:space="preserve">, de raportul de specialitate comun al </w:t>
      </w:r>
      <w:r w:rsidR="006556FA" w:rsidRPr="00470CB8">
        <w:rPr>
          <w:sz w:val="28"/>
          <w:szCs w:val="28"/>
          <w:lang w:val="ro-RO"/>
        </w:rPr>
        <w:t xml:space="preserve">Biroului </w:t>
      </w:r>
      <w:r w:rsidR="0096399D" w:rsidRPr="00470CB8">
        <w:rPr>
          <w:sz w:val="28"/>
          <w:szCs w:val="28"/>
          <w:lang w:val="ro-RO"/>
        </w:rPr>
        <w:t>Consultanta</w:t>
      </w:r>
      <w:r w:rsidR="006556FA" w:rsidRPr="00470CB8">
        <w:rPr>
          <w:sz w:val="28"/>
          <w:szCs w:val="28"/>
          <w:lang w:val="ro-RO"/>
        </w:rPr>
        <w:t xml:space="preserve"> Tehnică </w:t>
      </w:r>
      <w:proofErr w:type="spellStart"/>
      <w:r w:rsidR="006556FA" w:rsidRPr="00470CB8">
        <w:rPr>
          <w:sz w:val="28"/>
          <w:szCs w:val="28"/>
          <w:lang w:val="ro-RO"/>
        </w:rPr>
        <w:t>şi</w:t>
      </w:r>
      <w:proofErr w:type="spellEnd"/>
      <w:r w:rsidR="006556FA" w:rsidRPr="00470CB8">
        <w:rPr>
          <w:sz w:val="28"/>
          <w:szCs w:val="28"/>
          <w:lang w:val="ro-RO"/>
        </w:rPr>
        <w:t xml:space="preserve"> Supervizare Lucrări</w:t>
      </w:r>
      <w:r w:rsidRPr="00470CB8">
        <w:rPr>
          <w:sz w:val="28"/>
          <w:szCs w:val="28"/>
          <w:lang w:val="ro-RO"/>
        </w:rPr>
        <w:t xml:space="preserve"> </w:t>
      </w:r>
      <w:proofErr w:type="spellStart"/>
      <w:r w:rsidRPr="00470CB8">
        <w:rPr>
          <w:sz w:val="28"/>
          <w:szCs w:val="28"/>
          <w:lang w:val="ro-RO"/>
        </w:rPr>
        <w:t>şi</w:t>
      </w:r>
      <w:proofErr w:type="spellEnd"/>
      <w:r w:rsidRPr="00470CB8">
        <w:rPr>
          <w:sz w:val="28"/>
          <w:szCs w:val="28"/>
          <w:lang w:val="ro-RO"/>
        </w:rPr>
        <w:t xml:space="preserve"> al </w:t>
      </w:r>
      <w:r w:rsidR="0096399D" w:rsidRPr="00470CB8">
        <w:rPr>
          <w:sz w:val="28"/>
          <w:szCs w:val="28"/>
          <w:lang w:val="ro-RO"/>
        </w:rPr>
        <w:t>Direcției</w:t>
      </w:r>
      <w:r w:rsidRPr="00470CB8">
        <w:rPr>
          <w:sz w:val="28"/>
          <w:szCs w:val="28"/>
          <w:lang w:val="ro-RO"/>
        </w:rPr>
        <w:t xml:space="preserve"> economice înregistrat sub nr. </w:t>
      </w:r>
      <w:r w:rsidR="00811492" w:rsidRPr="00470CB8">
        <w:rPr>
          <w:sz w:val="28"/>
          <w:szCs w:val="28"/>
          <w:lang w:val="ro-RO"/>
        </w:rPr>
        <w:t>49.005/20.09.2021</w:t>
      </w:r>
      <w:r w:rsidRPr="00470CB8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3E7205A1" w14:textId="2364BEC1" w:rsidR="00CE1616" w:rsidRPr="00470CB8" w:rsidRDefault="006226B0" w:rsidP="00F23DA8">
      <w:pPr>
        <w:spacing w:after="120"/>
        <w:ind w:firstLine="720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Având în vedere </w:t>
      </w:r>
      <w:r w:rsidR="00955E2C" w:rsidRPr="00470CB8">
        <w:rPr>
          <w:sz w:val="28"/>
          <w:szCs w:val="28"/>
          <w:lang w:val="ro-RO"/>
        </w:rPr>
        <w:t>proces</w:t>
      </w:r>
      <w:r w:rsidR="006556FA" w:rsidRPr="00470CB8">
        <w:rPr>
          <w:sz w:val="28"/>
          <w:szCs w:val="28"/>
          <w:lang w:val="ro-RO"/>
        </w:rPr>
        <w:t>ele</w:t>
      </w:r>
      <w:r w:rsidR="00955E2C" w:rsidRPr="00470CB8">
        <w:rPr>
          <w:sz w:val="28"/>
          <w:szCs w:val="28"/>
          <w:lang w:val="ro-RO"/>
        </w:rPr>
        <w:t xml:space="preserve"> verbal</w:t>
      </w:r>
      <w:r w:rsidR="006556FA" w:rsidRPr="00470CB8">
        <w:rPr>
          <w:sz w:val="28"/>
          <w:szCs w:val="28"/>
          <w:lang w:val="ro-RO"/>
        </w:rPr>
        <w:t>e</w:t>
      </w:r>
      <w:r w:rsidR="00955E2C" w:rsidRPr="00470CB8">
        <w:rPr>
          <w:sz w:val="28"/>
          <w:szCs w:val="28"/>
          <w:lang w:val="ro-RO"/>
        </w:rPr>
        <w:t xml:space="preserve"> al</w:t>
      </w:r>
      <w:r w:rsidR="006556FA" w:rsidRPr="00470CB8">
        <w:rPr>
          <w:sz w:val="28"/>
          <w:szCs w:val="28"/>
          <w:lang w:val="ro-RO"/>
        </w:rPr>
        <w:t>e</w:t>
      </w:r>
      <w:r w:rsidR="00955E2C" w:rsidRPr="00470CB8">
        <w:rPr>
          <w:sz w:val="28"/>
          <w:szCs w:val="28"/>
          <w:lang w:val="ro-RO"/>
        </w:rPr>
        <w:t xml:space="preserve"> comisiei </w:t>
      </w:r>
      <w:proofErr w:type="spellStart"/>
      <w:r w:rsidR="00955E2C" w:rsidRPr="00470CB8">
        <w:rPr>
          <w:sz w:val="28"/>
          <w:szCs w:val="28"/>
          <w:lang w:val="ro-RO"/>
        </w:rPr>
        <w:t>tehnico</w:t>
      </w:r>
      <w:proofErr w:type="spellEnd"/>
      <w:r w:rsidR="00955E2C" w:rsidRPr="00470CB8">
        <w:rPr>
          <w:sz w:val="28"/>
          <w:szCs w:val="28"/>
          <w:lang w:val="ro-RO"/>
        </w:rPr>
        <w:t>-economice</w:t>
      </w:r>
      <w:r w:rsidR="006556FA" w:rsidRPr="00470CB8">
        <w:rPr>
          <w:sz w:val="28"/>
          <w:szCs w:val="28"/>
          <w:lang w:val="ro-RO"/>
        </w:rPr>
        <w:t xml:space="preserve"> cu</w:t>
      </w:r>
      <w:r w:rsidR="00955E2C" w:rsidRPr="00470CB8">
        <w:rPr>
          <w:sz w:val="28"/>
          <w:szCs w:val="28"/>
          <w:lang w:val="ro-RO"/>
        </w:rPr>
        <w:t xml:space="preserve"> nr.</w:t>
      </w:r>
      <w:r w:rsidR="006556FA" w:rsidRPr="00470CB8">
        <w:rPr>
          <w:sz w:val="28"/>
          <w:szCs w:val="28"/>
          <w:lang w:val="ro-RO"/>
        </w:rPr>
        <w:t xml:space="preserve"> </w:t>
      </w:r>
      <w:bookmarkStart w:id="1" w:name="_Hlk82173621"/>
      <w:r w:rsidR="006556FA" w:rsidRPr="00470CB8">
        <w:rPr>
          <w:sz w:val="28"/>
          <w:szCs w:val="28"/>
          <w:lang w:val="ro-RO"/>
        </w:rPr>
        <w:t>39398/15.07.2021</w:t>
      </w:r>
      <w:bookmarkEnd w:id="1"/>
      <w:r w:rsidR="00955E2C" w:rsidRPr="00470CB8">
        <w:rPr>
          <w:sz w:val="28"/>
          <w:szCs w:val="28"/>
          <w:lang w:val="ro-RO"/>
        </w:rPr>
        <w:t>,</w:t>
      </w:r>
      <w:r w:rsidR="00CE1616" w:rsidRPr="00470CB8">
        <w:rPr>
          <w:sz w:val="28"/>
          <w:szCs w:val="28"/>
          <w:lang w:val="ro-RO"/>
        </w:rPr>
        <w:t xml:space="preserve"> </w:t>
      </w:r>
      <w:r w:rsidR="006556FA" w:rsidRPr="00470CB8">
        <w:rPr>
          <w:sz w:val="28"/>
          <w:szCs w:val="28"/>
          <w:lang w:val="ro-RO"/>
        </w:rPr>
        <w:t xml:space="preserve">39402/15.07.2021, 39401/15.07.2021, 39389/15.07.2021, </w:t>
      </w:r>
      <w:r w:rsidR="00F97F74" w:rsidRPr="00470CB8">
        <w:rPr>
          <w:sz w:val="28"/>
          <w:szCs w:val="28"/>
          <w:lang w:val="ro-RO"/>
        </w:rPr>
        <w:t xml:space="preserve">39403/15.07.2021, 39393/15.07.2021 </w:t>
      </w:r>
      <w:proofErr w:type="spellStart"/>
      <w:r w:rsidR="00F97F74" w:rsidRPr="00470CB8">
        <w:rPr>
          <w:sz w:val="28"/>
          <w:szCs w:val="28"/>
          <w:lang w:val="ro-RO"/>
        </w:rPr>
        <w:t>şi</w:t>
      </w:r>
      <w:proofErr w:type="spellEnd"/>
      <w:r w:rsidR="00F97F74" w:rsidRPr="00470CB8">
        <w:rPr>
          <w:sz w:val="28"/>
          <w:szCs w:val="28"/>
          <w:lang w:val="ro-RO"/>
        </w:rPr>
        <w:t xml:space="preserve"> 39388/15.07.2021. </w:t>
      </w:r>
    </w:p>
    <w:p w14:paraId="525E9B1B" w14:textId="25B1A9F1" w:rsidR="00955E2C" w:rsidRPr="00470CB8" w:rsidRDefault="00955E2C" w:rsidP="00F23DA8">
      <w:pPr>
        <w:spacing w:after="120"/>
        <w:ind w:firstLine="720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>Luând în considerare prevederile</w:t>
      </w:r>
      <w:r w:rsidR="0080046C" w:rsidRPr="00470CB8">
        <w:rPr>
          <w:sz w:val="28"/>
          <w:szCs w:val="28"/>
          <w:lang w:val="ro-RO"/>
        </w:rPr>
        <w:t xml:space="preserve"> </w:t>
      </w:r>
      <w:r w:rsidR="0096399D" w:rsidRPr="00470CB8">
        <w:rPr>
          <w:sz w:val="28"/>
          <w:szCs w:val="28"/>
          <w:lang w:val="ro-RO"/>
        </w:rPr>
        <w:t>Ordonanței</w:t>
      </w:r>
      <w:r w:rsidR="00D71CCC" w:rsidRPr="00470CB8">
        <w:rPr>
          <w:sz w:val="28"/>
          <w:szCs w:val="28"/>
          <w:lang w:val="ro-RO"/>
        </w:rPr>
        <w:t xml:space="preserve"> de </w:t>
      </w:r>
      <w:r w:rsidR="0096399D" w:rsidRPr="00470CB8">
        <w:rPr>
          <w:sz w:val="28"/>
          <w:szCs w:val="28"/>
          <w:lang w:val="ro-RO"/>
        </w:rPr>
        <w:t>Urgență</w:t>
      </w:r>
      <w:r w:rsidR="00D71CCC" w:rsidRPr="00470CB8">
        <w:rPr>
          <w:sz w:val="28"/>
          <w:szCs w:val="28"/>
          <w:lang w:val="ro-RO"/>
        </w:rPr>
        <w:t xml:space="preserve"> a Guvernului nr. 18 din 4 martie 2009 privind </w:t>
      </w:r>
      <w:r w:rsidR="0096399D" w:rsidRPr="00470CB8">
        <w:rPr>
          <w:sz w:val="28"/>
          <w:szCs w:val="28"/>
          <w:lang w:val="ro-RO"/>
        </w:rPr>
        <w:t>creșterea</w:t>
      </w:r>
      <w:r w:rsidR="00D71CCC" w:rsidRPr="00470CB8">
        <w:rPr>
          <w:sz w:val="28"/>
          <w:szCs w:val="28"/>
          <w:lang w:val="ro-RO"/>
        </w:rPr>
        <w:t xml:space="preserve"> </w:t>
      </w:r>
      <w:r w:rsidR="0096399D" w:rsidRPr="00470CB8">
        <w:rPr>
          <w:sz w:val="28"/>
          <w:szCs w:val="28"/>
          <w:lang w:val="ro-RO"/>
        </w:rPr>
        <w:t>performanței</w:t>
      </w:r>
      <w:r w:rsidR="00D71CCC" w:rsidRPr="00470CB8">
        <w:rPr>
          <w:sz w:val="28"/>
          <w:szCs w:val="28"/>
          <w:lang w:val="ro-RO"/>
        </w:rPr>
        <w:t xml:space="preserve"> energetice a blocurilor de </w:t>
      </w:r>
      <w:r w:rsidR="0096399D" w:rsidRPr="00470CB8">
        <w:rPr>
          <w:sz w:val="28"/>
          <w:szCs w:val="28"/>
          <w:lang w:val="ro-RO"/>
        </w:rPr>
        <w:t>locuințe</w:t>
      </w:r>
      <w:r w:rsidR="00277C15" w:rsidRPr="00470CB8">
        <w:rPr>
          <w:sz w:val="28"/>
          <w:szCs w:val="28"/>
          <w:lang w:val="ro-RO"/>
        </w:rPr>
        <w:t xml:space="preserve">, cu modificările </w:t>
      </w:r>
      <w:proofErr w:type="spellStart"/>
      <w:r w:rsidR="00277C15" w:rsidRPr="00470CB8">
        <w:rPr>
          <w:sz w:val="28"/>
          <w:szCs w:val="28"/>
          <w:lang w:val="ro-RO"/>
        </w:rPr>
        <w:t>şi</w:t>
      </w:r>
      <w:proofErr w:type="spellEnd"/>
      <w:r w:rsidR="00277C15" w:rsidRPr="00470CB8">
        <w:rPr>
          <w:sz w:val="28"/>
          <w:szCs w:val="28"/>
          <w:lang w:val="ro-RO"/>
        </w:rPr>
        <w:t xml:space="preserve"> completările ulterioare</w:t>
      </w:r>
      <w:r w:rsidR="00D71CCC" w:rsidRPr="00470CB8">
        <w:rPr>
          <w:sz w:val="28"/>
          <w:szCs w:val="28"/>
          <w:lang w:val="ro-RO"/>
        </w:rPr>
        <w:t xml:space="preserve"> </w:t>
      </w:r>
      <w:proofErr w:type="spellStart"/>
      <w:r w:rsidR="00D71CCC" w:rsidRPr="00470CB8">
        <w:rPr>
          <w:sz w:val="28"/>
          <w:szCs w:val="28"/>
          <w:lang w:val="ro-RO"/>
        </w:rPr>
        <w:t>şi</w:t>
      </w:r>
      <w:proofErr w:type="spellEnd"/>
      <w:r w:rsidR="00D71CCC" w:rsidRPr="00470CB8">
        <w:rPr>
          <w:sz w:val="28"/>
          <w:szCs w:val="28"/>
          <w:lang w:val="ro-RO"/>
        </w:rPr>
        <w:t xml:space="preserve"> a Ordinului nr. 163 din 17 martie 2009</w:t>
      </w:r>
      <w:r w:rsidR="00277C15" w:rsidRPr="00470CB8">
        <w:rPr>
          <w:sz w:val="28"/>
          <w:szCs w:val="28"/>
          <w:lang w:val="ro-RO"/>
        </w:rPr>
        <w:t>, actualizată</w:t>
      </w:r>
      <w:r w:rsidR="00D71CCC" w:rsidRPr="00470CB8">
        <w:rPr>
          <w:sz w:val="28"/>
          <w:szCs w:val="28"/>
          <w:lang w:val="ro-RO"/>
        </w:rPr>
        <w:t xml:space="preserve"> pentru aprobarea Normelor metodologice de aplicare a O.U.G. nr. 18/2009 privind </w:t>
      </w:r>
      <w:r w:rsidR="0096399D" w:rsidRPr="00470CB8">
        <w:rPr>
          <w:sz w:val="28"/>
          <w:szCs w:val="28"/>
          <w:lang w:val="ro-RO"/>
        </w:rPr>
        <w:t>creșterea</w:t>
      </w:r>
      <w:r w:rsidR="00D71CCC" w:rsidRPr="00470CB8">
        <w:rPr>
          <w:sz w:val="28"/>
          <w:szCs w:val="28"/>
          <w:lang w:val="ro-RO"/>
        </w:rPr>
        <w:t xml:space="preserve"> </w:t>
      </w:r>
      <w:r w:rsidR="00320396" w:rsidRPr="00470CB8">
        <w:rPr>
          <w:sz w:val="28"/>
          <w:szCs w:val="28"/>
          <w:lang w:val="ro-RO"/>
        </w:rPr>
        <w:t>performanței</w:t>
      </w:r>
      <w:r w:rsidR="00D71CCC" w:rsidRPr="00470CB8">
        <w:rPr>
          <w:sz w:val="28"/>
          <w:szCs w:val="28"/>
          <w:lang w:val="ro-RO"/>
        </w:rPr>
        <w:t xml:space="preserve"> energetice a blocurilor de </w:t>
      </w:r>
      <w:r w:rsidR="00320396" w:rsidRPr="00470CB8">
        <w:rPr>
          <w:sz w:val="28"/>
          <w:szCs w:val="28"/>
          <w:lang w:val="ro-RO"/>
        </w:rPr>
        <w:t>locuințe</w:t>
      </w:r>
      <w:r w:rsidR="00D71CCC" w:rsidRPr="00470CB8">
        <w:rPr>
          <w:sz w:val="28"/>
          <w:szCs w:val="28"/>
          <w:lang w:val="ro-RO"/>
        </w:rPr>
        <w:t xml:space="preserve">, </w:t>
      </w:r>
      <w:r w:rsidR="00277C15" w:rsidRPr="00470CB8">
        <w:rPr>
          <w:sz w:val="28"/>
          <w:szCs w:val="28"/>
          <w:lang w:val="ro-RO"/>
        </w:rPr>
        <w:t xml:space="preserve">cu modificările </w:t>
      </w:r>
      <w:proofErr w:type="spellStart"/>
      <w:r w:rsidR="00277C15" w:rsidRPr="00470CB8">
        <w:rPr>
          <w:sz w:val="28"/>
          <w:szCs w:val="28"/>
          <w:lang w:val="ro-RO"/>
        </w:rPr>
        <w:t>şi</w:t>
      </w:r>
      <w:proofErr w:type="spellEnd"/>
      <w:r w:rsidR="00277C15" w:rsidRPr="00470CB8">
        <w:rPr>
          <w:sz w:val="28"/>
          <w:szCs w:val="28"/>
          <w:lang w:val="ro-RO"/>
        </w:rPr>
        <w:t xml:space="preserve"> completările ulterioare, </w:t>
      </w:r>
    </w:p>
    <w:p w14:paraId="140EE2F3" w14:textId="77777777" w:rsidR="00FE6965" w:rsidRPr="00470CB8" w:rsidRDefault="00FE6965" w:rsidP="00F23DA8">
      <w:pPr>
        <w:spacing w:after="120" w:line="240" w:lineRule="auto"/>
        <w:ind w:firstLine="720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lastRenderedPageBreak/>
        <w:t xml:space="preserve">Ținând seama de prevederile Legii nr. 24/2000 privind normele de tehnică legislativă pentru elaborarea actelor normative, republicată, cu modificările </w:t>
      </w:r>
      <w:proofErr w:type="spellStart"/>
      <w:r w:rsidRPr="00470CB8">
        <w:rPr>
          <w:sz w:val="28"/>
          <w:szCs w:val="28"/>
          <w:lang w:val="ro-RO"/>
        </w:rPr>
        <w:t>şi</w:t>
      </w:r>
      <w:proofErr w:type="spellEnd"/>
      <w:r w:rsidRPr="00470CB8">
        <w:rPr>
          <w:sz w:val="28"/>
          <w:szCs w:val="28"/>
          <w:lang w:val="ro-RO"/>
        </w:rPr>
        <w:t xml:space="preserve"> completările ulterioare,</w:t>
      </w:r>
    </w:p>
    <w:p w14:paraId="1A2553A1" w14:textId="77777777" w:rsidR="00FE6965" w:rsidRPr="00470CB8" w:rsidRDefault="00FE6965" w:rsidP="00F23DA8">
      <w:pPr>
        <w:spacing w:after="120" w:line="240" w:lineRule="auto"/>
        <w:ind w:firstLine="720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3E5A9D21" w:rsidR="00FE6965" w:rsidRPr="00470CB8" w:rsidRDefault="00FE6965" w:rsidP="00F23DA8">
      <w:pPr>
        <w:spacing w:after="120" w:line="240" w:lineRule="auto"/>
        <w:ind w:firstLine="720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În temeiul prevederilor art. 139 alin (3), lit. </w:t>
      </w:r>
      <w:r w:rsidR="00273551" w:rsidRPr="00470CB8">
        <w:rPr>
          <w:sz w:val="28"/>
          <w:szCs w:val="28"/>
          <w:lang w:val="ro-RO"/>
        </w:rPr>
        <w:t>d</w:t>
      </w:r>
      <w:r w:rsidRPr="00470CB8">
        <w:rPr>
          <w:sz w:val="28"/>
          <w:szCs w:val="28"/>
          <w:lang w:val="ro-RO"/>
        </w:rPr>
        <w:t xml:space="preserve">) și art. 196 alin (1), lit. a) din O.U.G. nr. 57/2019 privind Codul administrativ, </w:t>
      </w:r>
    </w:p>
    <w:p w14:paraId="2DFD4BB0" w14:textId="77777777" w:rsidR="00575348" w:rsidRPr="00470CB8" w:rsidRDefault="006226B0" w:rsidP="0096399D">
      <w:pPr>
        <w:spacing w:after="0" w:line="240" w:lineRule="auto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 xml:space="preserve">       </w:t>
      </w:r>
    </w:p>
    <w:p w14:paraId="56B5A0DA" w14:textId="50F9B5B8" w:rsidR="00CE432C" w:rsidRPr="00470CB8" w:rsidRDefault="006226B0" w:rsidP="0096399D">
      <w:pPr>
        <w:spacing w:after="0" w:line="240" w:lineRule="auto"/>
        <w:jc w:val="both"/>
        <w:rPr>
          <w:sz w:val="28"/>
          <w:szCs w:val="28"/>
          <w:lang w:val="ro-RO"/>
        </w:rPr>
      </w:pPr>
      <w:r w:rsidRPr="00470CB8">
        <w:rPr>
          <w:sz w:val="28"/>
          <w:szCs w:val="28"/>
          <w:lang w:val="ro-RO"/>
        </w:rPr>
        <w:t>Adoptă prezenta</w:t>
      </w:r>
      <w:r w:rsidR="00B43EF1" w:rsidRPr="00470CB8">
        <w:rPr>
          <w:sz w:val="28"/>
          <w:szCs w:val="28"/>
          <w:lang w:val="ro-RO"/>
        </w:rPr>
        <w:t xml:space="preserve">, </w:t>
      </w:r>
    </w:p>
    <w:p w14:paraId="1BF3C3FD" w14:textId="77777777" w:rsidR="00E24B29" w:rsidRPr="00470CB8" w:rsidRDefault="00E24B29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DEF1C7" w14:textId="77777777" w:rsidR="00CA15FF" w:rsidRPr="00470CB8" w:rsidRDefault="00CA15FF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59EE667F" w:rsidR="00575348" w:rsidRPr="00470CB8" w:rsidRDefault="006226B0" w:rsidP="00890C4E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0CB8">
        <w:rPr>
          <w:b/>
          <w:bCs/>
          <w:sz w:val="28"/>
          <w:szCs w:val="28"/>
          <w:lang w:val="ro-RO"/>
        </w:rPr>
        <w:t>H O T Ă R Â R E</w:t>
      </w:r>
    </w:p>
    <w:p w14:paraId="0D3800A9" w14:textId="77777777" w:rsidR="00CA15FF" w:rsidRPr="00470CB8" w:rsidRDefault="00CA15FF" w:rsidP="0096399D">
      <w:pPr>
        <w:spacing w:after="0"/>
        <w:jc w:val="both"/>
        <w:rPr>
          <w:sz w:val="28"/>
          <w:szCs w:val="28"/>
          <w:lang w:val="ro-RO"/>
        </w:rPr>
      </w:pPr>
    </w:p>
    <w:p w14:paraId="7BB0864F" w14:textId="0B4A4D64" w:rsidR="006D5E58" w:rsidRPr="00470CB8" w:rsidRDefault="00907FC3" w:rsidP="0096399D">
      <w:pPr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Art.1.</w:t>
      </w:r>
      <w:r w:rsidRPr="00470CB8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r w:rsidR="004847F4" w:rsidRPr="00470CB8">
        <w:rPr>
          <w:sz w:val="28"/>
          <w:szCs w:val="28"/>
          <w:lang w:val="ro-RO"/>
        </w:rPr>
        <w:t xml:space="preserve">Se aprobă </w:t>
      </w:r>
      <w:r w:rsidR="0096399D" w:rsidRPr="00470CB8">
        <w:rPr>
          <w:sz w:val="28"/>
          <w:szCs w:val="28"/>
          <w:lang w:val="ro-RO"/>
        </w:rPr>
        <w:t>documentația</w:t>
      </w:r>
      <w:r w:rsidR="0080046C" w:rsidRPr="00470CB8">
        <w:rPr>
          <w:sz w:val="28"/>
          <w:szCs w:val="28"/>
          <w:lang w:val="ro-RO"/>
        </w:rPr>
        <w:t xml:space="preserve"> </w:t>
      </w:r>
      <w:proofErr w:type="spellStart"/>
      <w:r w:rsidR="0080046C" w:rsidRPr="00470CB8">
        <w:rPr>
          <w:sz w:val="28"/>
          <w:szCs w:val="28"/>
          <w:lang w:val="ro-RO"/>
        </w:rPr>
        <w:t>tehnico</w:t>
      </w:r>
      <w:proofErr w:type="spellEnd"/>
      <w:r w:rsidR="0080046C" w:rsidRPr="00470CB8">
        <w:rPr>
          <w:sz w:val="28"/>
          <w:szCs w:val="28"/>
          <w:lang w:val="ro-RO"/>
        </w:rPr>
        <w:t xml:space="preserve"> -economică de avizare a lucrărilor de </w:t>
      </w:r>
      <w:r w:rsidR="00890C4E" w:rsidRPr="00470CB8">
        <w:rPr>
          <w:sz w:val="28"/>
          <w:szCs w:val="28"/>
          <w:lang w:val="ro-RO"/>
        </w:rPr>
        <w:t>intervenție</w:t>
      </w:r>
      <w:r w:rsidR="0080046C" w:rsidRPr="00470CB8">
        <w:rPr>
          <w:sz w:val="28"/>
          <w:szCs w:val="28"/>
          <w:lang w:val="ro-RO"/>
        </w:rPr>
        <w:t xml:space="preserve"> </w:t>
      </w:r>
      <w:proofErr w:type="spellStart"/>
      <w:r w:rsidR="0080046C" w:rsidRPr="00470CB8">
        <w:rPr>
          <w:sz w:val="28"/>
          <w:szCs w:val="28"/>
          <w:lang w:val="ro-RO"/>
        </w:rPr>
        <w:t>şi</w:t>
      </w:r>
      <w:proofErr w:type="spellEnd"/>
      <w:r w:rsidR="0080046C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80046C" w:rsidRPr="00470CB8">
        <w:rPr>
          <w:sz w:val="28"/>
          <w:szCs w:val="28"/>
          <w:lang w:val="ro-RO"/>
        </w:rPr>
        <w:t>tehnico</w:t>
      </w:r>
      <w:proofErr w:type="spellEnd"/>
      <w:r w:rsidR="0080046C" w:rsidRPr="00470CB8">
        <w:rPr>
          <w:sz w:val="28"/>
          <w:szCs w:val="28"/>
          <w:lang w:val="ro-RO"/>
        </w:rPr>
        <w:t xml:space="preserve">-economici la obiectivul de </w:t>
      </w:r>
      <w:proofErr w:type="spellStart"/>
      <w:r w:rsidR="0080046C" w:rsidRPr="00470CB8">
        <w:rPr>
          <w:sz w:val="28"/>
          <w:szCs w:val="28"/>
          <w:lang w:val="ro-RO"/>
        </w:rPr>
        <w:t>investiţie</w:t>
      </w:r>
      <w:proofErr w:type="spellEnd"/>
      <w:r w:rsidR="004847F4" w:rsidRPr="00470CB8">
        <w:rPr>
          <w:sz w:val="28"/>
          <w:szCs w:val="28"/>
          <w:lang w:val="ro-RO"/>
        </w:rPr>
        <w:t xml:space="preserve"> </w:t>
      </w:r>
      <w:bookmarkEnd w:id="2"/>
      <w:bookmarkEnd w:id="3"/>
      <w:r w:rsidR="004847F4" w:rsidRPr="00470CB8">
        <w:rPr>
          <w:sz w:val="28"/>
          <w:szCs w:val="28"/>
          <w:lang w:val="ro-RO"/>
        </w:rPr>
        <w:t>„</w:t>
      </w:r>
      <w:r w:rsidR="0080046C" w:rsidRPr="00470CB8">
        <w:rPr>
          <w:sz w:val="28"/>
          <w:szCs w:val="28"/>
          <w:lang w:val="ro-RO"/>
        </w:rPr>
        <w:t xml:space="preserve"> Reabilitare termică bloc de </w:t>
      </w:r>
      <w:r w:rsidR="00890C4E" w:rsidRPr="00470CB8">
        <w:rPr>
          <w:sz w:val="28"/>
          <w:szCs w:val="28"/>
          <w:lang w:val="ro-RO"/>
        </w:rPr>
        <w:t xml:space="preserve">locuințe </w:t>
      </w:r>
      <w:r w:rsidR="0080046C" w:rsidRPr="00470CB8">
        <w:rPr>
          <w:sz w:val="28"/>
          <w:szCs w:val="28"/>
          <w:lang w:val="ro-RO"/>
        </w:rPr>
        <w:t>- Str. Mircea cel Bătrân nr. 25, bloc C25</w:t>
      </w:r>
      <w:r w:rsidR="004847F4" w:rsidRPr="00470CB8">
        <w:rPr>
          <w:sz w:val="28"/>
          <w:szCs w:val="28"/>
          <w:lang w:val="ro-RO"/>
        </w:rPr>
        <w:t xml:space="preserve">”, conform Anexei nr. 1 </w:t>
      </w:r>
      <w:bookmarkEnd w:id="4"/>
      <w:r w:rsidR="004847F4" w:rsidRPr="00470CB8">
        <w:rPr>
          <w:sz w:val="28"/>
          <w:szCs w:val="28"/>
          <w:lang w:val="ro-RO"/>
        </w:rPr>
        <w:t>parte integrantă a prezentei hotărâri.</w:t>
      </w:r>
    </w:p>
    <w:p w14:paraId="51708F14" w14:textId="62993C20" w:rsidR="00575348" w:rsidRPr="00470CB8" w:rsidRDefault="00924286" w:rsidP="0096399D">
      <w:pPr>
        <w:spacing w:after="0" w:line="240" w:lineRule="auto"/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Art.2.</w:t>
      </w:r>
      <w:r w:rsidRPr="00470CB8">
        <w:rPr>
          <w:sz w:val="28"/>
          <w:szCs w:val="28"/>
          <w:lang w:val="ro-RO"/>
        </w:rPr>
        <w:t xml:space="preserve"> </w:t>
      </w:r>
      <w:r w:rsidR="00D67CAE" w:rsidRPr="00470CB8">
        <w:rPr>
          <w:sz w:val="28"/>
          <w:szCs w:val="28"/>
          <w:lang w:val="ro-RO"/>
        </w:rPr>
        <w:t xml:space="preserve">Se aprobă </w:t>
      </w:r>
      <w:r w:rsidR="0096399D" w:rsidRPr="00470CB8">
        <w:rPr>
          <w:sz w:val="28"/>
          <w:szCs w:val="28"/>
          <w:lang w:val="ro-RO"/>
        </w:rPr>
        <w:t>documentația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 -economică de avizare a lucrărilor de </w:t>
      </w:r>
      <w:r w:rsidR="00890C4E" w:rsidRPr="00470CB8">
        <w:rPr>
          <w:sz w:val="28"/>
          <w:szCs w:val="28"/>
          <w:lang w:val="ro-RO"/>
        </w:rPr>
        <w:t>intervenție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şi</w:t>
      </w:r>
      <w:proofErr w:type="spellEnd"/>
      <w:r w:rsidR="00D67CAE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-economici la obiectivul de </w:t>
      </w:r>
      <w:proofErr w:type="spellStart"/>
      <w:r w:rsidR="00D67CAE" w:rsidRPr="00470CB8">
        <w:rPr>
          <w:sz w:val="28"/>
          <w:szCs w:val="28"/>
          <w:lang w:val="ro-RO"/>
        </w:rPr>
        <w:t>investiţie</w:t>
      </w:r>
      <w:proofErr w:type="spellEnd"/>
      <w:r w:rsidR="00D67CAE" w:rsidRPr="00470CB8">
        <w:rPr>
          <w:sz w:val="28"/>
          <w:szCs w:val="28"/>
          <w:lang w:val="ro-RO"/>
        </w:rPr>
        <w:t xml:space="preserve">: „Reabilitare termică bloc de </w:t>
      </w:r>
      <w:r w:rsidR="00890C4E" w:rsidRPr="00470CB8">
        <w:rPr>
          <w:sz w:val="28"/>
          <w:szCs w:val="28"/>
          <w:lang w:val="ro-RO"/>
        </w:rPr>
        <w:t xml:space="preserve">locuințe </w:t>
      </w:r>
      <w:r w:rsidR="00D67CAE" w:rsidRPr="00470CB8">
        <w:rPr>
          <w:sz w:val="28"/>
          <w:szCs w:val="28"/>
          <w:lang w:val="ro-RO"/>
        </w:rPr>
        <w:t>- Str. Mircea cel Bătrân nr. 23, bloc C26’’</w:t>
      </w:r>
      <w:r w:rsidR="00A62DB3" w:rsidRPr="00470CB8">
        <w:rPr>
          <w:sz w:val="28"/>
          <w:szCs w:val="28"/>
          <w:lang w:val="ro-RO"/>
        </w:rPr>
        <w:t xml:space="preserve">, conform Anexei </w:t>
      </w:r>
      <w:r w:rsidR="004847F4" w:rsidRPr="00470CB8">
        <w:rPr>
          <w:sz w:val="28"/>
          <w:szCs w:val="28"/>
          <w:lang w:val="ro-RO"/>
        </w:rPr>
        <w:t>nr.</w:t>
      </w:r>
      <w:r w:rsidR="00A62DB3" w:rsidRPr="00470CB8">
        <w:rPr>
          <w:sz w:val="28"/>
          <w:szCs w:val="28"/>
          <w:lang w:val="ro-RO"/>
        </w:rPr>
        <w:t xml:space="preserve">2 </w:t>
      </w:r>
      <w:r w:rsidR="004847F4" w:rsidRPr="00470CB8">
        <w:rPr>
          <w:sz w:val="28"/>
          <w:szCs w:val="28"/>
          <w:lang w:val="ro-RO"/>
        </w:rPr>
        <w:t>parte integrantă a prezentei hotărâri.</w:t>
      </w:r>
    </w:p>
    <w:p w14:paraId="721A220A" w14:textId="77777777" w:rsidR="00D67CAE" w:rsidRPr="00470CB8" w:rsidRDefault="00D67CAE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836A6D" w14:textId="1599FFBF" w:rsidR="00DF4FE2" w:rsidRPr="00470CB8" w:rsidRDefault="00882129" w:rsidP="0096399D">
      <w:pPr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</w:t>
      </w:r>
      <w:r w:rsidR="00CE432C" w:rsidRPr="007E0B92">
        <w:rPr>
          <w:b/>
          <w:bCs/>
          <w:sz w:val="28"/>
          <w:szCs w:val="28"/>
          <w:lang w:val="ro-RO"/>
        </w:rPr>
        <w:t>3</w:t>
      </w:r>
      <w:r w:rsidR="00DF4FE2" w:rsidRPr="00470CB8">
        <w:rPr>
          <w:sz w:val="28"/>
          <w:szCs w:val="28"/>
          <w:lang w:val="ro-RO"/>
        </w:rPr>
        <w:t xml:space="preserve">. </w:t>
      </w:r>
      <w:r w:rsidR="00D67CAE" w:rsidRPr="00470CB8">
        <w:rPr>
          <w:sz w:val="28"/>
          <w:szCs w:val="28"/>
          <w:lang w:val="ro-RO"/>
        </w:rPr>
        <w:t xml:space="preserve">Se aprobă </w:t>
      </w:r>
      <w:r w:rsidR="00890C4E" w:rsidRPr="00470CB8">
        <w:rPr>
          <w:sz w:val="28"/>
          <w:szCs w:val="28"/>
          <w:lang w:val="ro-RO"/>
        </w:rPr>
        <w:t>documentația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 -</w:t>
      </w:r>
      <w:r w:rsidR="00890C4E" w:rsidRPr="00470CB8">
        <w:rPr>
          <w:sz w:val="28"/>
          <w:szCs w:val="28"/>
          <w:lang w:val="ro-RO"/>
        </w:rPr>
        <w:t xml:space="preserve"> </w:t>
      </w:r>
      <w:r w:rsidR="00D67CAE" w:rsidRPr="00470CB8">
        <w:rPr>
          <w:sz w:val="28"/>
          <w:szCs w:val="28"/>
          <w:lang w:val="ro-RO"/>
        </w:rPr>
        <w:t xml:space="preserve">economică de avizare a lucrărilor de </w:t>
      </w:r>
      <w:r w:rsidR="00890C4E" w:rsidRPr="00470CB8">
        <w:rPr>
          <w:sz w:val="28"/>
          <w:szCs w:val="28"/>
          <w:lang w:val="ro-RO"/>
        </w:rPr>
        <w:t>intervenție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şi</w:t>
      </w:r>
      <w:proofErr w:type="spellEnd"/>
      <w:r w:rsidR="00D67CAE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-economici la obiectivul de </w:t>
      </w:r>
      <w:proofErr w:type="spellStart"/>
      <w:r w:rsidR="00D67CAE" w:rsidRPr="00470CB8">
        <w:rPr>
          <w:sz w:val="28"/>
          <w:szCs w:val="28"/>
          <w:lang w:val="ro-RO"/>
        </w:rPr>
        <w:t>investiţie</w:t>
      </w:r>
      <w:proofErr w:type="spellEnd"/>
      <w:r w:rsidR="004847F4" w:rsidRPr="00470CB8">
        <w:rPr>
          <w:sz w:val="28"/>
          <w:szCs w:val="28"/>
          <w:lang w:val="ro-RO"/>
        </w:rPr>
        <w:t xml:space="preserve">: </w:t>
      </w:r>
      <w:r w:rsidR="001B491B" w:rsidRPr="00470CB8">
        <w:rPr>
          <w:sz w:val="28"/>
          <w:szCs w:val="28"/>
          <w:lang w:val="ro-RO"/>
        </w:rPr>
        <w:t>„</w:t>
      </w:r>
      <w:r w:rsidR="00D67CAE" w:rsidRPr="00470CB8">
        <w:rPr>
          <w:sz w:val="28"/>
          <w:szCs w:val="28"/>
          <w:lang w:val="ro-RO"/>
        </w:rPr>
        <w:t xml:space="preserve">Reabilitare termică bloc de </w:t>
      </w:r>
      <w:r w:rsidR="00890C4E" w:rsidRPr="00470CB8">
        <w:rPr>
          <w:sz w:val="28"/>
          <w:szCs w:val="28"/>
          <w:lang w:val="ro-RO"/>
        </w:rPr>
        <w:t xml:space="preserve">locuințe </w:t>
      </w:r>
      <w:r w:rsidR="00D67CAE" w:rsidRPr="00470CB8">
        <w:rPr>
          <w:sz w:val="28"/>
          <w:szCs w:val="28"/>
          <w:lang w:val="ro-RO"/>
        </w:rPr>
        <w:t>- Str. Mircea cel Bătrân nr. 21, bloc C27</w:t>
      </w:r>
      <w:r w:rsidR="00A62DB3" w:rsidRPr="00470CB8">
        <w:rPr>
          <w:sz w:val="28"/>
          <w:szCs w:val="28"/>
          <w:lang w:val="ro-RO"/>
        </w:rPr>
        <w:t xml:space="preserve">”, conform Anexei </w:t>
      </w:r>
      <w:r w:rsidR="004847F4" w:rsidRPr="00470CB8">
        <w:rPr>
          <w:sz w:val="28"/>
          <w:szCs w:val="28"/>
          <w:lang w:val="ro-RO"/>
        </w:rPr>
        <w:t xml:space="preserve">nr. </w:t>
      </w:r>
      <w:r w:rsidR="00A62DB3" w:rsidRPr="00470CB8">
        <w:rPr>
          <w:sz w:val="28"/>
          <w:szCs w:val="28"/>
          <w:lang w:val="ro-RO"/>
        </w:rPr>
        <w:t xml:space="preserve">3 </w:t>
      </w:r>
      <w:r w:rsidR="004847F4" w:rsidRPr="00470CB8">
        <w:rPr>
          <w:sz w:val="28"/>
          <w:szCs w:val="28"/>
          <w:lang w:val="ro-RO"/>
        </w:rPr>
        <w:t>parte integrantă a prezentei hotărâri.</w:t>
      </w:r>
    </w:p>
    <w:p w14:paraId="55A2647C" w14:textId="663B45D6" w:rsidR="00A62DB3" w:rsidRPr="00470CB8" w:rsidRDefault="00A61A0B" w:rsidP="0096399D">
      <w:pPr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Art.4.</w:t>
      </w:r>
      <w:r w:rsidRPr="00470CB8">
        <w:rPr>
          <w:sz w:val="28"/>
          <w:szCs w:val="28"/>
          <w:lang w:val="ro-RO"/>
        </w:rPr>
        <w:t xml:space="preserve"> </w:t>
      </w:r>
      <w:r w:rsidR="00D67CAE" w:rsidRPr="00470CB8">
        <w:rPr>
          <w:sz w:val="28"/>
          <w:szCs w:val="28"/>
          <w:lang w:val="ro-RO"/>
        </w:rPr>
        <w:t xml:space="preserve">Se aprobă </w:t>
      </w:r>
      <w:r w:rsidR="00890C4E" w:rsidRPr="00470CB8">
        <w:rPr>
          <w:sz w:val="28"/>
          <w:szCs w:val="28"/>
          <w:lang w:val="ro-RO"/>
        </w:rPr>
        <w:t>documentația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 -</w:t>
      </w:r>
      <w:r w:rsidR="00890C4E" w:rsidRPr="00470CB8">
        <w:rPr>
          <w:sz w:val="28"/>
          <w:szCs w:val="28"/>
          <w:lang w:val="ro-RO"/>
        </w:rPr>
        <w:t xml:space="preserve"> </w:t>
      </w:r>
      <w:r w:rsidR="00D67CAE" w:rsidRPr="00470CB8">
        <w:rPr>
          <w:sz w:val="28"/>
          <w:szCs w:val="28"/>
          <w:lang w:val="ro-RO"/>
        </w:rPr>
        <w:t xml:space="preserve">economică de avizare a lucrărilor de </w:t>
      </w:r>
      <w:r w:rsidR="00890C4E" w:rsidRPr="00470CB8">
        <w:rPr>
          <w:sz w:val="28"/>
          <w:szCs w:val="28"/>
          <w:lang w:val="ro-RO"/>
        </w:rPr>
        <w:t>intervenție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şi</w:t>
      </w:r>
      <w:proofErr w:type="spellEnd"/>
      <w:r w:rsidR="00D67CAE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-economici la obiectivul de </w:t>
      </w:r>
      <w:proofErr w:type="spellStart"/>
      <w:r w:rsidR="00D67CAE" w:rsidRPr="00470CB8">
        <w:rPr>
          <w:sz w:val="28"/>
          <w:szCs w:val="28"/>
          <w:lang w:val="ro-RO"/>
        </w:rPr>
        <w:t>investiţie</w:t>
      </w:r>
      <w:proofErr w:type="spellEnd"/>
      <w:r w:rsidR="00D67CAE" w:rsidRPr="00470CB8">
        <w:rPr>
          <w:sz w:val="28"/>
          <w:szCs w:val="28"/>
          <w:lang w:val="ro-RO"/>
        </w:rPr>
        <w:t xml:space="preserve">: </w:t>
      </w:r>
      <w:r w:rsidR="001B491B" w:rsidRPr="00470CB8">
        <w:rPr>
          <w:sz w:val="28"/>
          <w:szCs w:val="28"/>
          <w:lang w:val="ro-RO"/>
        </w:rPr>
        <w:t>„</w:t>
      </w:r>
      <w:r w:rsidR="00D67CAE" w:rsidRPr="00470CB8">
        <w:rPr>
          <w:sz w:val="28"/>
          <w:szCs w:val="28"/>
          <w:lang w:val="ro-RO"/>
        </w:rPr>
        <w:t xml:space="preserve">Reabilitare termică bloc de </w:t>
      </w:r>
      <w:r w:rsidR="00890C4E" w:rsidRPr="00470CB8">
        <w:rPr>
          <w:sz w:val="28"/>
          <w:szCs w:val="28"/>
          <w:lang w:val="ro-RO"/>
        </w:rPr>
        <w:t xml:space="preserve">locuințe </w:t>
      </w:r>
      <w:r w:rsidR="00D67CAE" w:rsidRPr="00470CB8">
        <w:rPr>
          <w:sz w:val="28"/>
          <w:szCs w:val="28"/>
          <w:lang w:val="ro-RO"/>
        </w:rPr>
        <w:t>- Str. Corvinilor nr. 17</w:t>
      </w:r>
      <w:r w:rsidR="00A62DB3" w:rsidRPr="00470CB8">
        <w:rPr>
          <w:sz w:val="28"/>
          <w:szCs w:val="28"/>
          <w:lang w:val="ro-RO"/>
        </w:rPr>
        <w:t xml:space="preserve">”, conform Anexei </w:t>
      </w:r>
      <w:r w:rsidR="004847F4" w:rsidRPr="00470CB8">
        <w:rPr>
          <w:sz w:val="28"/>
          <w:szCs w:val="28"/>
          <w:lang w:val="ro-RO"/>
        </w:rPr>
        <w:t xml:space="preserve">nr. </w:t>
      </w:r>
      <w:r w:rsidR="00A62DB3" w:rsidRPr="00470CB8">
        <w:rPr>
          <w:sz w:val="28"/>
          <w:szCs w:val="28"/>
          <w:lang w:val="ro-RO"/>
        </w:rPr>
        <w:t xml:space="preserve">4 </w:t>
      </w:r>
      <w:r w:rsidR="004847F4" w:rsidRPr="00470CB8">
        <w:rPr>
          <w:sz w:val="28"/>
          <w:szCs w:val="28"/>
          <w:lang w:val="ro-RO"/>
        </w:rPr>
        <w:t>parte integrantă a prezentei hotărâri.</w:t>
      </w:r>
    </w:p>
    <w:p w14:paraId="765027F2" w14:textId="6C2E5DBB" w:rsidR="00AE7068" w:rsidRPr="00470CB8" w:rsidRDefault="00A61A0B" w:rsidP="0096399D">
      <w:pPr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Art.5</w:t>
      </w:r>
      <w:r w:rsidRPr="00470CB8">
        <w:rPr>
          <w:sz w:val="28"/>
          <w:szCs w:val="28"/>
          <w:lang w:val="ro-RO"/>
        </w:rPr>
        <w:t xml:space="preserve">. </w:t>
      </w:r>
      <w:r w:rsidR="00D67CAE" w:rsidRPr="00470CB8">
        <w:rPr>
          <w:sz w:val="28"/>
          <w:szCs w:val="28"/>
          <w:lang w:val="ro-RO"/>
        </w:rPr>
        <w:t xml:space="preserve">Se aprobă </w:t>
      </w:r>
      <w:r w:rsidR="00890C4E" w:rsidRPr="00470CB8">
        <w:rPr>
          <w:sz w:val="28"/>
          <w:szCs w:val="28"/>
          <w:lang w:val="ro-RO"/>
        </w:rPr>
        <w:t>documentația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 -</w:t>
      </w:r>
      <w:r w:rsidR="00890C4E" w:rsidRPr="00470CB8">
        <w:rPr>
          <w:sz w:val="28"/>
          <w:szCs w:val="28"/>
          <w:lang w:val="ro-RO"/>
        </w:rPr>
        <w:t xml:space="preserve"> </w:t>
      </w:r>
      <w:r w:rsidR="00D67CAE" w:rsidRPr="00470CB8">
        <w:rPr>
          <w:sz w:val="28"/>
          <w:szCs w:val="28"/>
          <w:lang w:val="ro-RO"/>
        </w:rPr>
        <w:t xml:space="preserve">economică de avizare a lucrărilor de </w:t>
      </w:r>
      <w:r w:rsidR="00890C4E" w:rsidRPr="00470CB8">
        <w:rPr>
          <w:sz w:val="28"/>
          <w:szCs w:val="28"/>
          <w:lang w:val="ro-RO"/>
        </w:rPr>
        <w:t>intervenție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şi</w:t>
      </w:r>
      <w:proofErr w:type="spellEnd"/>
      <w:r w:rsidR="00D67CAE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-economici la obiectivul de </w:t>
      </w:r>
      <w:proofErr w:type="spellStart"/>
      <w:r w:rsidR="00D67CAE" w:rsidRPr="00470CB8">
        <w:rPr>
          <w:sz w:val="28"/>
          <w:szCs w:val="28"/>
          <w:lang w:val="ro-RO"/>
        </w:rPr>
        <w:t>investiţie</w:t>
      </w:r>
      <w:proofErr w:type="spellEnd"/>
      <w:r w:rsidR="00D67CAE" w:rsidRPr="00470CB8">
        <w:rPr>
          <w:sz w:val="28"/>
          <w:szCs w:val="28"/>
          <w:lang w:val="ro-RO"/>
        </w:rPr>
        <w:t xml:space="preserve"> </w:t>
      </w:r>
      <w:bookmarkStart w:id="5" w:name="_Hlk83030215"/>
      <w:r w:rsidR="00A62DB3" w:rsidRPr="00470CB8">
        <w:rPr>
          <w:sz w:val="28"/>
          <w:szCs w:val="28"/>
          <w:lang w:val="ro-RO"/>
        </w:rPr>
        <w:t>„</w:t>
      </w:r>
      <w:bookmarkEnd w:id="5"/>
      <w:r w:rsidR="00D67CAE" w:rsidRPr="00470CB8">
        <w:rPr>
          <w:sz w:val="28"/>
          <w:szCs w:val="28"/>
          <w:lang w:val="ro-RO"/>
        </w:rPr>
        <w:t xml:space="preserve">Reabilitare termică bloc de </w:t>
      </w:r>
      <w:r w:rsidR="00890C4E" w:rsidRPr="00470CB8">
        <w:rPr>
          <w:sz w:val="28"/>
          <w:szCs w:val="28"/>
          <w:lang w:val="ro-RO"/>
        </w:rPr>
        <w:t xml:space="preserve">locuințe </w:t>
      </w:r>
      <w:r w:rsidR="001B491B" w:rsidRPr="00470CB8">
        <w:rPr>
          <w:sz w:val="28"/>
          <w:szCs w:val="28"/>
          <w:lang w:val="ro-RO"/>
        </w:rPr>
        <w:t>-</w:t>
      </w:r>
      <w:r w:rsidR="00D67CAE" w:rsidRPr="00470CB8">
        <w:rPr>
          <w:sz w:val="28"/>
          <w:szCs w:val="28"/>
          <w:lang w:val="ro-RO"/>
        </w:rPr>
        <w:t xml:space="preserve"> B</w:t>
      </w:r>
      <w:r w:rsidR="00890C4E" w:rsidRPr="00470CB8">
        <w:rPr>
          <w:sz w:val="28"/>
          <w:szCs w:val="28"/>
          <w:lang w:val="ro-RO"/>
        </w:rPr>
        <w:t>-</w:t>
      </w:r>
      <w:r w:rsidR="00D67CAE" w:rsidRPr="00470CB8">
        <w:rPr>
          <w:sz w:val="28"/>
          <w:szCs w:val="28"/>
          <w:lang w:val="ro-RO"/>
        </w:rPr>
        <w:t>dul Lucian Blaga UU4, UU6, UU8, UU10</w:t>
      </w:r>
      <w:r w:rsidR="00A62DB3" w:rsidRPr="00470CB8">
        <w:rPr>
          <w:sz w:val="28"/>
          <w:szCs w:val="28"/>
          <w:lang w:val="ro-RO"/>
        </w:rPr>
        <w:t xml:space="preserve">”, conform Anexei </w:t>
      </w:r>
      <w:r w:rsidR="004847F4" w:rsidRPr="00470CB8">
        <w:rPr>
          <w:sz w:val="28"/>
          <w:szCs w:val="28"/>
          <w:lang w:val="ro-RO"/>
        </w:rPr>
        <w:t xml:space="preserve">nr. </w:t>
      </w:r>
      <w:r w:rsidR="00A62DB3" w:rsidRPr="00470CB8">
        <w:rPr>
          <w:sz w:val="28"/>
          <w:szCs w:val="28"/>
          <w:lang w:val="ro-RO"/>
        </w:rPr>
        <w:t xml:space="preserve">5 </w:t>
      </w:r>
      <w:r w:rsidR="004847F4" w:rsidRPr="00470CB8">
        <w:rPr>
          <w:sz w:val="28"/>
          <w:szCs w:val="28"/>
          <w:lang w:val="ro-RO"/>
        </w:rPr>
        <w:t>parte integrantă a prezentei hotărâri.</w:t>
      </w:r>
    </w:p>
    <w:p w14:paraId="56057E6E" w14:textId="1C3E16DD" w:rsidR="0080046C" w:rsidRPr="00470CB8" w:rsidRDefault="0080046C" w:rsidP="0096399D">
      <w:pPr>
        <w:spacing w:after="0" w:line="240" w:lineRule="auto"/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Art.6.</w:t>
      </w:r>
      <w:r w:rsidR="00D67CAE" w:rsidRPr="00470CB8">
        <w:rPr>
          <w:sz w:val="28"/>
          <w:szCs w:val="28"/>
          <w:lang w:val="ro-RO"/>
        </w:rPr>
        <w:t xml:space="preserve"> Se aprobă </w:t>
      </w:r>
      <w:r w:rsidR="00890C4E" w:rsidRPr="00470CB8">
        <w:rPr>
          <w:sz w:val="28"/>
          <w:szCs w:val="28"/>
          <w:lang w:val="ro-RO"/>
        </w:rPr>
        <w:t>documentația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 -</w:t>
      </w:r>
      <w:r w:rsidR="00890C4E" w:rsidRPr="00470CB8">
        <w:rPr>
          <w:sz w:val="28"/>
          <w:szCs w:val="28"/>
          <w:lang w:val="ro-RO"/>
        </w:rPr>
        <w:t xml:space="preserve"> </w:t>
      </w:r>
      <w:r w:rsidR="00D67CAE" w:rsidRPr="00470CB8">
        <w:rPr>
          <w:sz w:val="28"/>
          <w:szCs w:val="28"/>
          <w:lang w:val="ro-RO"/>
        </w:rPr>
        <w:t xml:space="preserve">economică de avizare a lucrărilor de </w:t>
      </w:r>
      <w:r w:rsidR="00890C4E" w:rsidRPr="00470CB8">
        <w:rPr>
          <w:sz w:val="28"/>
          <w:szCs w:val="28"/>
          <w:lang w:val="ro-RO"/>
        </w:rPr>
        <w:t>intervenție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şi</w:t>
      </w:r>
      <w:proofErr w:type="spellEnd"/>
      <w:r w:rsidR="00D67CAE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-economici la obiectivul de </w:t>
      </w:r>
      <w:proofErr w:type="spellStart"/>
      <w:r w:rsidR="00D67CAE" w:rsidRPr="00470CB8">
        <w:rPr>
          <w:sz w:val="28"/>
          <w:szCs w:val="28"/>
          <w:lang w:val="ro-RO"/>
        </w:rPr>
        <w:t>investiţie</w:t>
      </w:r>
      <w:proofErr w:type="spellEnd"/>
      <w:r w:rsidR="001B491B" w:rsidRPr="00470CB8">
        <w:rPr>
          <w:sz w:val="28"/>
          <w:szCs w:val="28"/>
          <w:lang w:val="ro-RO"/>
        </w:rPr>
        <w:t xml:space="preserve"> „</w:t>
      </w:r>
      <w:r w:rsidR="00D67CAE" w:rsidRPr="00470CB8">
        <w:rPr>
          <w:sz w:val="28"/>
          <w:szCs w:val="28"/>
          <w:lang w:val="ro-RO"/>
        </w:rPr>
        <w:t xml:space="preserve">Reabilitare termică bloc </w:t>
      </w:r>
      <w:r w:rsidR="00D67CAE" w:rsidRPr="00470CB8">
        <w:rPr>
          <w:sz w:val="28"/>
          <w:szCs w:val="28"/>
          <w:lang w:val="ro-RO"/>
        </w:rPr>
        <w:lastRenderedPageBreak/>
        <w:t xml:space="preserve">de </w:t>
      </w:r>
      <w:r w:rsidR="00890C4E" w:rsidRPr="00470CB8">
        <w:rPr>
          <w:sz w:val="28"/>
          <w:szCs w:val="28"/>
          <w:lang w:val="ro-RO"/>
        </w:rPr>
        <w:t xml:space="preserve">locuințe </w:t>
      </w:r>
      <w:r w:rsidR="001B491B" w:rsidRPr="00470CB8">
        <w:rPr>
          <w:sz w:val="28"/>
          <w:szCs w:val="28"/>
          <w:lang w:val="ro-RO"/>
        </w:rPr>
        <w:t xml:space="preserve">- </w:t>
      </w:r>
      <w:r w:rsidR="00D67CAE" w:rsidRPr="00470CB8">
        <w:rPr>
          <w:sz w:val="28"/>
          <w:szCs w:val="28"/>
          <w:lang w:val="ro-RO"/>
        </w:rPr>
        <w:t>B</w:t>
      </w:r>
      <w:r w:rsidR="00890C4E" w:rsidRPr="00470CB8">
        <w:rPr>
          <w:sz w:val="28"/>
          <w:szCs w:val="28"/>
          <w:lang w:val="ro-RO"/>
        </w:rPr>
        <w:t>-</w:t>
      </w:r>
      <w:r w:rsidR="00D67CAE" w:rsidRPr="00470CB8">
        <w:rPr>
          <w:sz w:val="28"/>
          <w:szCs w:val="28"/>
          <w:lang w:val="ro-RO"/>
        </w:rPr>
        <w:t>dul Lucian Blaga UU40”, conform Anexei nr. 6 parte integrantă a prezentei hotărâri.</w:t>
      </w:r>
    </w:p>
    <w:p w14:paraId="6C793A1B" w14:textId="77777777" w:rsidR="0080046C" w:rsidRPr="00470CB8" w:rsidRDefault="0080046C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1EB783C" w14:textId="1EF74552" w:rsidR="0080046C" w:rsidRPr="00470CB8" w:rsidRDefault="0080046C" w:rsidP="0096399D">
      <w:pPr>
        <w:spacing w:after="0" w:line="240" w:lineRule="auto"/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Art.7</w:t>
      </w:r>
      <w:r w:rsidRPr="00470CB8">
        <w:rPr>
          <w:sz w:val="28"/>
          <w:szCs w:val="28"/>
          <w:lang w:val="ro-RO"/>
        </w:rPr>
        <w:t>.</w:t>
      </w:r>
      <w:r w:rsidR="00D67CAE" w:rsidRPr="00470CB8">
        <w:rPr>
          <w:sz w:val="28"/>
          <w:szCs w:val="28"/>
          <w:lang w:val="ro-RO"/>
        </w:rPr>
        <w:t xml:space="preserve"> Se aprobă </w:t>
      </w:r>
      <w:r w:rsidR="00890C4E" w:rsidRPr="00470CB8">
        <w:rPr>
          <w:sz w:val="28"/>
          <w:szCs w:val="28"/>
          <w:lang w:val="ro-RO"/>
        </w:rPr>
        <w:t>documentația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 -</w:t>
      </w:r>
      <w:r w:rsidR="00890C4E" w:rsidRPr="00470CB8">
        <w:rPr>
          <w:sz w:val="28"/>
          <w:szCs w:val="28"/>
          <w:lang w:val="ro-RO"/>
        </w:rPr>
        <w:t xml:space="preserve"> </w:t>
      </w:r>
      <w:r w:rsidR="00D67CAE" w:rsidRPr="00470CB8">
        <w:rPr>
          <w:sz w:val="28"/>
          <w:szCs w:val="28"/>
          <w:lang w:val="ro-RO"/>
        </w:rPr>
        <w:t xml:space="preserve">economică de avizare a lucrărilor de </w:t>
      </w:r>
      <w:r w:rsidR="00890C4E" w:rsidRPr="00470CB8">
        <w:rPr>
          <w:sz w:val="28"/>
          <w:szCs w:val="28"/>
          <w:lang w:val="ro-RO"/>
        </w:rPr>
        <w:t>intervenție</w:t>
      </w:r>
      <w:r w:rsidR="00D67CAE" w:rsidRPr="00470CB8">
        <w:rPr>
          <w:sz w:val="28"/>
          <w:szCs w:val="28"/>
          <w:lang w:val="ro-RO"/>
        </w:rPr>
        <w:t xml:space="preserve"> </w:t>
      </w:r>
      <w:proofErr w:type="spellStart"/>
      <w:r w:rsidR="00D67CAE" w:rsidRPr="00470CB8">
        <w:rPr>
          <w:sz w:val="28"/>
          <w:szCs w:val="28"/>
          <w:lang w:val="ro-RO"/>
        </w:rPr>
        <w:t>şi</w:t>
      </w:r>
      <w:proofErr w:type="spellEnd"/>
      <w:r w:rsidR="00D67CAE" w:rsidRPr="00470CB8">
        <w:rPr>
          <w:sz w:val="28"/>
          <w:szCs w:val="28"/>
          <w:lang w:val="ro-RO"/>
        </w:rPr>
        <w:t xml:space="preserve"> a indicatorilor </w:t>
      </w:r>
      <w:proofErr w:type="spellStart"/>
      <w:r w:rsidR="00D67CAE" w:rsidRPr="00470CB8">
        <w:rPr>
          <w:sz w:val="28"/>
          <w:szCs w:val="28"/>
          <w:lang w:val="ro-RO"/>
        </w:rPr>
        <w:t>tehnico</w:t>
      </w:r>
      <w:proofErr w:type="spellEnd"/>
      <w:r w:rsidR="00D67CAE" w:rsidRPr="00470CB8">
        <w:rPr>
          <w:sz w:val="28"/>
          <w:szCs w:val="28"/>
          <w:lang w:val="ro-RO"/>
        </w:rPr>
        <w:t xml:space="preserve">-economici la obiectivul de </w:t>
      </w:r>
      <w:proofErr w:type="spellStart"/>
      <w:r w:rsidR="00D67CAE" w:rsidRPr="00470CB8">
        <w:rPr>
          <w:sz w:val="28"/>
          <w:szCs w:val="28"/>
          <w:lang w:val="ro-RO"/>
        </w:rPr>
        <w:t>investiţie</w:t>
      </w:r>
      <w:proofErr w:type="spellEnd"/>
      <w:r w:rsidR="001B491B" w:rsidRPr="00470CB8">
        <w:rPr>
          <w:sz w:val="28"/>
          <w:szCs w:val="28"/>
          <w:lang w:val="ro-RO"/>
        </w:rPr>
        <w:t xml:space="preserve"> „</w:t>
      </w:r>
      <w:r w:rsidR="00D67CAE" w:rsidRPr="00470CB8">
        <w:rPr>
          <w:sz w:val="28"/>
          <w:szCs w:val="28"/>
          <w:lang w:val="ro-RO"/>
        </w:rPr>
        <w:t xml:space="preserve">Reabilitare termică bloc de </w:t>
      </w:r>
      <w:r w:rsidR="00890C4E" w:rsidRPr="00470CB8">
        <w:rPr>
          <w:sz w:val="28"/>
          <w:szCs w:val="28"/>
          <w:lang w:val="ro-RO"/>
        </w:rPr>
        <w:t xml:space="preserve">locuințe </w:t>
      </w:r>
      <w:r w:rsidR="00D67CAE" w:rsidRPr="00470CB8">
        <w:rPr>
          <w:sz w:val="28"/>
          <w:szCs w:val="28"/>
          <w:lang w:val="ro-RO"/>
        </w:rPr>
        <w:t xml:space="preserve">- Drum </w:t>
      </w:r>
      <w:proofErr w:type="spellStart"/>
      <w:r w:rsidR="00D67CAE" w:rsidRPr="00470CB8">
        <w:rPr>
          <w:sz w:val="28"/>
          <w:szCs w:val="28"/>
          <w:lang w:val="ro-RO"/>
        </w:rPr>
        <w:t>Careiului</w:t>
      </w:r>
      <w:proofErr w:type="spellEnd"/>
      <w:r w:rsidR="00D67CAE" w:rsidRPr="00470CB8">
        <w:rPr>
          <w:sz w:val="28"/>
          <w:szCs w:val="28"/>
          <w:lang w:val="ro-RO"/>
        </w:rPr>
        <w:t xml:space="preserve"> bloc C3-C5”, conform Anexei nr. 7 parte integrantă a prezentei hotărâri.</w:t>
      </w:r>
    </w:p>
    <w:p w14:paraId="0EB48FDF" w14:textId="77777777" w:rsidR="0080046C" w:rsidRPr="00470CB8" w:rsidRDefault="0080046C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ABB4590" w14:textId="27C2B20A" w:rsidR="00575348" w:rsidRPr="00470CB8" w:rsidRDefault="006226B0" w:rsidP="0096399D">
      <w:pPr>
        <w:spacing w:after="0" w:line="240" w:lineRule="auto"/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</w:t>
      </w:r>
      <w:r w:rsidR="00500B18" w:rsidRPr="007E0B92">
        <w:rPr>
          <w:b/>
          <w:bCs/>
          <w:sz w:val="28"/>
          <w:szCs w:val="28"/>
          <w:lang w:val="ro-RO"/>
        </w:rPr>
        <w:t>8</w:t>
      </w:r>
      <w:r w:rsidRPr="007E0B92">
        <w:rPr>
          <w:b/>
          <w:bCs/>
          <w:sz w:val="28"/>
          <w:szCs w:val="28"/>
          <w:lang w:val="ro-RO"/>
        </w:rPr>
        <w:t>.</w:t>
      </w:r>
      <w:r w:rsidRPr="00470CB8">
        <w:rPr>
          <w:sz w:val="28"/>
          <w:szCs w:val="28"/>
          <w:lang w:val="ro-RO"/>
        </w:rPr>
        <w:t xml:space="preserve"> Cu ducerea la îndeplinire a prezentei hotărâri se </w:t>
      </w:r>
      <w:r w:rsidR="007A2E41" w:rsidRPr="00470CB8">
        <w:rPr>
          <w:sz w:val="28"/>
          <w:szCs w:val="28"/>
          <w:lang w:val="ro-RO"/>
        </w:rPr>
        <w:t>încredințează</w:t>
      </w:r>
      <w:r w:rsidRPr="00470CB8">
        <w:rPr>
          <w:sz w:val="28"/>
          <w:szCs w:val="28"/>
          <w:lang w:val="ro-RO"/>
        </w:rPr>
        <w:t xml:space="preserve"> Primarul municipiului Satu Mare, </w:t>
      </w:r>
      <w:r w:rsidR="007A2E41" w:rsidRPr="00470CB8">
        <w:rPr>
          <w:sz w:val="28"/>
          <w:szCs w:val="28"/>
          <w:lang w:val="ro-RO"/>
        </w:rPr>
        <w:t>Direcția</w:t>
      </w:r>
      <w:r w:rsidRPr="00470CB8">
        <w:rPr>
          <w:sz w:val="28"/>
          <w:szCs w:val="28"/>
          <w:lang w:val="ro-RO"/>
        </w:rPr>
        <w:t xml:space="preserve"> economică </w:t>
      </w:r>
      <w:proofErr w:type="spellStart"/>
      <w:r w:rsidRPr="00470CB8">
        <w:rPr>
          <w:sz w:val="28"/>
          <w:szCs w:val="28"/>
          <w:lang w:val="ro-RO"/>
        </w:rPr>
        <w:t>şi</w:t>
      </w:r>
      <w:proofErr w:type="spellEnd"/>
      <w:r w:rsidRPr="00470CB8">
        <w:rPr>
          <w:sz w:val="28"/>
          <w:szCs w:val="28"/>
          <w:lang w:val="ro-RO"/>
        </w:rPr>
        <w:t xml:space="preserve"> </w:t>
      </w:r>
      <w:r w:rsidR="0080046C" w:rsidRPr="00470CB8">
        <w:rPr>
          <w:sz w:val="28"/>
          <w:szCs w:val="28"/>
          <w:lang w:val="ro-RO"/>
        </w:rPr>
        <w:t>Biroul Consultan</w:t>
      </w:r>
      <w:r w:rsidR="007A2E41" w:rsidRPr="00470CB8">
        <w:rPr>
          <w:sz w:val="28"/>
          <w:szCs w:val="28"/>
          <w:lang w:val="ro-RO"/>
        </w:rPr>
        <w:t>ț</w:t>
      </w:r>
      <w:r w:rsidR="0080046C" w:rsidRPr="00470CB8">
        <w:rPr>
          <w:sz w:val="28"/>
          <w:szCs w:val="28"/>
          <w:lang w:val="ro-RO"/>
        </w:rPr>
        <w:t xml:space="preserve">ă Tehnică </w:t>
      </w:r>
      <w:proofErr w:type="spellStart"/>
      <w:r w:rsidR="0080046C" w:rsidRPr="00470CB8">
        <w:rPr>
          <w:sz w:val="28"/>
          <w:szCs w:val="28"/>
          <w:lang w:val="ro-RO"/>
        </w:rPr>
        <w:t>şi</w:t>
      </w:r>
      <w:proofErr w:type="spellEnd"/>
      <w:r w:rsidR="0080046C" w:rsidRPr="00470CB8">
        <w:rPr>
          <w:sz w:val="28"/>
          <w:szCs w:val="28"/>
          <w:lang w:val="ro-RO"/>
        </w:rPr>
        <w:t xml:space="preserve"> Supervizare Lucrări</w:t>
      </w:r>
      <w:r w:rsidRPr="00470CB8">
        <w:rPr>
          <w:sz w:val="28"/>
          <w:szCs w:val="28"/>
          <w:lang w:val="ro-RO"/>
        </w:rPr>
        <w:t>.</w:t>
      </w:r>
    </w:p>
    <w:p w14:paraId="2D689867" w14:textId="77777777" w:rsidR="00575348" w:rsidRPr="00470CB8" w:rsidRDefault="00575348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317DF49" w14:textId="0C46A727" w:rsidR="009054CF" w:rsidRPr="00470CB8" w:rsidRDefault="006226B0" w:rsidP="009054CF">
      <w:pPr>
        <w:spacing w:after="0" w:line="240" w:lineRule="auto"/>
        <w:jc w:val="both"/>
        <w:rPr>
          <w:sz w:val="28"/>
          <w:szCs w:val="28"/>
          <w:lang w:val="ro-RO"/>
        </w:rPr>
      </w:pPr>
      <w:r w:rsidRPr="007E0B92">
        <w:rPr>
          <w:b/>
          <w:bCs/>
          <w:sz w:val="28"/>
          <w:szCs w:val="28"/>
          <w:lang w:val="ro-RO"/>
        </w:rPr>
        <w:t>Art.</w:t>
      </w:r>
      <w:r w:rsidR="00500B18" w:rsidRPr="007E0B92">
        <w:rPr>
          <w:b/>
          <w:bCs/>
          <w:sz w:val="28"/>
          <w:szCs w:val="28"/>
          <w:lang w:val="ro-RO"/>
        </w:rPr>
        <w:t>9</w:t>
      </w:r>
      <w:r w:rsidRPr="007E0B92">
        <w:rPr>
          <w:b/>
          <w:bCs/>
          <w:sz w:val="28"/>
          <w:szCs w:val="28"/>
          <w:lang w:val="ro-RO"/>
        </w:rPr>
        <w:t>.</w:t>
      </w:r>
      <w:r w:rsidRPr="00470CB8">
        <w:rPr>
          <w:sz w:val="28"/>
          <w:szCs w:val="28"/>
          <w:lang w:val="ro-RO"/>
        </w:rPr>
        <w:t xml:space="preserve"> Prezenta hotărâre se comunică, prin intermediul secretarului </w:t>
      </w:r>
      <w:r w:rsidR="005C1ABF" w:rsidRPr="00470CB8">
        <w:rPr>
          <w:sz w:val="28"/>
          <w:szCs w:val="28"/>
          <w:lang w:val="ro-RO"/>
        </w:rPr>
        <w:t xml:space="preserve">general al </w:t>
      </w:r>
      <w:r w:rsidRPr="00470CB8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7A2E41" w:rsidRPr="00470CB8">
        <w:rPr>
          <w:sz w:val="28"/>
          <w:szCs w:val="28"/>
          <w:lang w:val="ro-RO"/>
        </w:rPr>
        <w:t>Instituției</w:t>
      </w:r>
      <w:r w:rsidRPr="00470CB8">
        <w:rPr>
          <w:sz w:val="28"/>
          <w:szCs w:val="28"/>
          <w:lang w:val="ro-RO"/>
        </w:rPr>
        <w:t xml:space="preserve"> Prefectului </w:t>
      </w:r>
      <w:proofErr w:type="spellStart"/>
      <w:r w:rsidRPr="00470CB8">
        <w:rPr>
          <w:sz w:val="28"/>
          <w:szCs w:val="28"/>
          <w:lang w:val="ro-RO"/>
        </w:rPr>
        <w:t>judeţului</w:t>
      </w:r>
      <w:proofErr w:type="spellEnd"/>
      <w:r w:rsidRPr="00470CB8">
        <w:rPr>
          <w:sz w:val="28"/>
          <w:szCs w:val="28"/>
          <w:lang w:val="ro-RO"/>
        </w:rPr>
        <w:t xml:space="preserve"> Satu Mare</w:t>
      </w:r>
      <w:r w:rsidR="009054CF" w:rsidRPr="00470CB8">
        <w:rPr>
          <w:sz w:val="28"/>
          <w:szCs w:val="28"/>
          <w:lang w:val="ro-RO"/>
        </w:rPr>
        <w:t>,</w:t>
      </w:r>
      <w:r w:rsidRPr="00470CB8">
        <w:rPr>
          <w:sz w:val="28"/>
          <w:szCs w:val="28"/>
          <w:lang w:val="ro-RO"/>
        </w:rPr>
        <w:t xml:space="preserve"> </w:t>
      </w:r>
      <w:r w:rsidR="009054CF" w:rsidRPr="00470CB8">
        <w:rPr>
          <w:sz w:val="28"/>
          <w:szCs w:val="28"/>
          <w:lang w:val="ro-RO"/>
        </w:rPr>
        <w:t xml:space="preserve">Direcției economice </w:t>
      </w:r>
      <w:proofErr w:type="spellStart"/>
      <w:r w:rsidR="009054CF" w:rsidRPr="00470CB8">
        <w:rPr>
          <w:sz w:val="28"/>
          <w:szCs w:val="28"/>
          <w:lang w:val="ro-RO"/>
        </w:rPr>
        <w:t>şi</w:t>
      </w:r>
      <w:proofErr w:type="spellEnd"/>
      <w:r w:rsidR="009054CF" w:rsidRPr="00470CB8">
        <w:rPr>
          <w:sz w:val="28"/>
          <w:szCs w:val="28"/>
          <w:lang w:val="ro-RO"/>
        </w:rPr>
        <w:t xml:space="preserve"> Biroului Consultanță Tehnică </w:t>
      </w:r>
      <w:proofErr w:type="spellStart"/>
      <w:r w:rsidR="009054CF" w:rsidRPr="00470CB8">
        <w:rPr>
          <w:sz w:val="28"/>
          <w:szCs w:val="28"/>
          <w:lang w:val="ro-RO"/>
        </w:rPr>
        <w:t>şi</w:t>
      </w:r>
      <w:proofErr w:type="spellEnd"/>
      <w:r w:rsidR="009054CF" w:rsidRPr="00470CB8">
        <w:rPr>
          <w:sz w:val="28"/>
          <w:szCs w:val="28"/>
          <w:lang w:val="ro-RO"/>
        </w:rPr>
        <w:t xml:space="preserve"> Supervizare Lucrări.</w:t>
      </w:r>
    </w:p>
    <w:p w14:paraId="0B2F1BFC" w14:textId="25DDCDD0" w:rsidR="004847F4" w:rsidRPr="00470CB8" w:rsidRDefault="004847F4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41210B0" w14:textId="77777777" w:rsidR="003E4F79" w:rsidRPr="00470CB8" w:rsidRDefault="003E4F79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6D59C67" w14:textId="77777777" w:rsidR="00320396" w:rsidRPr="00470CB8" w:rsidRDefault="00320396" w:rsidP="006E52F1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17E851F8" w14:textId="2BD14876" w:rsidR="00575348" w:rsidRPr="00470CB8" w:rsidRDefault="006226B0" w:rsidP="006E52F1">
      <w:pPr>
        <w:spacing w:after="0" w:line="240" w:lineRule="auto"/>
        <w:rPr>
          <w:b/>
          <w:bCs/>
          <w:sz w:val="28"/>
          <w:szCs w:val="28"/>
          <w:lang w:val="ro-RO"/>
        </w:rPr>
      </w:pPr>
      <w:r w:rsidRPr="00470CB8">
        <w:rPr>
          <w:b/>
          <w:bCs/>
          <w:sz w:val="28"/>
          <w:szCs w:val="28"/>
          <w:lang w:val="ro-RO"/>
        </w:rPr>
        <w:t>INIŢIATOR PROIECT</w:t>
      </w:r>
    </w:p>
    <w:p w14:paraId="469D4374" w14:textId="44F508B7" w:rsidR="00575348" w:rsidRPr="00470CB8" w:rsidRDefault="006E52F1" w:rsidP="006E52F1">
      <w:pPr>
        <w:spacing w:after="0" w:line="240" w:lineRule="auto"/>
        <w:rPr>
          <w:b/>
          <w:bCs/>
          <w:sz w:val="28"/>
          <w:szCs w:val="28"/>
          <w:lang w:val="ro-RO"/>
        </w:rPr>
      </w:pPr>
      <w:r w:rsidRPr="00470CB8">
        <w:rPr>
          <w:b/>
          <w:bCs/>
          <w:sz w:val="28"/>
          <w:szCs w:val="28"/>
          <w:lang w:val="ro-RO"/>
        </w:rPr>
        <w:t xml:space="preserve">        </w:t>
      </w:r>
      <w:r w:rsidR="006226B0" w:rsidRPr="00470CB8">
        <w:rPr>
          <w:b/>
          <w:bCs/>
          <w:sz w:val="28"/>
          <w:szCs w:val="28"/>
          <w:lang w:val="ro-RO"/>
        </w:rPr>
        <w:t>PRIMAR</w:t>
      </w:r>
    </w:p>
    <w:p w14:paraId="24CB6AD2" w14:textId="78A283CA" w:rsidR="00575348" w:rsidRPr="00470CB8" w:rsidRDefault="006226B0" w:rsidP="006E52F1">
      <w:pPr>
        <w:spacing w:after="0" w:line="240" w:lineRule="auto"/>
        <w:rPr>
          <w:sz w:val="28"/>
          <w:szCs w:val="28"/>
          <w:lang w:val="ro-RO"/>
        </w:rPr>
      </w:pPr>
      <w:proofErr w:type="spellStart"/>
      <w:r w:rsidRPr="00470CB8">
        <w:rPr>
          <w:sz w:val="28"/>
          <w:szCs w:val="28"/>
          <w:lang w:val="ro-RO"/>
        </w:rPr>
        <w:t>Kereskényi</w:t>
      </w:r>
      <w:proofErr w:type="spellEnd"/>
      <w:r w:rsidRPr="00470CB8">
        <w:rPr>
          <w:sz w:val="28"/>
          <w:szCs w:val="28"/>
          <w:lang w:val="ro-RO"/>
        </w:rPr>
        <w:t xml:space="preserve"> Gábo</w:t>
      </w:r>
      <w:r w:rsidR="004847F4" w:rsidRPr="00470CB8">
        <w:rPr>
          <w:sz w:val="28"/>
          <w:szCs w:val="28"/>
          <w:lang w:val="ro-RO"/>
        </w:rPr>
        <w:t>r</w:t>
      </w:r>
    </w:p>
    <w:p w14:paraId="0DA6CA88" w14:textId="77777777" w:rsidR="00F34CF7" w:rsidRPr="00470CB8" w:rsidRDefault="00F34CF7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FE8F25" w14:textId="77777777" w:rsidR="00F34CF7" w:rsidRPr="00470CB8" w:rsidRDefault="00F34CF7" w:rsidP="0096399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820A2F" w14:textId="77777777" w:rsidR="00F34CF7" w:rsidRPr="00470CB8" w:rsidRDefault="00F34CF7" w:rsidP="006E52F1">
      <w:pPr>
        <w:spacing w:after="0"/>
        <w:ind w:left="5760" w:hanging="231"/>
        <w:jc w:val="center"/>
        <w:rPr>
          <w:b/>
          <w:bCs/>
          <w:sz w:val="28"/>
          <w:szCs w:val="28"/>
          <w:lang w:val="ro-RO"/>
        </w:rPr>
      </w:pPr>
      <w:r w:rsidRPr="00470CB8">
        <w:rPr>
          <w:b/>
          <w:bCs/>
          <w:sz w:val="28"/>
          <w:szCs w:val="28"/>
          <w:lang w:val="ro-RO"/>
        </w:rPr>
        <w:t>AVIZAT</w:t>
      </w:r>
    </w:p>
    <w:p w14:paraId="5FC480FD" w14:textId="794C7EA4" w:rsidR="00F34CF7" w:rsidRPr="00470CB8" w:rsidRDefault="00F34CF7" w:rsidP="006E52F1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470CB8">
        <w:rPr>
          <w:b/>
          <w:bCs/>
          <w:sz w:val="28"/>
          <w:szCs w:val="28"/>
          <w:lang w:val="ro-RO"/>
        </w:rPr>
        <w:t>SECRETAR</w:t>
      </w:r>
      <w:r w:rsidR="006E52F1" w:rsidRPr="00470CB8">
        <w:rPr>
          <w:b/>
          <w:bCs/>
          <w:sz w:val="28"/>
          <w:szCs w:val="28"/>
          <w:lang w:val="ro-RO"/>
        </w:rPr>
        <w:t xml:space="preserve"> </w:t>
      </w:r>
      <w:r w:rsidRPr="00470CB8">
        <w:rPr>
          <w:b/>
          <w:bCs/>
          <w:sz w:val="28"/>
          <w:szCs w:val="28"/>
          <w:lang w:val="ro-RO"/>
        </w:rPr>
        <w:t xml:space="preserve">GENERAL                </w:t>
      </w:r>
      <w:r w:rsidR="006E52F1" w:rsidRPr="00470CB8">
        <w:rPr>
          <w:b/>
          <w:bCs/>
          <w:sz w:val="28"/>
          <w:szCs w:val="28"/>
          <w:lang w:val="ro-RO"/>
        </w:rPr>
        <w:t xml:space="preserve">            </w:t>
      </w:r>
      <w:r w:rsidRPr="00470CB8">
        <w:rPr>
          <w:sz w:val="28"/>
          <w:szCs w:val="28"/>
          <w:lang w:val="ro-RO"/>
        </w:rPr>
        <w:t>Mihaela Maria Racolța</w:t>
      </w:r>
    </w:p>
    <w:p w14:paraId="7E979F49" w14:textId="26590430" w:rsidR="000B34E3" w:rsidRDefault="000B34E3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40027563" w14:textId="395E2989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6C6C4D0D" w14:textId="11D4D53A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2D04BBF5" w14:textId="29AB6E16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30AB11CB" w14:textId="2DD65D62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13C93AC4" w14:textId="29E03397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1927FF26" w14:textId="2E741FBC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37F23B5A" w14:textId="62DBAD2E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208FB479" w14:textId="440B5BFA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02D44D62" w14:textId="25A947A0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6A2D803E" w14:textId="6E9DC76D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35F898EF" w14:textId="1D0FD7E0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p w14:paraId="03D9780E" w14:textId="48DF7618" w:rsidR="00470CB8" w:rsidRDefault="00470CB8" w:rsidP="0096399D">
      <w:pPr>
        <w:tabs>
          <w:tab w:val="left" w:pos="980"/>
        </w:tabs>
        <w:jc w:val="both"/>
        <w:rPr>
          <w:sz w:val="28"/>
          <w:szCs w:val="28"/>
          <w:lang w:val="ro-RO"/>
        </w:rPr>
      </w:pPr>
    </w:p>
    <w:sectPr w:rsidR="00470CB8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5093" w14:textId="77777777" w:rsidR="00A802A1" w:rsidRDefault="00A802A1" w:rsidP="00FE6A48">
      <w:pPr>
        <w:spacing w:after="0" w:line="240" w:lineRule="auto"/>
      </w:pPr>
      <w:r>
        <w:separator/>
      </w:r>
    </w:p>
  </w:endnote>
  <w:endnote w:type="continuationSeparator" w:id="0">
    <w:p w14:paraId="4875AC4D" w14:textId="77777777" w:rsidR="00A802A1" w:rsidRDefault="00A802A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D852" w14:textId="77777777" w:rsidR="00A802A1" w:rsidRDefault="00A802A1" w:rsidP="00FE6A48">
      <w:pPr>
        <w:spacing w:after="0" w:line="240" w:lineRule="auto"/>
      </w:pPr>
      <w:r>
        <w:separator/>
      </w:r>
    </w:p>
  </w:footnote>
  <w:footnote w:type="continuationSeparator" w:id="0">
    <w:p w14:paraId="413BE71C" w14:textId="77777777" w:rsidR="00A802A1" w:rsidRDefault="00A802A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1153E"/>
    <w:rsid w:val="000234FF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491B"/>
    <w:rsid w:val="001B644D"/>
    <w:rsid w:val="001D07B2"/>
    <w:rsid w:val="00200052"/>
    <w:rsid w:val="00202EC7"/>
    <w:rsid w:val="002153C6"/>
    <w:rsid w:val="00247AEF"/>
    <w:rsid w:val="00273551"/>
    <w:rsid w:val="00277C15"/>
    <w:rsid w:val="002B4822"/>
    <w:rsid w:val="002C600D"/>
    <w:rsid w:val="002F6664"/>
    <w:rsid w:val="00320396"/>
    <w:rsid w:val="00321CD9"/>
    <w:rsid w:val="0033088A"/>
    <w:rsid w:val="00340389"/>
    <w:rsid w:val="00345E7C"/>
    <w:rsid w:val="00375958"/>
    <w:rsid w:val="00375E84"/>
    <w:rsid w:val="00395378"/>
    <w:rsid w:val="003E4F79"/>
    <w:rsid w:val="003E6708"/>
    <w:rsid w:val="003E6E37"/>
    <w:rsid w:val="003F69A7"/>
    <w:rsid w:val="00406CDC"/>
    <w:rsid w:val="00426D15"/>
    <w:rsid w:val="00435097"/>
    <w:rsid w:val="00470CB8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7674"/>
    <w:rsid w:val="00566E0F"/>
    <w:rsid w:val="00570625"/>
    <w:rsid w:val="005731A7"/>
    <w:rsid w:val="00575348"/>
    <w:rsid w:val="005C1ABF"/>
    <w:rsid w:val="005C3954"/>
    <w:rsid w:val="005C3B41"/>
    <w:rsid w:val="005F2996"/>
    <w:rsid w:val="005F2B7C"/>
    <w:rsid w:val="006226B0"/>
    <w:rsid w:val="00633B72"/>
    <w:rsid w:val="006434F0"/>
    <w:rsid w:val="006556FA"/>
    <w:rsid w:val="006765C0"/>
    <w:rsid w:val="006B3E54"/>
    <w:rsid w:val="006D5E58"/>
    <w:rsid w:val="006E52F1"/>
    <w:rsid w:val="006E5795"/>
    <w:rsid w:val="0070682A"/>
    <w:rsid w:val="007169AD"/>
    <w:rsid w:val="00725C13"/>
    <w:rsid w:val="00730B3E"/>
    <w:rsid w:val="00732A0E"/>
    <w:rsid w:val="007A2E41"/>
    <w:rsid w:val="007E0816"/>
    <w:rsid w:val="007E0B92"/>
    <w:rsid w:val="007E10CC"/>
    <w:rsid w:val="007E7E6B"/>
    <w:rsid w:val="007F562E"/>
    <w:rsid w:val="0080046C"/>
    <w:rsid w:val="00804655"/>
    <w:rsid w:val="00811492"/>
    <w:rsid w:val="008200CA"/>
    <w:rsid w:val="00852F89"/>
    <w:rsid w:val="00856E3F"/>
    <w:rsid w:val="00865949"/>
    <w:rsid w:val="0086730C"/>
    <w:rsid w:val="00872111"/>
    <w:rsid w:val="00882129"/>
    <w:rsid w:val="00883D4F"/>
    <w:rsid w:val="008905B5"/>
    <w:rsid w:val="00890C4E"/>
    <w:rsid w:val="00892E7A"/>
    <w:rsid w:val="008954A7"/>
    <w:rsid w:val="008A75BF"/>
    <w:rsid w:val="008E61FD"/>
    <w:rsid w:val="009054CF"/>
    <w:rsid w:val="00907FC3"/>
    <w:rsid w:val="00924286"/>
    <w:rsid w:val="00936B05"/>
    <w:rsid w:val="00953B79"/>
    <w:rsid w:val="00955E2C"/>
    <w:rsid w:val="009574C5"/>
    <w:rsid w:val="0096399D"/>
    <w:rsid w:val="0096544C"/>
    <w:rsid w:val="009A02C8"/>
    <w:rsid w:val="009A1B02"/>
    <w:rsid w:val="009A5F09"/>
    <w:rsid w:val="009B513A"/>
    <w:rsid w:val="009E4E39"/>
    <w:rsid w:val="009F1DE6"/>
    <w:rsid w:val="00A050C0"/>
    <w:rsid w:val="00A272A3"/>
    <w:rsid w:val="00A61A0B"/>
    <w:rsid w:val="00A62DB3"/>
    <w:rsid w:val="00A802A1"/>
    <w:rsid w:val="00A81B36"/>
    <w:rsid w:val="00A836DB"/>
    <w:rsid w:val="00AC6BC4"/>
    <w:rsid w:val="00AE7068"/>
    <w:rsid w:val="00B17DFD"/>
    <w:rsid w:val="00B20C35"/>
    <w:rsid w:val="00B2488D"/>
    <w:rsid w:val="00B36C23"/>
    <w:rsid w:val="00B43AB9"/>
    <w:rsid w:val="00B43EF1"/>
    <w:rsid w:val="00B851C9"/>
    <w:rsid w:val="00B9535B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601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F29A0"/>
    <w:rsid w:val="00DF4FE2"/>
    <w:rsid w:val="00E16BD0"/>
    <w:rsid w:val="00E227A3"/>
    <w:rsid w:val="00E24B29"/>
    <w:rsid w:val="00E43EE8"/>
    <w:rsid w:val="00E770F8"/>
    <w:rsid w:val="00E80BBB"/>
    <w:rsid w:val="00E85043"/>
    <w:rsid w:val="00E97711"/>
    <w:rsid w:val="00EA52F3"/>
    <w:rsid w:val="00EB0B87"/>
    <w:rsid w:val="00EB4D97"/>
    <w:rsid w:val="00ED08B1"/>
    <w:rsid w:val="00F01189"/>
    <w:rsid w:val="00F071F4"/>
    <w:rsid w:val="00F23DA8"/>
    <w:rsid w:val="00F24153"/>
    <w:rsid w:val="00F320C9"/>
    <w:rsid w:val="00F34CF7"/>
    <w:rsid w:val="00F42FEA"/>
    <w:rsid w:val="00F62D43"/>
    <w:rsid w:val="00F75486"/>
    <w:rsid w:val="00F84B97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6</cp:revision>
  <cp:lastPrinted>2021-09-20T08:22:00Z</cp:lastPrinted>
  <dcterms:created xsi:type="dcterms:W3CDTF">2021-09-23T10:52:00Z</dcterms:created>
  <dcterms:modified xsi:type="dcterms:W3CDTF">2021-09-23T12:35:00Z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