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108F13E2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1F165D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1B5EA57" w14:textId="26F94588" w:rsidR="004462B9" w:rsidRDefault="004462B9" w:rsidP="004462B9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</w:t>
      </w:r>
      <w:r w:rsidRPr="008706F6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547E1D">
        <w:rPr>
          <w:rFonts w:ascii="Times New Roman" w:hAnsi="Times New Roman"/>
          <w:sz w:val="28"/>
          <w:szCs w:val="28"/>
        </w:rPr>
        <w:t>62948</w:t>
      </w:r>
      <w:r w:rsidR="008706F6" w:rsidRPr="008706F6">
        <w:rPr>
          <w:rFonts w:ascii="Times New Roman" w:hAnsi="Times New Roman"/>
          <w:sz w:val="28"/>
          <w:szCs w:val="28"/>
        </w:rPr>
        <w:t>/</w:t>
      </w:r>
      <w:r w:rsidR="00547E1D">
        <w:rPr>
          <w:rFonts w:ascii="Times New Roman" w:hAnsi="Times New Roman"/>
          <w:sz w:val="28"/>
          <w:szCs w:val="28"/>
        </w:rPr>
        <w:t>14</w:t>
      </w:r>
      <w:r w:rsidR="008706F6" w:rsidRPr="008706F6">
        <w:rPr>
          <w:rFonts w:ascii="Times New Roman" w:hAnsi="Times New Roman"/>
          <w:sz w:val="28"/>
          <w:szCs w:val="28"/>
        </w:rPr>
        <w:t>.</w:t>
      </w:r>
      <w:r w:rsidR="001269AB">
        <w:rPr>
          <w:rFonts w:ascii="Times New Roman" w:hAnsi="Times New Roman"/>
          <w:sz w:val="28"/>
          <w:szCs w:val="28"/>
        </w:rPr>
        <w:t>12</w:t>
      </w:r>
      <w:r w:rsidR="008706F6" w:rsidRPr="008706F6">
        <w:rPr>
          <w:rFonts w:ascii="Times New Roman" w:hAnsi="Times New Roman"/>
          <w:sz w:val="28"/>
          <w:szCs w:val="28"/>
        </w:rPr>
        <w:t>.2021</w:t>
      </w:r>
    </w:p>
    <w:p w14:paraId="2AEBE200" w14:textId="055F374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0D85EDC" w14:textId="77777777" w:rsidR="00365FE2" w:rsidRDefault="00365FE2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3DEFFD1C" w:rsidR="004462B9" w:rsidRDefault="004462B9" w:rsidP="007F29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DB0">
        <w:rPr>
          <w:sz w:val="28"/>
          <w:szCs w:val="28"/>
        </w:rPr>
        <w:tab/>
      </w:r>
      <w:r>
        <w:rPr>
          <w:sz w:val="28"/>
          <w:szCs w:val="28"/>
        </w:rPr>
        <w:t xml:space="preserve">În temeiul prevederilor art. 136 alin. (1) din </w:t>
      </w:r>
      <w:r w:rsidR="00D71C36">
        <w:rPr>
          <w:sz w:val="28"/>
          <w:szCs w:val="28"/>
        </w:rPr>
        <w:t>Ordonanța</w:t>
      </w:r>
      <w:r>
        <w:rPr>
          <w:sz w:val="28"/>
          <w:szCs w:val="28"/>
        </w:rPr>
        <w:t xml:space="preserve"> de </w:t>
      </w:r>
      <w:r w:rsidR="00D71C36">
        <w:rPr>
          <w:sz w:val="28"/>
          <w:szCs w:val="28"/>
        </w:rPr>
        <w:t>Urgență</w:t>
      </w:r>
      <w:r>
        <w:rPr>
          <w:sz w:val="28"/>
          <w:szCs w:val="28"/>
        </w:rPr>
        <w:t xml:space="preserve"> a Guvernului nr. 57/2019 privind Codul administrativ, îmi exprim </w:t>
      </w:r>
      <w:r w:rsidR="00D71C36">
        <w:rPr>
          <w:sz w:val="28"/>
          <w:szCs w:val="28"/>
        </w:rPr>
        <w:t>inițiativa</w:t>
      </w:r>
      <w:r>
        <w:rPr>
          <w:sz w:val="28"/>
          <w:szCs w:val="28"/>
        </w:rPr>
        <w:t xml:space="preserve"> în promovarea unui proiect de hotărâre având ca obiect „</w:t>
      </w:r>
      <w:r w:rsidR="00CD638E" w:rsidRPr="00CD638E">
        <w:rPr>
          <w:rFonts w:eastAsia="Calibri"/>
          <w:sz w:val="28"/>
          <w:szCs w:val="28"/>
        </w:rPr>
        <w:t>abrogarea  Hotărârii Consiliului Local nr.24/28.01.2021 privind transmiterea în folosință gratuită în favoarea Autorității pentru Administrarea Sistemului Național Antigrindină și de Creștere a Precipitațiilor a suprafeței de 798 mp teren, înscris în CF 159720 Satu Mare modificată prin HCL nr.82/2021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7F2915">
      <w:pPr>
        <w:spacing w:line="276" w:lineRule="auto"/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77BBDD02" w:rsidR="004462B9" w:rsidRDefault="004462B9" w:rsidP="007F2915">
      <w:pPr>
        <w:spacing w:after="24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7A94CBCB" w14:textId="77777777" w:rsidR="004462B9" w:rsidRDefault="004462B9" w:rsidP="007F2915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365FE2">
        <w:rPr>
          <w:b/>
          <w:sz w:val="28"/>
          <w:szCs w:val="28"/>
        </w:rPr>
        <w:t>REFERAT DE APROBARE</w:t>
      </w:r>
    </w:p>
    <w:p w14:paraId="7F8A1D94" w14:textId="77777777" w:rsidR="007F2915" w:rsidRDefault="007F2915" w:rsidP="007F2915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Prin Hotărârea Consiliului Local al municipiului Satu Mare nr. </w:t>
      </w:r>
      <w:r>
        <w:rPr>
          <w:rFonts w:eastAsia="Calibri"/>
          <w:sz w:val="28"/>
          <w:szCs w:val="28"/>
        </w:rPr>
        <w:t xml:space="preserve">24/28.01.2021 modificată de HCL nr.82/2021 s-a aprobat darea în folosință gratuită a terenului în suprafață de 798 mp, înscris în CF nr. 159720 Satu Mare, pentru o perioadă de 49 de ani, în favoarea Autorității pentru Administrarea Sistemului Național Antigrindină și de Creștere a Precipitațiilor în vederea organizării unui </w:t>
      </w:r>
      <w:r>
        <w:rPr>
          <w:sz w:val="28"/>
          <w:szCs w:val="28"/>
        </w:rPr>
        <w:t>Punct de Comandă.</w:t>
      </w:r>
    </w:p>
    <w:p w14:paraId="709DC68D" w14:textId="477572AC" w:rsidR="007F2915" w:rsidRDefault="007F2915" w:rsidP="007F291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urmare a adresei nr.7453/26.11.2021 înregistrată sub nr. 61079/06.12.2021 la Primăria Municipiului Satu Mare,  prin care AASNACP renunță la dreptul de folosință transmis prin HCL nr.24/2021, modificată prin HCL nr.82/2021, este necesară inițierea unui proiect de hotărâre în acest sens. </w:t>
      </w:r>
    </w:p>
    <w:bookmarkEnd w:id="0"/>
    <w:p w14:paraId="0375EC84" w14:textId="77777777" w:rsidR="004462B9" w:rsidRDefault="004462B9" w:rsidP="007F29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fiind considerentele ce preced, pentru a respecta prevederile legale în vigoare propun spre analiză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aprobare Consiliului local al municipiului Satu Mare prezentul proiect de hotărâre.</w:t>
      </w:r>
    </w:p>
    <w:p w14:paraId="5DFF2465" w14:textId="77777777" w:rsidR="004462B9" w:rsidRDefault="004462B9" w:rsidP="007F2915">
      <w:pPr>
        <w:spacing w:line="276" w:lineRule="auto"/>
        <w:ind w:firstLine="709"/>
        <w:rPr>
          <w:sz w:val="28"/>
          <w:szCs w:val="28"/>
        </w:rPr>
      </w:pPr>
    </w:p>
    <w:p w14:paraId="0E151EA0" w14:textId="77777777" w:rsidR="00CF5C34" w:rsidRPr="00CF5C34" w:rsidRDefault="00CF5C34" w:rsidP="007F2915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196D8CEE" w14:textId="77777777" w:rsidR="001F165D" w:rsidRDefault="001F165D" w:rsidP="007F2915">
      <w:pPr>
        <w:spacing w:line="276" w:lineRule="auto"/>
        <w:ind w:left="3540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>Viceprimar</w:t>
      </w:r>
    </w:p>
    <w:p w14:paraId="2FE9EDD8" w14:textId="22AAB4F8" w:rsidR="00BA4197" w:rsidRDefault="001F165D" w:rsidP="007F2915">
      <w:pPr>
        <w:spacing w:line="276" w:lineRule="auto"/>
        <w:ind w:firstLine="35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Gheorghe Stan</w:t>
      </w:r>
    </w:p>
    <w:p w14:paraId="09ED6191" w14:textId="72C4B87C" w:rsidR="007F2915" w:rsidRDefault="007F2915" w:rsidP="007F2915">
      <w:pPr>
        <w:spacing w:line="276" w:lineRule="auto"/>
        <w:ind w:firstLine="357"/>
        <w:jc w:val="both"/>
        <w:rPr>
          <w:noProof/>
          <w:sz w:val="28"/>
          <w:szCs w:val="28"/>
        </w:rPr>
      </w:pPr>
    </w:p>
    <w:p w14:paraId="7FE671D1" w14:textId="46A95A08" w:rsidR="007F2915" w:rsidRDefault="007F2915" w:rsidP="007F2915">
      <w:pPr>
        <w:spacing w:line="276" w:lineRule="auto"/>
        <w:ind w:firstLine="357"/>
        <w:jc w:val="both"/>
        <w:rPr>
          <w:noProof/>
          <w:sz w:val="28"/>
          <w:szCs w:val="28"/>
        </w:rPr>
      </w:pPr>
    </w:p>
    <w:p w14:paraId="69EFCF87" w14:textId="77777777" w:rsidR="007F2915" w:rsidRDefault="007F2915" w:rsidP="007F2915">
      <w:pPr>
        <w:spacing w:line="276" w:lineRule="auto"/>
        <w:ind w:firstLine="357"/>
        <w:jc w:val="both"/>
      </w:pPr>
    </w:p>
    <w:p w14:paraId="44638E10" w14:textId="3A4DC851" w:rsidR="00B670D9" w:rsidRDefault="00B670D9" w:rsidP="004462B9">
      <w:pPr>
        <w:ind w:firstLine="357"/>
        <w:jc w:val="both"/>
      </w:pPr>
    </w:p>
    <w:p w14:paraId="46B971F7" w14:textId="77777777" w:rsidR="00365FE2" w:rsidRPr="005A1404" w:rsidRDefault="00365FE2" w:rsidP="00B670D9">
      <w:pPr>
        <w:ind w:left="357"/>
        <w:jc w:val="center"/>
        <w:rPr>
          <w:sz w:val="28"/>
          <w:szCs w:val="28"/>
        </w:rPr>
      </w:pPr>
    </w:p>
    <w:p w14:paraId="550A905C" w14:textId="592FF09E" w:rsidR="00B670D9" w:rsidRDefault="00B670D9" w:rsidP="00B670D9">
      <w:pPr>
        <w:ind w:firstLine="357"/>
        <w:jc w:val="both"/>
      </w:pPr>
      <w:r w:rsidRPr="005A1404">
        <w:rPr>
          <w:color w:val="595959"/>
          <w:sz w:val="18"/>
          <w:szCs w:val="18"/>
        </w:rPr>
        <w:t>Redactat:</w:t>
      </w:r>
      <w:r>
        <w:rPr>
          <w:color w:val="595959"/>
          <w:sz w:val="18"/>
          <w:szCs w:val="18"/>
        </w:rPr>
        <w:t xml:space="preserve"> </w:t>
      </w:r>
      <w:r w:rsidR="00613C0D">
        <w:rPr>
          <w:color w:val="595959"/>
          <w:sz w:val="18"/>
          <w:szCs w:val="18"/>
        </w:rPr>
        <w:t>ȘCM</w:t>
      </w:r>
      <w:r w:rsidRPr="005A1404">
        <w:rPr>
          <w:color w:val="595959"/>
          <w:sz w:val="18"/>
          <w:szCs w:val="18"/>
        </w:rPr>
        <w:t>/ 2 ex</w:t>
      </w:r>
    </w:p>
    <w:sectPr w:rsidR="00B670D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269AB"/>
    <w:rsid w:val="0015196F"/>
    <w:rsid w:val="001F165D"/>
    <w:rsid w:val="00365FE2"/>
    <w:rsid w:val="004462B9"/>
    <w:rsid w:val="004C710B"/>
    <w:rsid w:val="00547E1D"/>
    <w:rsid w:val="00613C0D"/>
    <w:rsid w:val="00697CAB"/>
    <w:rsid w:val="0079159E"/>
    <w:rsid w:val="007F2915"/>
    <w:rsid w:val="00866D5E"/>
    <w:rsid w:val="008706F6"/>
    <w:rsid w:val="00A64396"/>
    <w:rsid w:val="00A76F3A"/>
    <w:rsid w:val="00B670D9"/>
    <w:rsid w:val="00CD638E"/>
    <w:rsid w:val="00CF5C34"/>
    <w:rsid w:val="00D05BB5"/>
    <w:rsid w:val="00D35DB0"/>
    <w:rsid w:val="00D71C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13</cp:revision>
  <cp:lastPrinted>2021-12-15T13:52:00Z</cp:lastPrinted>
  <dcterms:created xsi:type="dcterms:W3CDTF">2021-01-14T09:27:00Z</dcterms:created>
  <dcterms:modified xsi:type="dcterms:W3CDTF">2021-12-15T13:52:00Z</dcterms:modified>
</cp:coreProperties>
</file>