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541D6731"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C97E43">
                              <w:rPr>
                                <w:rFonts w:eastAsia="Times New Roman"/>
                                <w:sz w:val="28"/>
                                <w:szCs w:val="28"/>
                                <w:lang w:val="ro-RO"/>
                              </w:rPr>
                              <w:t>20877</w:t>
                            </w:r>
                            <w:r w:rsidR="00931A7D" w:rsidRPr="00062EFA">
                              <w:rPr>
                                <w:rFonts w:eastAsia="Times New Roman"/>
                                <w:sz w:val="28"/>
                                <w:szCs w:val="28"/>
                                <w:lang w:val="ro-RO"/>
                              </w:rPr>
                              <w:t>/</w:t>
                            </w:r>
                            <w:r w:rsidR="00974251" w:rsidRPr="00062EFA">
                              <w:rPr>
                                <w:rFonts w:eastAsia="Times New Roman"/>
                                <w:sz w:val="28"/>
                                <w:szCs w:val="28"/>
                                <w:lang w:val="ro-RO"/>
                              </w:rPr>
                              <w:t>0</w:t>
                            </w:r>
                            <w:r w:rsidR="00C97E43">
                              <w:rPr>
                                <w:rFonts w:eastAsia="Times New Roman"/>
                                <w:sz w:val="28"/>
                                <w:szCs w:val="28"/>
                                <w:lang w:val="ro-RO"/>
                              </w:rPr>
                              <w:t>7</w:t>
                            </w:r>
                            <w:r w:rsidR="00974251" w:rsidRPr="00062EFA">
                              <w:rPr>
                                <w:rFonts w:eastAsia="Times New Roman"/>
                                <w:sz w:val="28"/>
                                <w:szCs w:val="28"/>
                                <w:lang w:val="ro-RO"/>
                              </w:rPr>
                              <w:t>.04</w:t>
                            </w:r>
                            <w:r w:rsidR="00931A7D" w:rsidRPr="00062EFA">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541D6731"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C97E43">
                        <w:rPr>
                          <w:rFonts w:eastAsia="Times New Roman"/>
                          <w:sz w:val="28"/>
                          <w:szCs w:val="28"/>
                          <w:lang w:val="ro-RO"/>
                        </w:rPr>
                        <w:t>20877</w:t>
                      </w:r>
                      <w:r w:rsidR="00931A7D" w:rsidRPr="00062EFA">
                        <w:rPr>
                          <w:rFonts w:eastAsia="Times New Roman"/>
                          <w:sz w:val="28"/>
                          <w:szCs w:val="28"/>
                          <w:lang w:val="ro-RO"/>
                        </w:rPr>
                        <w:t>/</w:t>
                      </w:r>
                      <w:r w:rsidR="00974251" w:rsidRPr="00062EFA">
                        <w:rPr>
                          <w:rFonts w:eastAsia="Times New Roman"/>
                          <w:sz w:val="28"/>
                          <w:szCs w:val="28"/>
                          <w:lang w:val="ro-RO"/>
                        </w:rPr>
                        <w:t>0</w:t>
                      </w:r>
                      <w:r w:rsidR="00C97E43">
                        <w:rPr>
                          <w:rFonts w:eastAsia="Times New Roman"/>
                          <w:sz w:val="28"/>
                          <w:szCs w:val="28"/>
                          <w:lang w:val="ro-RO"/>
                        </w:rPr>
                        <w:t>7</w:t>
                      </w:r>
                      <w:r w:rsidR="00974251" w:rsidRPr="00062EFA">
                        <w:rPr>
                          <w:rFonts w:eastAsia="Times New Roman"/>
                          <w:sz w:val="28"/>
                          <w:szCs w:val="28"/>
                          <w:lang w:val="ro-RO"/>
                        </w:rPr>
                        <w:t>.04</w:t>
                      </w:r>
                      <w:r w:rsidR="00931A7D" w:rsidRPr="00062EFA">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7F0972BE" w:rsidR="008444C7" w:rsidRPr="008444C7" w:rsidRDefault="00504B35" w:rsidP="009A23E3">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4D5C9343" w14:textId="766E07CB" w:rsidR="00974251" w:rsidRDefault="006226B0" w:rsidP="00974251">
      <w:pPr>
        <w:spacing w:after="0"/>
        <w:jc w:val="center"/>
        <w:rPr>
          <w:sz w:val="28"/>
          <w:szCs w:val="28"/>
          <w:lang w:val="ro-RO"/>
        </w:rPr>
      </w:pPr>
      <w:r w:rsidRPr="001B00E5">
        <w:rPr>
          <w:sz w:val="28"/>
          <w:szCs w:val="28"/>
          <w:lang w:val="ro-RO"/>
        </w:rPr>
        <w:t xml:space="preserve"> </w:t>
      </w:r>
      <w:r w:rsidR="00970DCA">
        <w:rPr>
          <w:sz w:val="28"/>
          <w:szCs w:val="28"/>
          <w:lang w:val="ro-RO"/>
        </w:rPr>
        <w:t>p</w:t>
      </w:r>
      <w:r w:rsidR="00DD4627">
        <w:rPr>
          <w:sz w:val="28"/>
          <w:szCs w:val="28"/>
          <w:lang w:val="ro-RO"/>
        </w:rPr>
        <w:t>rivind</w:t>
      </w:r>
      <w:r w:rsidR="00970DCA">
        <w:rPr>
          <w:sz w:val="28"/>
          <w:szCs w:val="28"/>
          <w:lang w:val="ro-RO"/>
        </w:rPr>
        <w:t xml:space="preserve"> </w:t>
      </w:r>
      <w:r w:rsidR="00974251">
        <w:rPr>
          <w:sz w:val="28"/>
          <w:szCs w:val="28"/>
          <w:lang w:val="ro-RO"/>
        </w:rPr>
        <w:t xml:space="preserve">aprobarea </w:t>
      </w:r>
      <w:r w:rsidR="00FF7F03">
        <w:rPr>
          <w:sz w:val="28"/>
          <w:szCs w:val="28"/>
          <w:lang w:val="ro-RO"/>
        </w:rPr>
        <w:t xml:space="preserve">depunerii </w:t>
      </w:r>
      <w:r w:rsidR="00974251">
        <w:rPr>
          <w:sz w:val="28"/>
          <w:szCs w:val="28"/>
          <w:lang w:val="ro-RO"/>
        </w:rPr>
        <w:t>proiectului „</w:t>
      </w:r>
      <w:r w:rsidR="00822BC9" w:rsidRPr="00822BC9">
        <w:rPr>
          <w:sz w:val="28"/>
          <w:szCs w:val="28"/>
          <w:lang w:val="ro-RO"/>
        </w:rPr>
        <w:t>Reabilitarea termică a blocului de locuinţe situat pe Str. Corvinilor nr. 17</w:t>
      </w:r>
      <w:r w:rsidR="00974251" w:rsidRPr="00006565">
        <w:rPr>
          <w:sz w:val="28"/>
          <w:szCs w:val="28"/>
          <w:lang w:val="ro-RO"/>
        </w:rPr>
        <w:t>”</w:t>
      </w:r>
    </w:p>
    <w:p w14:paraId="00EED965" w14:textId="738A60AE" w:rsidR="00970DCA" w:rsidRPr="00006565" w:rsidRDefault="00970DCA" w:rsidP="00FC1F20">
      <w:pPr>
        <w:spacing w:after="0"/>
        <w:jc w:val="center"/>
        <w:rPr>
          <w:sz w:val="28"/>
          <w:szCs w:val="28"/>
          <w:lang w:val="ro-RO"/>
        </w:rPr>
      </w:pPr>
    </w:p>
    <w:p w14:paraId="0DEB0F54" w14:textId="77777777" w:rsidR="00575348" w:rsidRPr="001B00E5" w:rsidRDefault="00575348">
      <w:pPr>
        <w:spacing w:after="0" w:line="240" w:lineRule="auto"/>
        <w:jc w:val="both"/>
        <w:rPr>
          <w:sz w:val="28"/>
          <w:szCs w:val="28"/>
          <w:lang w:val="ro-RO"/>
        </w:rPr>
      </w:pPr>
    </w:p>
    <w:p w14:paraId="5CF6ECA7" w14:textId="3A94C24E" w:rsidR="00575348" w:rsidRPr="001B00E5" w:rsidRDefault="006226B0" w:rsidP="00A033CC">
      <w:pPr>
        <w:spacing w:after="0" w:line="240" w:lineRule="auto"/>
        <w:ind w:firstLine="720"/>
        <w:jc w:val="both"/>
        <w:rPr>
          <w:sz w:val="28"/>
          <w:szCs w:val="28"/>
          <w:lang w:val="ro-RO"/>
        </w:rPr>
      </w:pPr>
      <w:r w:rsidRPr="001B00E5">
        <w:rPr>
          <w:sz w:val="28"/>
          <w:szCs w:val="28"/>
          <w:lang w:val="ro-RO"/>
        </w:rPr>
        <w:t xml:space="preserve">Consiliul Local al Municipiului Satu Mare întrunit în </w:t>
      </w:r>
      <w:r w:rsidR="00777791">
        <w:rPr>
          <w:sz w:val="28"/>
          <w:szCs w:val="28"/>
          <w:lang w:val="ro-RO"/>
        </w:rPr>
        <w:t>ș</w:t>
      </w:r>
      <w:r w:rsidRPr="001B00E5">
        <w:rPr>
          <w:sz w:val="28"/>
          <w:szCs w:val="28"/>
          <w:lang w:val="ro-RO"/>
        </w:rPr>
        <w:t>edin</w:t>
      </w:r>
      <w:r w:rsidR="00777791">
        <w:rPr>
          <w:sz w:val="28"/>
          <w:szCs w:val="28"/>
          <w:lang w:val="ro-RO"/>
        </w:rPr>
        <w:t>ț</w:t>
      </w:r>
      <w:r w:rsidR="009A05CC">
        <w:rPr>
          <w:sz w:val="28"/>
          <w:szCs w:val="28"/>
          <w:lang w:val="ro-RO"/>
        </w:rPr>
        <w:t>ă extraordinară</w:t>
      </w:r>
      <w:r w:rsidRPr="001B00E5">
        <w:rPr>
          <w:sz w:val="28"/>
          <w:szCs w:val="28"/>
          <w:lang w:val="ro-RO"/>
        </w:rPr>
        <w:t xml:space="preserve"> </w:t>
      </w:r>
      <w:r w:rsidR="00DC4107">
        <w:rPr>
          <w:sz w:val="28"/>
          <w:szCs w:val="28"/>
          <w:lang w:val="ro-RO"/>
        </w:rPr>
        <w:t xml:space="preserve">convocată </w:t>
      </w:r>
      <w:r w:rsidR="00C5065F">
        <w:rPr>
          <w:sz w:val="28"/>
          <w:szCs w:val="28"/>
          <w:lang w:val="ro-RO"/>
        </w:rPr>
        <w:t>de îndată</w:t>
      </w:r>
      <w:r w:rsidRPr="001B00E5">
        <w:rPr>
          <w:sz w:val="28"/>
          <w:szCs w:val="28"/>
          <w:lang w:val="ro-RO"/>
        </w:rPr>
        <w:t xml:space="preserve"> </w:t>
      </w:r>
      <w:r w:rsidR="009A05CC">
        <w:rPr>
          <w:sz w:val="28"/>
          <w:szCs w:val="28"/>
          <w:lang w:val="ro-RO"/>
        </w:rPr>
        <w:t>î</w:t>
      </w:r>
      <w:r w:rsidRPr="001B00E5">
        <w:rPr>
          <w:sz w:val="28"/>
          <w:szCs w:val="28"/>
          <w:lang w:val="ro-RO"/>
        </w:rPr>
        <w:t>n data de</w:t>
      </w:r>
      <w:r w:rsidR="00D63CEC" w:rsidRPr="001B00E5">
        <w:rPr>
          <w:sz w:val="28"/>
          <w:szCs w:val="28"/>
          <w:lang w:val="ro-RO"/>
        </w:rPr>
        <w:t xml:space="preserve"> </w:t>
      </w:r>
      <w:r w:rsidR="00C5065F">
        <w:rPr>
          <w:sz w:val="28"/>
          <w:szCs w:val="28"/>
          <w:lang w:val="ro-RO"/>
        </w:rPr>
        <w:t>07.04.2022</w:t>
      </w:r>
    </w:p>
    <w:p w14:paraId="2DC64742" w14:textId="62F48B3F" w:rsidR="00A033CC" w:rsidRDefault="00A033CC" w:rsidP="00A033CC">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w:t>
      </w:r>
      <w:r w:rsidR="00C5065F" w:rsidRPr="00AB02C4">
        <w:rPr>
          <w:sz w:val="28"/>
          <w:szCs w:val="28"/>
        </w:rPr>
        <w:t xml:space="preserve">. </w:t>
      </w:r>
      <w:r w:rsidR="001E5A86" w:rsidRPr="00AB02C4">
        <w:rPr>
          <w:sz w:val="28"/>
          <w:szCs w:val="28"/>
        </w:rPr>
        <w:t>…</w:t>
      </w:r>
      <w:r w:rsidR="00AB02C4">
        <w:rPr>
          <w:sz w:val="28"/>
          <w:szCs w:val="28"/>
        </w:rPr>
        <w:t>….</w:t>
      </w:r>
      <w:r w:rsidR="001E5A86" w:rsidRPr="00AB02C4">
        <w:rPr>
          <w:sz w:val="28"/>
          <w:szCs w:val="28"/>
        </w:rPr>
        <w:t>…….</w:t>
      </w:r>
      <w:r w:rsidRPr="00AB02C4">
        <w:rPr>
          <w:sz w:val="28"/>
          <w:szCs w:val="28"/>
        </w:rPr>
        <w:t xml:space="preserve">, </w:t>
      </w:r>
      <w:r w:rsidR="009A23E3">
        <w:rPr>
          <w:sz w:val="28"/>
          <w:szCs w:val="28"/>
        </w:rPr>
        <w:t>R</w:t>
      </w:r>
      <w:r w:rsidRPr="00AB02C4">
        <w:rPr>
          <w:sz w:val="28"/>
          <w:szCs w:val="28"/>
        </w:rPr>
        <w:t xml:space="preserve">eferatul de aprobare al Primarului municipiului Satu Mare, înregistrat sub nr. </w:t>
      </w:r>
      <w:r w:rsidR="00062EFA" w:rsidRPr="00AB02C4">
        <w:rPr>
          <w:sz w:val="28"/>
          <w:szCs w:val="28"/>
        </w:rPr>
        <w:t>20</w:t>
      </w:r>
      <w:r w:rsidR="00C97E43">
        <w:rPr>
          <w:sz w:val="28"/>
          <w:szCs w:val="28"/>
        </w:rPr>
        <w:t>879</w:t>
      </w:r>
      <w:r w:rsidR="00062EFA">
        <w:rPr>
          <w:sz w:val="28"/>
          <w:szCs w:val="28"/>
        </w:rPr>
        <w:t>/0</w:t>
      </w:r>
      <w:r w:rsidR="00C97E43">
        <w:rPr>
          <w:sz w:val="28"/>
          <w:szCs w:val="28"/>
        </w:rPr>
        <w:t>7</w:t>
      </w:r>
      <w:r w:rsidR="00062EFA">
        <w:rPr>
          <w:sz w:val="28"/>
          <w:szCs w:val="28"/>
        </w:rPr>
        <w:t>.04.2022</w:t>
      </w:r>
      <w:r w:rsidRPr="00990AAF">
        <w:rPr>
          <w:sz w:val="28"/>
          <w:szCs w:val="28"/>
        </w:rPr>
        <w:t xml:space="preserve"> </w:t>
      </w:r>
      <w:r>
        <w:rPr>
          <w:sz w:val="28"/>
          <w:szCs w:val="28"/>
        </w:rPr>
        <w:t xml:space="preserve">în calitate de iniţiator, </w:t>
      </w:r>
      <w:r w:rsidR="009A23E3">
        <w:rPr>
          <w:sz w:val="28"/>
          <w:szCs w:val="28"/>
        </w:rPr>
        <w:t>R</w:t>
      </w:r>
      <w:r>
        <w:rPr>
          <w:sz w:val="28"/>
          <w:szCs w:val="28"/>
        </w:rPr>
        <w:t xml:space="preserve">aportul de specialitate comun al Serviciului </w:t>
      </w:r>
      <w:r w:rsidR="00370183">
        <w:rPr>
          <w:sz w:val="28"/>
          <w:szCs w:val="28"/>
        </w:rPr>
        <w:t>S</w:t>
      </w:r>
      <w:r>
        <w:rPr>
          <w:sz w:val="28"/>
          <w:szCs w:val="28"/>
        </w:rPr>
        <w:t xml:space="preserve">criere, </w:t>
      </w:r>
      <w:r w:rsidR="00370183">
        <w:rPr>
          <w:sz w:val="28"/>
          <w:szCs w:val="28"/>
        </w:rPr>
        <w:t>I</w:t>
      </w:r>
      <w:r>
        <w:rPr>
          <w:sz w:val="28"/>
          <w:szCs w:val="28"/>
        </w:rPr>
        <w:t xml:space="preserve">mplementare şi </w:t>
      </w:r>
      <w:r w:rsidR="00370183">
        <w:rPr>
          <w:sz w:val="28"/>
          <w:szCs w:val="28"/>
        </w:rPr>
        <w:t>M</w:t>
      </w:r>
      <w:r>
        <w:rPr>
          <w:sz w:val="28"/>
          <w:szCs w:val="28"/>
        </w:rPr>
        <w:t xml:space="preserve">onitorizare </w:t>
      </w:r>
      <w:r w:rsidR="00370183">
        <w:rPr>
          <w:sz w:val="28"/>
          <w:szCs w:val="28"/>
        </w:rPr>
        <w:t>P</w:t>
      </w:r>
      <w:r>
        <w:rPr>
          <w:sz w:val="28"/>
          <w:szCs w:val="28"/>
        </w:rPr>
        <w:t xml:space="preserve">roiecte şi al Direcţiei </w:t>
      </w:r>
      <w:r w:rsidR="00370183">
        <w:rPr>
          <w:sz w:val="28"/>
          <w:szCs w:val="28"/>
        </w:rPr>
        <w:t>E</w:t>
      </w:r>
      <w:r>
        <w:rPr>
          <w:sz w:val="28"/>
          <w:szCs w:val="28"/>
        </w:rPr>
        <w:t xml:space="preserve">conomice înregistrat sub </w:t>
      </w:r>
      <w:r w:rsidRPr="0086730C">
        <w:rPr>
          <w:sz w:val="28"/>
          <w:szCs w:val="28"/>
        </w:rPr>
        <w:t>nr</w:t>
      </w:r>
      <w:r w:rsidRPr="00872111">
        <w:rPr>
          <w:sz w:val="28"/>
          <w:szCs w:val="28"/>
        </w:rPr>
        <w:t>.</w:t>
      </w:r>
      <w:r>
        <w:rPr>
          <w:sz w:val="28"/>
          <w:szCs w:val="28"/>
        </w:rPr>
        <w:t xml:space="preserve"> </w:t>
      </w:r>
      <w:r w:rsidR="00AB02C4">
        <w:rPr>
          <w:sz w:val="28"/>
          <w:szCs w:val="28"/>
        </w:rPr>
        <w:t>20</w:t>
      </w:r>
      <w:r w:rsidR="005B5AF7">
        <w:rPr>
          <w:sz w:val="28"/>
          <w:szCs w:val="28"/>
        </w:rPr>
        <w:t>88</w:t>
      </w:r>
      <w:r w:rsidR="00AB02C4">
        <w:rPr>
          <w:sz w:val="28"/>
          <w:szCs w:val="28"/>
        </w:rPr>
        <w:t>0/0</w:t>
      </w:r>
      <w:r w:rsidR="005B5AF7">
        <w:rPr>
          <w:sz w:val="28"/>
          <w:szCs w:val="28"/>
        </w:rPr>
        <w:t>7</w:t>
      </w:r>
      <w:r w:rsidR="00AB02C4">
        <w:rPr>
          <w:sz w:val="28"/>
          <w:szCs w:val="28"/>
        </w:rPr>
        <w:t>.04.2022</w:t>
      </w:r>
      <w:r w:rsidR="0063760E">
        <w:rPr>
          <w:sz w:val="28"/>
          <w:szCs w:val="28"/>
        </w:rPr>
        <w:t>,</w:t>
      </w:r>
      <w:r>
        <w:rPr>
          <w:sz w:val="28"/>
          <w:szCs w:val="28"/>
        </w:rPr>
        <w:t xml:space="preserve"> avizele comisiilor de specialitate ale Consiliului Local Satu Mare</w:t>
      </w:r>
      <w:r w:rsidR="00370183">
        <w:rPr>
          <w:sz w:val="28"/>
          <w:szCs w:val="28"/>
        </w:rPr>
        <w:t>,</w:t>
      </w:r>
      <w:r>
        <w:rPr>
          <w:sz w:val="28"/>
          <w:szCs w:val="28"/>
        </w:rPr>
        <w:t xml:space="preserve"> </w:t>
      </w:r>
    </w:p>
    <w:p w14:paraId="716835C1" w14:textId="054021A3" w:rsidR="000A522F" w:rsidRDefault="006226B0" w:rsidP="000252D2">
      <w:pPr>
        <w:spacing w:after="0"/>
        <w:ind w:firstLine="720"/>
        <w:jc w:val="both"/>
        <w:rPr>
          <w:sz w:val="28"/>
          <w:szCs w:val="28"/>
          <w:lang w:val="ro-RO"/>
        </w:rPr>
      </w:pPr>
      <w:r w:rsidRPr="001B00E5">
        <w:rPr>
          <w:sz w:val="28"/>
          <w:szCs w:val="28"/>
          <w:lang w:val="ro-RO"/>
        </w:rPr>
        <w:t>Având în vedere</w:t>
      </w:r>
      <w:r w:rsidR="009A05CC">
        <w:rPr>
          <w:sz w:val="28"/>
          <w:szCs w:val="28"/>
          <w:lang w:val="ro-RO"/>
        </w:rPr>
        <w:t xml:space="preserve"> prevederile Ghidului </w:t>
      </w:r>
      <w:r w:rsidR="000252D2" w:rsidRPr="000252D2">
        <w:rPr>
          <w:sz w:val="28"/>
          <w:szCs w:val="28"/>
          <w:lang w:val="ro-RO"/>
        </w:rPr>
        <w:t>specific — Condiții de accesare a fondurilor europene aferente</w:t>
      </w:r>
      <w:r w:rsidR="000252D2">
        <w:rPr>
          <w:sz w:val="28"/>
          <w:szCs w:val="28"/>
          <w:lang w:val="ro-RO"/>
        </w:rPr>
        <w:t xml:space="preserve"> </w:t>
      </w:r>
      <w:r w:rsidR="000252D2" w:rsidRPr="000252D2">
        <w:rPr>
          <w:sz w:val="28"/>
          <w:szCs w:val="28"/>
          <w:lang w:val="ro-RO"/>
        </w:rPr>
        <w:t>Planului național de redresare și reziliență în cadrul apelurilor de proiecte PNRR/2022/C5/1/A.3.1/1,</w:t>
      </w:r>
      <w:r w:rsidR="000252D2">
        <w:rPr>
          <w:sz w:val="28"/>
          <w:szCs w:val="28"/>
          <w:lang w:val="ro-RO"/>
        </w:rPr>
        <w:t xml:space="preserve"> </w:t>
      </w:r>
      <w:r w:rsidR="000252D2" w:rsidRPr="000252D2">
        <w:rPr>
          <w:sz w:val="28"/>
          <w:szCs w:val="28"/>
          <w:lang w:val="ro-RO"/>
        </w:rPr>
        <w:t>PNRR/2022/C5/1/A.3.2/1, componenta 5 — Valul renovării, axa 1 — Schema de granturi</w:t>
      </w:r>
      <w:r w:rsidR="000252D2">
        <w:rPr>
          <w:sz w:val="28"/>
          <w:szCs w:val="28"/>
          <w:lang w:val="ro-RO"/>
        </w:rPr>
        <w:t xml:space="preserve"> </w:t>
      </w:r>
      <w:r w:rsidR="000252D2" w:rsidRPr="000252D2">
        <w:rPr>
          <w:sz w:val="28"/>
          <w:szCs w:val="28"/>
          <w:lang w:val="ro-RO"/>
        </w:rPr>
        <w:t>pentru eficiență energetică și reziliență în clădiri rezidențiale multifamiliale,</w:t>
      </w:r>
      <w:r w:rsidR="000252D2">
        <w:rPr>
          <w:sz w:val="28"/>
          <w:szCs w:val="28"/>
          <w:lang w:val="ro-RO"/>
        </w:rPr>
        <w:t xml:space="preserve"> </w:t>
      </w:r>
      <w:r w:rsidR="000252D2" w:rsidRPr="000252D2">
        <w:rPr>
          <w:sz w:val="28"/>
          <w:szCs w:val="28"/>
          <w:lang w:val="ro-RO"/>
        </w:rPr>
        <w:t>operațiunea A.3 — Renovarea energetică moderată sau aprofundată</w:t>
      </w:r>
      <w:r w:rsidR="000252D2">
        <w:rPr>
          <w:sz w:val="28"/>
          <w:szCs w:val="28"/>
          <w:lang w:val="ro-RO"/>
        </w:rPr>
        <w:t xml:space="preserve"> </w:t>
      </w:r>
      <w:r w:rsidR="000252D2" w:rsidRPr="000252D2">
        <w:rPr>
          <w:sz w:val="28"/>
          <w:szCs w:val="28"/>
          <w:lang w:val="ro-RO"/>
        </w:rPr>
        <w:t>a clădirilor rezidențiale multifamiliale</w:t>
      </w:r>
      <w:r w:rsidR="000252D2">
        <w:rPr>
          <w:sz w:val="28"/>
          <w:szCs w:val="28"/>
          <w:lang w:val="ro-RO"/>
        </w:rPr>
        <w:t>, precum şi</w:t>
      </w:r>
      <w:r w:rsidRPr="001B00E5">
        <w:rPr>
          <w:sz w:val="28"/>
          <w:szCs w:val="28"/>
          <w:lang w:val="ro-RO"/>
        </w:rPr>
        <w:t xml:space="preserve"> proiectul </w:t>
      </w:r>
      <w:r w:rsidR="0063760E">
        <w:rPr>
          <w:sz w:val="28"/>
          <w:szCs w:val="28"/>
          <w:lang w:val="ro-RO"/>
        </w:rPr>
        <w:t>„</w:t>
      </w:r>
      <w:r w:rsidR="00822BC9" w:rsidRPr="00822BC9">
        <w:rPr>
          <w:sz w:val="28"/>
          <w:szCs w:val="28"/>
          <w:lang w:val="ro-RO"/>
        </w:rPr>
        <w:t>Reabilitarea termică a blocului de locuinţe situat pe Str. Corvinilor nr. 17</w:t>
      </w:r>
      <w:r w:rsidR="0063760E" w:rsidRPr="00006565">
        <w:rPr>
          <w:sz w:val="28"/>
          <w:szCs w:val="28"/>
          <w:lang w:val="ro-RO"/>
        </w:rPr>
        <w:t>”</w:t>
      </w:r>
      <w:r w:rsidR="00370183">
        <w:rPr>
          <w:sz w:val="28"/>
          <w:szCs w:val="28"/>
          <w:lang w:val="ro-RO"/>
        </w:rPr>
        <w:t>,</w:t>
      </w:r>
    </w:p>
    <w:p w14:paraId="6E3F5C67" w14:textId="6F726D19" w:rsidR="00924573" w:rsidRDefault="00924573" w:rsidP="00CF6C29">
      <w:pPr>
        <w:spacing w:after="0" w:line="240" w:lineRule="auto"/>
        <w:ind w:firstLine="720"/>
        <w:jc w:val="both"/>
        <w:rPr>
          <w:sz w:val="28"/>
          <w:szCs w:val="28"/>
          <w:lang w:val="ro-RO"/>
        </w:rPr>
      </w:pPr>
      <w:r w:rsidRPr="001B00E5">
        <w:rPr>
          <w:sz w:val="28"/>
          <w:szCs w:val="28"/>
          <w:lang w:val="ro-RO"/>
        </w:rPr>
        <w:t>În baza prevederilor art. 129 alin. (</w:t>
      </w:r>
      <w:r>
        <w:rPr>
          <w:sz w:val="28"/>
          <w:szCs w:val="28"/>
          <w:lang w:val="ro-RO"/>
        </w:rPr>
        <w:t>2</w:t>
      </w:r>
      <w:r w:rsidRPr="001B00E5">
        <w:rPr>
          <w:sz w:val="28"/>
          <w:szCs w:val="28"/>
          <w:lang w:val="ro-RO"/>
        </w:rPr>
        <w:t xml:space="preserve">) lit. </w:t>
      </w:r>
      <w:r>
        <w:rPr>
          <w:sz w:val="28"/>
          <w:szCs w:val="28"/>
          <w:lang w:val="ro-RO"/>
        </w:rPr>
        <w:t>b</w:t>
      </w:r>
      <w:r w:rsidRPr="001B00E5">
        <w:rPr>
          <w:sz w:val="28"/>
          <w:szCs w:val="28"/>
          <w:lang w:val="ro-RO"/>
        </w:rPr>
        <w:t>) coroborat cu prevederile alin. (</w:t>
      </w:r>
      <w:r>
        <w:rPr>
          <w:sz w:val="28"/>
          <w:szCs w:val="28"/>
          <w:lang w:val="ro-RO"/>
        </w:rPr>
        <w:t>4</w:t>
      </w:r>
      <w:r w:rsidRPr="001B00E5">
        <w:rPr>
          <w:sz w:val="28"/>
          <w:szCs w:val="28"/>
          <w:lang w:val="ro-RO"/>
        </w:rPr>
        <w:t xml:space="preserve">) lit. </w:t>
      </w:r>
      <w:r>
        <w:rPr>
          <w:sz w:val="28"/>
          <w:szCs w:val="28"/>
          <w:lang w:val="ro-RO"/>
        </w:rPr>
        <w:t>a</w:t>
      </w:r>
      <w:r w:rsidRPr="001B00E5">
        <w:rPr>
          <w:sz w:val="28"/>
          <w:szCs w:val="28"/>
          <w:lang w:val="ro-RO"/>
        </w:rPr>
        <w:t>)</w:t>
      </w:r>
      <w:r>
        <w:rPr>
          <w:sz w:val="28"/>
          <w:szCs w:val="28"/>
          <w:lang w:val="ro-RO"/>
        </w:rPr>
        <w:t xml:space="preserve"> şi lit. e)</w:t>
      </w:r>
      <w:r w:rsidRPr="001B00E5">
        <w:rPr>
          <w:sz w:val="28"/>
          <w:szCs w:val="28"/>
          <w:lang w:val="ro-RO"/>
        </w:rPr>
        <w:t xml:space="preserve"> din O.U.G. nr. 57/2019 privind Codul administrativ,</w:t>
      </w:r>
      <w:r>
        <w:rPr>
          <w:sz w:val="28"/>
          <w:szCs w:val="28"/>
          <w:lang w:val="ro-RO"/>
        </w:rPr>
        <w:t xml:space="preserve"> cu modificările și completările ulterioare, </w:t>
      </w:r>
      <w:r w:rsidR="009A23E3">
        <w:rPr>
          <w:sz w:val="28"/>
          <w:szCs w:val="28"/>
          <w:lang w:val="ro-RO"/>
        </w:rPr>
        <w:t xml:space="preserve">precum </w:t>
      </w:r>
      <w:r>
        <w:rPr>
          <w:sz w:val="28"/>
          <w:szCs w:val="28"/>
          <w:lang w:val="ro-RO"/>
        </w:rPr>
        <w:t xml:space="preserve">şi a prevederilor Legii nr. 273/2006 </w:t>
      </w:r>
      <w:r w:rsidR="00CF6C29">
        <w:rPr>
          <w:sz w:val="28"/>
          <w:szCs w:val="28"/>
          <w:lang w:val="ro-RO"/>
        </w:rPr>
        <w:t>privind finanţele publice locale, cu modificările şi completările ulterioare,</w:t>
      </w:r>
    </w:p>
    <w:p w14:paraId="331B3E8B" w14:textId="6770A4F8" w:rsidR="00575348" w:rsidRDefault="006226B0" w:rsidP="003B7702">
      <w:pPr>
        <w:spacing w:after="0" w:line="240" w:lineRule="auto"/>
        <w:jc w:val="both"/>
        <w:rPr>
          <w:sz w:val="28"/>
          <w:szCs w:val="28"/>
          <w:lang w:val="ro-RO"/>
        </w:rPr>
      </w:pPr>
      <w:r w:rsidRPr="001B00E5">
        <w:rPr>
          <w:sz w:val="28"/>
          <w:szCs w:val="28"/>
          <w:lang w:val="ro-RO"/>
        </w:rPr>
        <w:t xml:space="preserve"> </w:t>
      </w:r>
      <w:r w:rsidR="00A033CC">
        <w:rPr>
          <w:sz w:val="28"/>
          <w:szCs w:val="28"/>
          <w:lang w:val="ro-RO"/>
        </w:rPr>
        <w:tab/>
      </w:r>
      <w:r w:rsidRPr="001B00E5">
        <w:rPr>
          <w:sz w:val="28"/>
          <w:szCs w:val="28"/>
          <w:lang w:val="ro-RO"/>
        </w:rPr>
        <w:t>Ţinând seama de prevederile Legii nr. 24/2000 privind normele de tehnică legislativă pentru elaborarea actelor normative, republicată, cu modificările şi completările ulterioare,</w:t>
      </w:r>
    </w:p>
    <w:p w14:paraId="7CE26DB5" w14:textId="13D03EBD" w:rsidR="00FA2A10" w:rsidRPr="001B00E5" w:rsidRDefault="00FA2A10" w:rsidP="00895462">
      <w:pPr>
        <w:spacing w:after="0"/>
        <w:ind w:firstLine="720"/>
        <w:jc w:val="both"/>
        <w:rPr>
          <w:sz w:val="28"/>
          <w:szCs w:val="28"/>
          <w:lang w:val="ro-RO"/>
        </w:rPr>
      </w:pPr>
      <w:r w:rsidRPr="001B00E5">
        <w:rPr>
          <w:sz w:val="28"/>
          <w:szCs w:val="28"/>
          <w:lang w:val="ro-RO"/>
        </w:rPr>
        <w:t>Ȋn temeiul prevederilor art. 139 alin (3), lit. d)</w:t>
      </w:r>
      <w:r w:rsidR="00F840D0">
        <w:rPr>
          <w:sz w:val="28"/>
          <w:szCs w:val="28"/>
          <w:lang w:val="ro-RO"/>
        </w:rPr>
        <w:t xml:space="preserve"> şi art. 196 alin</w:t>
      </w:r>
      <w:r w:rsidR="009A23E3">
        <w:rPr>
          <w:sz w:val="28"/>
          <w:szCs w:val="28"/>
          <w:lang w:val="ro-RO"/>
        </w:rPr>
        <w:t>.</w:t>
      </w:r>
      <w:r w:rsidR="00F840D0">
        <w:rPr>
          <w:sz w:val="28"/>
          <w:szCs w:val="28"/>
          <w:lang w:val="ro-RO"/>
        </w:rPr>
        <w:t xml:space="preserve"> (1), lit. a)</w:t>
      </w:r>
      <w:r w:rsidRPr="001B00E5">
        <w:rPr>
          <w:sz w:val="28"/>
          <w:szCs w:val="28"/>
          <w:lang w:val="ro-RO"/>
        </w:rPr>
        <w:t xml:space="preserve"> din O.U.G. nr. 57/2019 privind Codul administrativ, </w:t>
      </w:r>
      <w:r w:rsidR="001E5A86">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7E8CAC00" w14:textId="78647650" w:rsidR="00882129" w:rsidRDefault="00907FC3" w:rsidP="002F2DBC">
      <w:pPr>
        <w:spacing w:after="0"/>
        <w:jc w:val="both"/>
        <w:rPr>
          <w:sz w:val="28"/>
          <w:szCs w:val="28"/>
          <w:lang w:val="ro-RO"/>
        </w:rPr>
      </w:pPr>
      <w:r w:rsidRPr="00DB106F">
        <w:rPr>
          <w:b/>
          <w:bCs/>
          <w:sz w:val="28"/>
          <w:szCs w:val="28"/>
          <w:lang w:val="ro-RO"/>
        </w:rPr>
        <w:t>Art.1</w:t>
      </w:r>
      <w:r w:rsidRPr="006E54F4">
        <w:rPr>
          <w:b/>
          <w:bCs/>
          <w:sz w:val="28"/>
          <w:szCs w:val="28"/>
          <w:lang w:val="ro-RO"/>
        </w:rPr>
        <w:t>.</w:t>
      </w:r>
      <w:r w:rsidRPr="001B00E5">
        <w:rPr>
          <w:sz w:val="28"/>
          <w:szCs w:val="28"/>
          <w:lang w:val="ro-RO"/>
        </w:rPr>
        <w:t xml:space="preserve"> Se aprobă </w:t>
      </w:r>
      <w:r w:rsidR="00FF7F03">
        <w:rPr>
          <w:sz w:val="28"/>
          <w:szCs w:val="28"/>
          <w:lang w:val="ro-RO"/>
        </w:rPr>
        <w:t xml:space="preserve">depunerea </w:t>
      </w:r>
      <w:r w:rsidR="00F4138B">
        <w:rPr>
          <w:sz w:val="28"/>
          <w:szCs w:val="28"/>
          <w:lang w:val="ro-RO"/>
        </w:rPr>
        <w:t>proiectul</w:t>
      </w:r>
      <w:r w:rsidR="00FF7F03">
        <w:rPr>
          <w:sz w:val="28"/>
          <w:szCs w:val="28"/>
          <w:lang w:val="ro-RO"/>
        </w:rPr>
        <w:t>ui</w:t>
      </w:r>
      <w:r w:rsidR="00F4138B">
        <w:rPr>
          <w:sz w:val="28"/>
          <w:szCs w:val="28"/>
          <w:lang w:val="ro-RO"/>
        </w:rPr>
        <w:t xml:space="preserve"> „</w:t>
      </w:r>
      <w:r w:rsidR="00822BC9" w:rsidRPr="00822BC9">
        <w:rPr>
          <w:sz w:val="28"/>
          <w:szCs w:val="28"/>
          <w:lang w:val="ro-RO"/>
        </w:rPr>
        <w:t>Reabilitarea termică a blocului de locuinţe situat pe Str. Corvinilor nr. 17</w:t>
      </w:r>
      <w:r w:rsidR="00F4138B" w:rsidRPr="00006565">
        <w:rPr>
          <w:sz w:val="28"/>
          <w:szCs w:val="28"/>
          <w:lang w:val="ro-RO"/>
        </w:rPr>
        <w:t>”</w:t>
      </w:r>
      <w:r w:rsidR="00C5065F">
        <w:rPr>
          <w:sz w:val="28"/>
          <w:szCs w:val="28"/>
          <w:lang w:val="ro-RO"/>
        </w:rPr>
        <w:t xml:space="preserve">, </w:t>
      </w:r>
      <w:r w:rsidR="00C5065F" w:rsidRPr="00F4215B">
        <w:rPr>
          <w:sz w:val="28"/>
          <w:szCs w:val="28"/>
          <w:lang w:val="ro-RO"/>
        </w:rPr>
        <w:t xml:space="preserve">precum şi lucrările propuse pentru creşterea </w:t>
      </w:r>
      <w:r w:rsidR="00C5065F" w:rsidRPr="00F4215B">
        <w:rPr>
          <w:sz w:val="28"/>
          <w:szCs w:val="28"/>
          <w:lang w:val="ro-RO"/>
        </w:rPr>
        <w:lastRenderedPageBreak/>
        <w:t xml:space="preserve">eficienţei energetice </w:t>
      </w:r>
      <w:r w:rsidR="00A45EC1" w:rsidRPr="00F4215B">
        <w:rPr>
          <w:sz w:val="28"/>
          <w:szCs w:val="28"/>
          <w:lang w:val="ro-RO"/>
        </w:rPr>
        <w:t>şi indicatori</w:t>
      </w:r>
      <w:r w:rsidR="00F4215B" w:rsidRPr="00F4215B">
        <w:rPr>
          <w:sz w:val="28"/>
          <w:szCs w:val="28"/>
          <w:lang w:val="ro-RO"/>
        </w:rPr>
        <w:t>i</w:t>
      </w:r>
      <w:r w:rsidR="00A45EC1" w:rsidRPr="00F4215B">
        <w:rPr>
          <w:sz w:val="28"/>
          <w:szCs w:val="28"/>
          <w:lang w:val="ro-RO"/>
        </w:rPr>
        <w:t xml:space="preserve"> energetici</w:t>
      </w:r>
      <w:r w:rsidR="00A45EC1">
        <w:rPr>
          <w:sz w:val="28"/>
          <w:szCs w:val="28"/>
          <w:lang w:val="ro-RO"/>
        </w:rPr>
        <w:t xml:space="preserve"> conform Anexei </w:t>
      </w:r>
      <w:r w:rsidR="005367BD">
        <w:rPr>
          <w:sz w:val="28"/>
          <w:szCs w:val="28"/>
          <w:lang w:val="ro-RO"/>
        </w:rPr>
        <w:t xml:space="preserve">nr. </w:t>
      </w:r>
      <w:r w:rsidR="00A45EC1">
        <w:rPr>
          <w:sz w:val="28"/>
          <w:szCs w:val="28"/>
          <w:lang w:val="ro-RO"/>
        </w:rPr>
        <w:t>1, care este parte integrantă a prezentei hotărâri</w:t>
      </w:r>
      <w:r w:rsidR="00F4138B">
        <w:rPr>
          <w:sz w:val="28"/>
          <w:szCs w:val="28"/>
          <w:lang w:val="ro-RO"/>
        </w:rPr>
        <w:t>.</w:t>
      </w:r>
    </w:p>
    <w:p w14:paraId="5768BE28" w14:textId="77777777" w:rsidR="009B331D" w:rsidRPr="001B00E5" w:rsidRDefault="009B331D" w:rsidP="002F2DBC">
      <w:pPr>
        <w:spacing w:after="0"/>
        <w:jc w:val="both"/>
        <w:rPr>
          <w:sz w:val="28"/>
          <w:szCs w:val="28"/>
          <w:lang w:val="ro-RO"/>
        </w:rPr>
      </w:pPr>
    </w:p>
    <w:p w14:paraId="32B7255E" w14:textId="3454C1C7" w:rsidR="00A15D24" w:rsidRPr="00B96940"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AB02C4" w:rsidRPr="000F780F">
        <w:rPr>
          <w:sz w:val="28"/>
          <w:szCs w:val="28"/>
          <w:lang w:val="ro-RO"/>
        </w:rPr>
        <w:t>657.141,</w:t>
      </w:r>
      <w:r w:rsidR="00AB02C4" w:rsidRPr="00AB02C4">
        <w:rPr>
          <w:sz w:val="28"/>
          <w:szCs w:val="28"/>
          <w:lang w:val="ro-RO"/>
        </w:rPr>
        <w:t xml:space="preserve">0684 </w:t>
      </w:r>
      <w:r w:rsidR="00F4138B" w:rsidRPr="00AB02C4">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sidR="003B7702" w:rsidRPr="00B96940">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3E4B1DA1"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Se aprobă </w:t>
      </w:r>
      <w:r w:rsidR="003B7702" w:rsidRPr="00C317F5">
        <w:rPr>
          <w:sz w:val="28"/>
          <w:szCs w:val="28"/>
          <w:lang w:val="ro-RO"/>
        </w:rPr>
        <w:t xml:space="preserve">finanţarea tuturor cheltuielilor neeligibile </w:t>
      </w:r>
      <w:r w:rsidR="007E675F">
        <w:rPr>
          <w:sz w:val="28"/>
          <w:szCs w:val="28"/>
          <w:lang w:val="ro-RO"/>
        </w:rPr>
        <w:t>necesare</w:t>
      </w:r>
      <w:r w:rsidR="003B7702" w:rsidRPr="00C317F5">
        <w:rPr>
          <w:sz w:val="28"/>
          <w:szCs w:val="28"/>
          <w:lang w:val="ro-RO"/>
        </w:rPr>
        <w:t xml:space="preserve"> implement</w:t>
      </w:r>
      <w:r w:rsidR="007E675F">
        <w:rPr>
          <w:sz w:val="28"/>
          <w:szCs w:val="28"/>
          <w:lang w:val="ro-RO"/>
        </w:rPr>
        <w:t>ării</w:t>
      </w:r>
      <w:r w:rsidR="003B7702" w:rsidRPr="00C317F5">
        <w:rPr>
          <w:sz w:val="28"/>
          <w:szCs w:val="28"/>
          <w:lang w:val="ro-RO"/>
        </w:rPr>
        <w:t xml:space="preserve"> proiectului.  </w:t>
      </w:r>
      <w:r w:rsidR="00F4138B" w:rsidRPr="00C317F5">
        <w:rPr>
          <w:sz w:val="28"/>
          <w:szCs w:val="28"/>
          <w:lang w:val="ro-RO"/>
        </w:rPr>
        <w:t xml:space="preserve"> </w:t>
      </w:r>
    </w:p>
    <w:p w14:paraId="1B8358E0" w14:textId="77777777" w:rsidR="00A15D24" w:rsidRDefault="00A15D24" w:rsidP="00DF4FE2">
      <w:pPr>
        <w:spacing w:after="0" w:line="240" w:lineRule="auto"/>
        <w:jc w:val="both"/>
        <w:rPr>
          <w:sz w:val="28"/>
          <w:szCs w:val="28"/>
          <w:highlight w:val="yellow"/>
          <w:lang w:val="ro-RO"/>
        </w:rPr>
      </w:pPr>
    </w:p>
    <w:p w14:paraId="77B7C5F1" w14:textId="441BE493"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6D2E78">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8B78C0">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4F50F4FE"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6D2E78">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8B78C0">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2A5A155D" w14:textId="77777777" w:rsidR="006D2E78" w:rsidRDefault="006D2E78">
      <w:pPr>
        <w:spacing w:after="160" w:line="259" w:lineRule="auto"/>
        <w:rPr>
          <w:sz w:val="28"/>
          <w:szCs w:val="28"/>
          <w:lang w:val="it-IT"/>
        </w:rPr>
      </w:pPr>
    </w:p>
    <w:p w14:paraId="57119A6A" w14:textId="77777777" w:rsidR="006D2E78" w:rsidRDefault="006D2E78">
      <w:pPr>
        <w:spacing w:after="160" w:line="259" w:lineRule="auto"/>
        <w:rPr>
          <w:sz w:val="28"/>
          <w:szCs w:val="28"/>
          <w:lang w:val="it-IT"/>
        </w:rPr>
      </w:pPr>
    </w:p>
    <w:p w14:paraId="7A3E3AC4" w14:textId="77777777" w:rsidR="006D2E78" w:rsidRDefault="006D2E78">
      <w:pPr>
        <w:spacing w:after="160" w:line="259" w:lineRule="auto"/>
        <w:rPr>
          <w:sz w:val="28"/>
          <w:szCs w:val="28"/>
          <w:lang w:val="it-IT"/>
        </w:rPr>
      </w:pPr>
    </w:p>
    <w:p w14:paraId="7706008E" w14:textId="77777777" w:rsidR="006D2E78" w:rsidRDefault="006D2E78">
      <w:pPr>
        <w:spacing w:after="160" w:line="259" w:lineRule="auto"/>
        <w:rPr>
          <w:sz w:val="28"/>
          <w:szCs w:val="28"/>
          <w:lang w:val="it-IT"/>
        </w:rPr>
      </w:pPr>
    </w:p>
    <w:p w14:paraId="3C503C53" w14:textId="77777777" w:rsidR="006D2E78" w:rsidRPr="00655A90" w:rsidRDefault="006D2E78" w:rsidP="006D2E78">
      <w:pPr>
        <w:pStyle w:val="Footer"/>
        <w:rPr>
          <w:sz w:val="18"/>
          <w:szCs w:val="18"/>
          <w:lang w:val="ro-RO"/>
        </w:rPr>
      </w:pPr>
      <w:r w:rsidRPr="00655A90">
        <w:rPr>
          <w:sz w:val="18"/>
          <w:szCs w:val="18"/>
          <w:lang w:val="ro-RO"/>
        </w:rPr>
        <w:t>Întocmit,</w:t>
      </w:r>
    </w:p>
    <w:p w14:paraId="6D2715FD" w14:textId="77777777" w:rsidR="006D2E78" w:rsidRPr="00655A90" w:rsidRDefault="006D2E78" w:rsidP="006D2E78">
      <w:pPr>
        <w:pStyle w:val="Footer"/>
        <w:rPr>
          <w:sz w:val="18"/>
          <w:szCs w:val="18"/>
          <w:lang w:val="ro-RO"/>
        </w:rPr>
      </w:pPr>
      <w:r>
        <w:rPr>
          <w:sz w:val="18"/>
          <w:szCs w:val="18"/>
          <w:lang w:val="ro-RO"/>
        </w:rPr>
        <w:t>Mirela Pinte</w:t>
      </w:r>
      <w:r w:rsidRPr="00655A90">
        <w:rPr>
          <w:sz w:val="18"/>
          <w:szCs w:val="18"/>
          <w:lang w:val="ro-RO"/>
        </w:rPr>
        <w:t xml:space="preserve"> 2 ex</w:t>
      </w:r>
      <w:r>
        <w:rPr>
          <w:sz w:val="18"/>
          <w:szCs w:val="18"/>
          <w:lang w:val="ro-RO"/>
        </w:rPr>
        <w:t>.</w:t>
      </w:r>
    </w:p>
    <w:p w14:paraId="1EAF9602" w14:textId="40617D05" w:rsidR="00A45EC1" w:rsidRDefault="00A45EC1">
      <w:pPr>
        <w:spacing w:after="160" w:line="259" w:lineRule="auto"/>
        <w:rPr>
          <w:sz w:val="28"/>
          <w:szCs w:val="28"/>
          <w:lang w:val="it-IT"/>
        </w:rPr>
      </w:pPr>
      <w:r>
        <w:rPr>
          <w:sz w:val="28"/>
          <w:szCs w:val="28"/>
          <w:lang w:val="it-IT"/>
        </w:rPr>
        <w:br w:type="page"/>
      </w:r>
    </w:p>
    <w:p w14:paraId="17329025" w14:textId="3C500282" w:rsidR="002D05D6" w:rsidRPr="00037822" w:rsidRDefault="005367BD" w:rsidP="002D05D6">
      <w:pPr>
        <w:rPr>
          <w:b/>
          <w:bCs/>
          <w:sz w:val="28"/>
          <w:szCs w:val="28"/>
          <w:lang w:val="it-IT"/>
        </w:rPr>
      </w:pPr>
      <w:r w:rsidRPr="00037822">
        <w:rPr>
          <w:b/>
          <w:bCs/>
          <w:sz w:val="28"/>
          <w:szCs w:val="28"/>
          <w:lang w:val="it-IT"/>
        </w:rPr>
        <w:lastRenderedPageBreak/>
        <w:t>Anexa nr. 1.</w:t>
      </w:r>
    </w:p>
    <w:p w14:paraId="647D0BC4" w14:textId="6D03B9D0" w:rsidR="00037822" w:rsidRDefault="00F4215B" w:rsidP="00037822">
      <w:pPr>
        <w:jc w:val="both"/>
        <w:rPr>
          <w:b/>
          <w:bCs/>
          <w:i/>
          <w:iCs/>
          <w:sz w:val="28"/>
          <w:szCs w:val="28"/>
          <w:lang w:val="ro-RO"/>
        </w:rPr>
      </w:pPr>
      <w:r>
        <w:rPr>
          <w:b/>
          <w:bCs/>
          <w:i/>
          <w:iCs/>
          <w:sz w:val="28"/>
          <w:szCs w:val="28"/>
          <w:lang w:val="ro-RO"/>
        </w:rPr>
        <w:t>L</w:t>
      </w:r>
      <w:r w:rsidRPr="00F4215B">
        <w:rPr>
          <w:b/>
          <w:bCs/>
          <w:i/>
          <w:iCs/>
          <w:sz w:val="28"/>
          <w:szCs w:val="28"/>
          <w:lang w:val="ro-RO"/>
        </w:rPr>
        <w:t>ucrările propuse pentru creşterea eficienţei energetice şi indicatorii energetici</w:t>
      </w:r>
    </w:p>
    <w:p w14:paraId="49C158BF" w14:textId="77777777" w:rsidR="00A97A07" w:rsidRPr="00C64746" w:rsidRDefault="00A97A07" w:rsidP="00A97A07">
      <w:pPr>
        <w:pStyle w:val="ListParagraph"/>
        <w:numPr>
          <w:ilvl w:val="0"/>
          <w:numId w:val="1"/>
        </w:numPr>
        <w:spacing w:after="0"/>
        <w:ind w:left="426" w:hanging="426"/>
        <w:contextualSpacing w:val="0"/>
        <w:jc w:val="both"/>
        <w:rPr>
          <w:sz w:val="28"/>
          <w:szCs w:val="28"/>
          <w:lang w:val="ro-RO"/>
        </w:rPr>
      </w:pPr>
      <w:bookmarkStart w:id="0" w:name="_Hlk100127395"/>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19766996" w14:textId="77777777" w:rsidR="00A97A07" w:rsidRPr="00C64746" w:rsidRDefault="00A97A07" w:rsidP="00A97A07">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faţadei - parte opacă, prin termoizolarea pereților exteriori cu o grosime a termoizolației de 15 cm</w:t>
      </w:r>
    </w:p>
    <w:p w14:paraId="6EBD5CEE" w14:textId="77777777" w:rsidR="00A97A07" w:rsidRPr="00C64746" w:rsidRDefault="00A97A07" w:rsidP="00A97A07">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71A31490" w14:textId="77777777" w:rsidR="00A97A07" w:rsidRPr="00C64746" w:rsidRDefault="00A97A07" w:rsidP="00A97A07">
      <w:pPr>
        <w:pStyle w:val="ListParagraph"/>
        <w:numPr>
          <w:ilvl w:val="0"/>
          <w:numId w:val="1"/>
        </w:numPr>
        <w:spacing w:after="0"/>
        <w:ind w:left="426" w:hanging="426"/>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1858CD21" w14:textId="77777777" w:rsidR="00A97A07" w:rsidRPr="00C64746" w:rsidRDefault="00A97A07" w:rsidP="00A97A07">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planşeului peste subsol</w:t>
      </w:r>
    </w:p>
    <w:p w14:paraId="21C2255C" w14:textId="77777777" w:rsidR="00A97A07" w:rsidRPr="00C64746" w:rsidRDefault="00A97A07" w:rsidP="00A97A07">
      <w:pPr>
        <w:pStyle w:val="ListParagraph"/>
        <w:numPr>
          <w:ilvl w:val="0"/>
          <w:numId w:val="1"/>
        </w:numPr>
        <w:spacing w:after="0"/>
        <w:ind w:left="426" w:hanging="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30200101" w14:textId="77777777" w:rsidR="00A97A07" w:rsidRPr="00C64746" w:rsidRDefault="00A97A07" w:rsidP="00A97A07">
      <w:pPr>
        <w:pStyle w:val="ListParagraph"/>
        <w:numPr>
          <w:ilvl w:val="0"/>
          <w:numId w:val="1"/>
        </w:numPr>
        <w:spacing w:after="0"/>
        <w:ind w:left="426" w:hanging="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56D3613F" w14:textId="77777777" w:rsidR="00A97A07" w:rsidRPr="00C64746" w:rsidRDefault="00A97A07" w:rsidP="00A97A07">
      <w:pPr>
        <w:pStyle w:val="ListParagraph"/>
        <w:numPr>
          <w:ilvl w:val="0"/>
          <w:numId w:val="1"/>
        </w:numPr>
        <w:spacing w:after="0"/>
        <w:ind w:left="426" w:hanging="426"/>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469E95" w14:textId="77777777" w:rsidR="00A97A07" w:rsidRPr="00C64746" w:rsidRDefault="00A97A07" w:rsidP="00A97A07">
      <w:pPr>
        <w:pStyle w:val="ListParagraph"/>
        <w:numPr>
          <w:ilvl w:val="0"/>
          <w:numId w:val="1"/>
        </w:numPr>
        <w:spacing w:after="0"/>
        <w:ind w:left="426" w:hanging="426"/>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E3E74CC" w14:textId="77777777" w:rsidR="00A97A07" w:rsidRPr="00C64746" w:rsidRDefault="00A97A07" w:rsidP="00A97A07">
      <w:pPr>
        <w:pStyle w:val="ListParagraph"/>
        <w:numPr>
          <w:ilvl w:val="0"/>
          <w:numId w:val="1"/>
        </w:numPr>
        <w:spacing w:after="0"/>
        <w:ind w:left="426" w:hanging="426"/>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1D139891" w14:textId="77777777" w:rsidR="00A97A07" w:rsidRPr="00C64746" w:rsidRDefault="00A97A07" w:rsidP="00A97A07">
      <w:pPr>
        <w:pStyle w:val="ListParagraph"/>
        <w:numPr>
          <w:ilvl w:val="0"/>
          <w:numId w:val="1"/>
        </w:numPr>
        <w:spacing w:after="0"/>
        <w:ind w:left="426" w:hanging="426"/>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13D0C014" w14:textId="77777777" w:rsidR="00A97A07" w:rsidRPr="00C64746" w:rsidRDefault="00A97A07" w:rsidP="00A97A07">
      <w:pPr>
        <w:pStyle w:val="ListParagraph"/>
        <w:numPr>
          <w:ilvl w:val="0"/>
          <w:numId w:val="1"/>
        </w:numPr>
        <w:spacing w:after="0"/>
        <w:ind w:left="426" w:hanging="426"/>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35DD3CB3" w14:textId="77777777" w:rsidR="00A97A07" w:rsidRDefault="00A97A07" w:rsidP="00A97A07">
      <w:pPr>
        <w:pStyle w:val="ListParagraph"/>
        <w:numPr>
          <w:ilvl w:val="0"/>
          <w:numId w:val="1"/>
        </w:numPr>
        <w:spacing w:after="0"/>
        <w:ind w:left="426" w:hanging="426"/>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592DE3DC" w14:textId="5C8D5AB2" w:rsidR="00037822" w:rsidRPr="00A97A07" w:rsidRDefault="00A97A07" w:rsidP="00A97A07">
      <w:pPr>
        <w:pStyle w:val="ListParagraph"/>
        <w:numPr>
          <w:ilvl w:val="0"/>
          <w:numId w:val="1"/>
        </w:numPr>
        <w:spacing w:after="0"/>
        <w:ind w:left="426" w:hanging="426"/>
        <w:contextualSpacing w:val="0"/>
        <w:jc w:val="both"/>
        <w:rPr>
          <w:sz w:val="28"/>
          <w:szCs w:val="28"/>
          <w:lang w:val="ro-RO"/>
        </w:rPr>
      </w:pPr>
      <w:r w:rsidRPr="00A97A07">
        <w:rPr>
          <w:sz w:val="28"/>
          <w:szCs w:val="28"/>
          <w:lang w:val="ro-RO"/>
        </w:rPr>
        <w:t>Refacerea finisajelor interioare în zonele de intervenţie</w:t>
      </w:r>
      <w:bookmarkEnd w:id="0"/>
    </w:p>
    <w:p w14:paraId="5E13660C" w14:textId="73B9F84F" w:rsidR="005367BD" w:rsidRDefault="005367BD" w:rsidP="002D05D6">
      <w:pPr>
        <w:rPr>
          <w:sz w:val="28"/>
          <w:szCs w:val="28"/>
          <w:lang w:val="it-IT"/>
        </w:rPr>
      </w:pPr>
    </w:p>
    <w:p w14:paraId="4077DFEB" w14:textId="51D5FF87" w:rsidR="00754BC5" w:rsidRDefault="00754BC5" w:rsidP="002D05D6">
      <w:pPr>
        <w:rPr>
          <w:sz w:val="28"/>
          <w:szCs w:val="28"/>
          <w:lang w:val="it-IT"/>
        </w:rPr>
      </w:pPr>
    </w:p>
    <w:p w14:paraId="19B8D0FC" w14:textId="62361F73" w:rsidR="00754BC5" w:rsidRDefault="00754BC5" w:rsidP="002D05D6">
      <w:pPr>
        <w:rPr>
          <w:sz w:val="28"/>
          <w:szCs w:val="28"/>
          <w:lang w:val="it-IT"/>
        </w:rPr>
      </w:pPr>
    </w:p>
    <w:p w14:paraId="516158B1" w14:textId="1E9456F1" w:rsidR="00754BC5" w:rsidRDefault="00754BC5" w:rsidP="002D05D6">
      <w:pPr>
        <w:rPr>
          <w:sz w:val="28"/>
          <w:szCs w:val="28"/>
          <w:lang w:val="it-IT"/>
        </w:rPr>
      </w:pPr>
    </w:p>
    <w:p w14:paraId="3BD830D2" w14:textId="6FD5B6E3" w:rsidR="00754BC5" w:rsidRDefault="00754BC5" w:rsidP="002D05D6">
      <w:pPr>
        <w:rPr>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5A263F" w:rsidRPr="005B6648" w14:paraId="5B64E252"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AD7387C" w14:textId="77777777" w:rsidR="005A263F" w:rsidRPr="005B6648" w:rsidRDefault="005A263F" w:rsidP="005E25BD">
            <w:pPr>
              <w:spacing w:after="0"/>
              <w:ind w:right="28"/>
              <w:rPr>
                <w:b/>
                <w:bCs/>
                <w:color w:val="000000" w:themeColor="text1"/>
                <w:szCs w:val="24"/>
                <w:lang w:val="ro-RO" w:eastAsia="ro-RO"/>
              </w:rPr>
            </w:pPr>
            <w:r w:rsidRPr="005B6648">
              <w:rPr>
                <w:b/>
                <w:bCs/>
                <w:color w:val="000000" w:themeColor="text1"/>
                <w:szCs w:val="24"/>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D9EA5D8" w14:textId="77777777" w:rsidR="005A263F" w:rsidRPr="005B6648" w:rsidRDefault="005A263F" w:rsidP="005E25BD">
            <w:pPr>
              <w:spacing w:after="0"/>
              <w:jc w:val="center"/>
              <w:rPr>
                <w:b/>
                <w:bCs/>
                <w:color w:val="000000" w:themeColor="text1"/>
                <w:szCs w:val="24"/>
                <w:lang w:val="ro-RO" w:eastAsia="ro-RO"/>
              </w:rPr>
            </w:pPr>
            <w:r w:rsidRPr="005B6648">
              <w:rPr>
                <w:b/>
                <w:bCs/>
                <w:color w:val="000000" w:themeColor="text1"/>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A4D1D2B" w14:textId="77777777" w:rsidR="005A263F" w:rsidRPr="005B6648" w:rsidRDefault="005A263F" w:rsidP="005E25BD">
            <w:pPr>
              <w:spacing w:after="0"/>
              <w:jc w:val="center"/>
              <w:rPr>
                <w:b/>
                <w:bCs/>
                <w:color w:val="000000" w:themeColor="text1"/>
                <w:szCs w:val="24"/>
                <w:lang w:val="ro-RO" w:eastAsia="ro-RO"/>
              </w:rPr>
            </w:pPr>
            <w:r w:rsidRPr="005B6648">
              <w:rPr>
                <w:b/>
                <w:bCs/>
                <w:color w:val="000000" w:themeColor="text1"/>
                <w:szCs w:val="24"/>
                <w:lang w:val="ro-RO" w:eastAsia="ro-RO"/>
              </w:rPr>
              <w:t xml:space="preserve">Valoare la  finalul implementării proiectului </w:t>
            </w:r>
          </w:p>
        </w:tc>
      </w:tr>
      <w:tr w:rsidR="005A263F" w:rsidRPr="005B6648" w14:paraId="731CE04C"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84B4C9D" w14:textId="77777777" w:rsidR="005A263F" w:rsidRPr="005B6648" w:rsidRDefault="005A263F" w:rsidP="005E25BD">
            <w:pPr>
              <w:spacing w:after="0"/>
              <w:rPr>
                <w:color w:val="000000" w:themeColor="text1"/>
                <w:szCs w:val="24"/>
                <w:lang w:val="ro-RO" w:eastAsia="ro-RO"/>
              </w:rPr>
            </w:pPr>
            <w:r w:rsidRPr="005B6648">
              <w:rPr>
                <w:color w:val="000000" w:themeColor="text1"/>
                <w:szCs w:val="24"/>
                <w:lang w:val="ro-RO" w:eastAsia="ro-RO"/>
              </w:rPr>
              <w:t>Consumul anual specific de energie finală pentru încălzire (kWh/m</w:t>
            </w:r>
            <w:r w:rsidRPr="005B6648">
              <w:rPr>
                <w:color w:val="000000" w:themeColor="text1"/>
                <w:szCs w:val="24"/>
                <w:vertAlign w:val="superscript"/>
                <w:lang w:val="ro-RO" w:eastAsia="ro-RO"/>
              </w:rPr>
              <w:t>2</w:t>
            </w:r>
            <w:r w:rsidRPr="005B6648">
              <w:rPr>
                <w:color w:val="000000" w:themeColor="text1"/>
                <w:szCs w:val="24"/>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BC7014C" w14:textId="77777777" w:rsidR="005A263F" w:rsidRPr="005B6648" w:rsidRDefault="005A263F" w:rsidP="005E25BD">
            <w:pPr>
              <w:spacing w:after="0"/>
              <w:jc w:val="right"/>
              <w:rPr>
                <w:b/>
                <w:noProof/>
                <w:color w:val="000000" w:themeColor="text1"/>
                <w:szCs w:val="24"/>
                <w:lang w:val="ro-RO" w:eastAsia="ro-RO"/>
              </w:rPr>
            </w:pPr>
            <w:r w:rsidRPr="005B6648">
              <w:rPr>
                <w:b/>
                <w:noProof/>
                <w:color w:val="000000" w:themeColor="text1"/>
                <w:szCs w:val="24"/>
                <w:lang w:val="ro-RO" w:eastAsia="ro-RO"/>
              </w:rPr>
              <w:t>272,38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C89876A" w14:textId="77777777" w:rsidR="005A263F" w:rsidRPr="005B6648" w:rsidRDefault="005A263F" w:rsidP="005E25BD">
            <w:pPr>
              <w:spacing w:after="0"/>
              <w:jc w:val="right"/>
              <w:rPr>
                <w:b/>
                <w:noProof/>
                <w:color w:val="000000" w:themeColor="text1"/>
                <w:szCs w:val="24"/>
                <w:lang w:val="ro-RO" w:eastAsia="ro-RO"/>
              </w:rPr>
            </w:pPr>
            <w:r w:rsidRPr="005B6648">
              <w:rPr>
                <w:b/>
                <w:noProof/>
                <w:color w:val="000000" w:themeColor="text1"/>
                <w:szCs w:val="24"/>
                <w:lang w:val="ro-RO" w:eastAsia="ro-RO"/>
              </w:rPr>
              <w:t>70,69</w:t>
            </w:r>
          </w:p>
        </w:tc>
      </w:tr>
      <w:tr w:rsidR="005A263F" w:rsidRPr="005B6648" w14:paraId="2C266D20" w14:textId="77777777" w:rsidTr="005E25B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5D5A7F0" w14:textId="77777777" w:rsidR="005A263F" w:rsidRPr="005B6648" w:rsidRDefault="005A263F" w:rsidP="005E25BD">
            <w:pPr>
              <w:pStyle w:val="Default"/>
              <w:rPr>
                <w:rFonts w:ascii="Times New Roman" w:hAnsi="Times New Roman" w:cs="Times New Roman"/>
                <w:color w:val="000000" w:themeColor="text1"/>
              </w:rPr>
            </w:pPr>
            <w:r w:rsidRPr="005B6648">
              <w:rPr>
                <w:rFonts w:ascii="Times New Roman" w:hAnsi="Times New Roman" w:cs="Times New Roman"/>
                <w:color w:val="000000" w:themeColor="text1"/>
              </w:rPr>
              <w:t>Consumul de energie primară (kWh/m</w:t>
            </w:r>
            <w:r w:rsidRPr="005B6648">
              <w:rPr>
                <w:rFonts w:ascii="Times New Roman" w:hAnsi="Times New Roman" w:cs="Times New Roman"/>
                <w:color w:val="000000" w:themeColor="text1"/>
                <w:vertAlign w:val="superscript"/>
              </w:rPr>
              <w:t>2</w:t>
            </w:r>
            <w:r w:rsidRPr="005B6648">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98846B" w14:textId="77777777" w:rsidR="005A263F" w:rsidRPr="005B6648" w:rsidRDefault="005A263F" w:rsidP="005E25BD">
            <w:pPr>
              <w:spacing w:after="0"/>
              <w:jc w:val="right"/>
              <w:rPr>
                <w:b/>
                <w:noProof/>
                <w:color w:val="000000" w:themeColor="text1"/>
                <w:szCs w:val="24"/>
                <w:lang w:val="ro-RO" w:eastAsia="ro-RO"/>
              </w:rPr>
            </w:pPr>
            <w:r w:rsidRPr="005B6648">
              <w:rPr>
                <w:b/>
                <w:noProof/>
                <w:color w:val="000000" w:themeColor="text1"/>
                <w:szCs w:val="24"/>
                <w:lang w:val="ro-RO" w:eastAsia="ro-RO"/>
              </w:rPr>
              <w:t>398,65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61CDBBB" w14:textId="77777777" w:rsidR="005A263F" w:rsidRPr="005B6648" w:rsidRDefault="005A263F" w:rsidP="005E25BD">
            <w:pPr>
              <w:spacing w:after="0"/>
              <w:jc w:val="right"/>
              <w:rPr>
                <w:b/>
                <w:noProof/>
                <w:color w:val="000000" w:themeColor="text1"/>
                <w:szCs w:val="24"/>
                <w:lang w:val="ro-RO" w:eastAsia="ro-RO"/>
              </w:rPr>
            </w:pPr>
            <w:r w:rsidRPr="005B6648">
              <w:rPr>
                <w:b/>
                <w:noProof/>
                <w:color w:val="000000" w:themeColor="text1"/>
                <w:szCs w:val="24"/>
                <w:lang w:val="ro-RO" w:eastAsia="ro-RO"/>
              </w:rPr>
              <w:t>162,68</w:t>
            </w:r>
          </w:p>
        </w:tc>
      </w:tr>
      <w:tr w:rsidR="005A263F" w:rsidRPr="005B6648" w14:paraId="5C33E63A" w14:textId="77777777" w:rsidTr="005E25B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9353672" w14:textId="77777777" w:rsidR="005A263F" w:rsidRPr="005B6648" w:rsidRDefault="005A263F" w:rsidP="005E25BD">
            <w:pPr>
              <w:pStyle w:val="Default"/>
              <w:rPr>
                <w:rFonts w:ascii="Times New Roman" w:hAnsi="Times New Roman" w:cs="Times New Roman"/>
                <w:color w:val="000000" w:themeColor="text1"/>
              </w:rPr>
            </w:pPr>
            <w:r w:rsidRPr="005B6648">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9769ABD" w14:textId="77777777" w:rsidR="005A263F" w:rsidRPr="005B6648" w:rsidRDefault="005A263F" w:rsidP="005E25BD">
            <w:pPr>
              <w:spacing w:after="0"/>
              <w:jc w:val="right"/>
              <w:rPr>
                <w:b/>
                <w:noProof/>
                <w:color w:val="000000" w:themeColor="text1"/>
                <w:szCs w:val="24"/>
                <w:lang w:val="ro-RO" w:eastAsia="ro-RO"/>
              </w:rPr>
            </w:pPr>
            <w:r w:rsidRPr="005B6648">
              <w:rPr>
                <w:b/>
                <w:noProof/>
                <w:color w:val="000000" w:themeColor="text1"/>
                <w:szCs w:val="24"/>
                <w:lang w:val="ro-RO" w:eastAsia="ro-RO"/>
              </w:rPr>
              <w:t>398,65</w:t>
            </w:r>
          </w:p>
        </w:tc>
        <w:tc>
          <w:tcPr>
            <w:tcW w:w="1146" w:type="pct"/>
            <w:tcBorders>
              <w:top w:val="single" w:sz="4" w:space="0" w:color="auto"/>
              <w:left w:val="single" w:sz="4" w:space="0" w:color="auto"/>
              <w:bottom w:val="single" w:sz="4" w:space="0" w:color="auto"/>
              <w:right w:val="single" w:sz="4" w:space="0" w:color="000000"/>
            </w:tcBorders>
            <w:vAlign w:val="center"/>
          </w:tcPr>
          <w:p w14:paraId="061B3103" w14:textId="77777777" w:rsidR="005A263F" w:rsidRPr="005B6648" w:rsidRDefault="005A263F" w:rsidP="005E25BD">
            <w:pPr>
              <w:spacing w:after="0"/>
              <w:jc w:val="right"/>
              <w:rPr>
                <w:b/>
                <w:noProof/>
                <w:color w:val="000000" w:themeColor="text1"/>
                <w:szCs w:val="24"/>
                <w:lang w:val="ro-RO" w:eastAsia="ro-RO"/>
              </w:rPr>
            </w:pPr>
            <w:r w:rsidRPr="005B6648">
              <w:rPr>
                <w:b/>
                <w:noProof/>
                <w:color w:val="000000" w:themeColor="text1"/>
                <w:szCs w:val="24"/>
                <w:lang w:val="ro-RO" w:eastAsia="ro-RO"/>
              </w:rPr>
              <w:t>162,68</w:t>
            </w:r>
          </w:p>
        </w:tc>
      </w:tr>
      <w:tr w:rsidR="005A263F" w:rsidRPr="005B6648" w14:paraId="0487BF8D"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E142A5E" w14:textId="77777777" w:rsidR="005A263F" w:rsidRPr="005B6648" w:rsidRDefault="005A263F" w:rsidP="005E25BD">
            <w:pPr>
              <w:pStyle w:val="Default"/>
              <w:rPr>
                <w:rFonts w:ascii="Times New Roman" w:hAnsi="Times New Roman" w:cs="Times New Roman"/>
                <w:color w:val="000000" w:themeColor="text1"/>
              </w:rPr>
            </w:pPr>
            <w:r w:rsidRPr="005B6648">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6AA362E" w14:textId="77777777" w:rsidR="005A263F" w:rsidRPr="005B6648" w:rsidRDefault="005A263F" w:rsidP="005E25BD">
            <w:pPr>
              <w:spacing w:after="0"/>
              <w:jc w:val="right"/>
              <w:rPr>
                <w:b/>
                <w:noProof/>
                <w:color w:val="000000" w:themeColor="text1"/>
                <w:szCs w:val="24"/>
                <w:lang w:val="ro-RO" w:eastAsia="ro-RO"/>
              </w:rPr>
            </w:pPr>
            <w:r w:rsidRPr="005B6648">
              <w:rPr>
                <w:b/>
                <w:noProof/>
                <w:color w:val="000000" w:themeColor="text1"/>
                <w:szCs w:val="24"/>
                <w:lang w:val="ro-RO" w:eastAsia="ro-RO"/>
              </w:rPr>
              <w:t>0,00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AED8156" w14:textId="77777777" w:rsidR="005A263F" w:rsidRPr="005B6648" w:rsidRDefault="005A263F" w:rsidP="005E25BD">
            <w:pPr>
              <w:spacing w:after="0"/>
              <w:jc w:val="right"/>
              <w:rPr>
                <w:b/>
                <w:noProof/>
                <w:color w:val="000000" w:themeColor="text1"/>
                <w:szCs w:val="24"/>
                <w:lang w:val="ro-RO" w:eastAsia="ro-RO"/>
              </w:rPr>
            </w:pPr>
            <w:r w:rsidRPr="005B6648">
              <w:rPr>
                <w:b/>
                <w:noProof/>
                <w:color w:val="000000" w:themeColor="text1"/>
                <w:szCs w:val="24"/>
                <w:lang w:val="ro-RO" w:eastAsia="ro-RO"/>
              </w:rPr>
              <w:t>0,00</w:t>
            </w:r>
          </w:p>
        </w:tc>
      </w:tr>
      <w:tr w:rsidR="005A263F" w:rsidRPr="005B6648" w14:paraId="1C98818C" w14:textId="77777777" w:rsidTr="005E25B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6CC28B6" w14:textId="77777777" w:rsidR="005A263F" w:rsidRPr="005B6648" w:rsidRDefault="005A263F" w:rsidP="005E25BD">
            <w:pPr>
              <w:pStyle w:val="Default"/>
              <w:ind w:right="447"/>
              <w:rPr>
                <w:rFonts w:ascii="Times New Roman" w:hAnsi="Times New Roman" w:cs="Times New Roman"/>
                <w:color w:val="000000" w:themeColor="text1"/>
              </w:rPr>
            </w:pPr>
            <w:r w:rsidRPr="005B6648">
              <w:rPr>
                <w:rFonts w:ascii="Times New Roman" w:hAnsi="Times New Roman" w:cs="Times New Roman"/>
                <w:color w:val="000000" w:themeColor="text1"/>
              </w:rPr>
              <w:t>Nivel anual estimat al gazelor cu efect de seră (echivalent kgCO2/ m</w:t>
            </w:r>
            <w:r w:rsidRPr="005B6648">
              <w:rPr>
                <w:rFonts w:ascii="Times New Roman" w:hAnsi="Times New Roman" w:cs="Times New Roman"/>
                <w:color w:val="000000" w:themeColor="text1"/>
                <w:vertAlign w:val="superscript"/>
              </w:rPr>
              <w:t>2</w:t>
            </w:r>
            <w:r w:rsidRPr="005B6648">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142B991" w14:textId="77777777" w:rsidR="005A263F" w:rsidRPr="005B6648" w:rsidRDefault="005A263F" w:rsidP="005E25BD">
            <w:pPr>
              <w:spacing w:after="0"/>
              <w:jc w:val="right"/>
              <w:rPr>
                <w:b/>
                <w:noProof/>
                <w:color w:val="000000" w:themeColor="text1"/>
                <w:szCs w:val="24"/>
                <w:lang w:val="ro-RO" w:eastAsia="ro-RO"/>
              </w:rPr>
            </w:pPr>
            <w:r w:rsidRPr="005B6648">
              <w:rPr>
                <w:b/>
                <w:noProof/>
                <w:color w:val="000000" w:themeColor="text1"/>
                <w:szCs w:val="24"/>
                <w:lang w:val="ro-RO" w:eastAsia="ro-RO"/>
              </w:rPr>
              <w:t>67,92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7D5B549" w14:textId="77777777" w:rsidR="005A263F" w:rsidRPr="005B6648" w:rsidRDefault="005A263F" w:rsidP="005E25BD">
            <w:pPr>
              <w:spacing w:after="0"/>
              <w:jc w:val="right"/>
              <w:rPr>
                <w:b/>
                <w:noProof/>
                <w:color w:val="000000" w:themeColor="text1"/>
                <w:szCs w:val="24"/>
                <w:lang w:val="ro-RO" w:eastAsia="ro-RO"/>
              </w:rPr>
            </w:pPr>
            <w:r w:rsidRPr="005B6648">
              <w:rPr>
                <w:b/>
                <w:noProof/>
                <w:color w:val="000000" w:themeColor="text1"/>
                <w:szCs w:val="24"/>
                <w:lang w:val="ro-RO" w:eastAsia="ro-RO"/>
              </w:rPr>
              <w:t>26,58</w:t>
            </w:r>
          </w:p>
        </w:tc>
      </w:tr>
    </w:tbl>
    <w:p w14:paraId="21AE8B0A" w14:textId="77777777" w:rsidR="005A263F" w:rsidRPr="005B6648" w:rsidRDefault="005A263F" w:rsidP="005A263F">
      <w:pPr>
        <w:rPr>
          <w:color w:val="000000" w:themeColor="text1"/>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5A263F" w:rsidRPr="005B6648" w14:paraId="2E21E378"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018B46F" w14:textId="43435774" w:rsidR="005A263F" w:rsidRPr="005B6648" w:rsidRDefault="005A263F" w:rsidP="005E25BD">
            <w:pPr>
              <w:spacing w:after="0"/>
              <w:ind w:right="28"/>
              <w:rPr>
                <w:b/>
                <w:bCs/>
                <w:color w:val="000000" w:themeColor="text1"/>
                <w:szCs w:val="24"/>
                <w:lang w:val="ro-RO" w:eastAsia="ro-RO"/>
              </w:rPr>
            </w:pPr>
            <w:r w:rsidRPr="005B6648">
              <w:rPr>
                <w:b/>
                <w:bCs/>
                <w:color w:val="000000" w:themeColor="text1"/>
                <w:szCs w:val="24"/>
                <w:lang w:val="ro-RO" w:eastAsia="ro-RO"/>
              </w:rPr>
              <w:t>Al</w:t>
            </w:r>
            <w:r w:rsidR="006D2E78">
              <w:rPr>
                <w:b/>
                <w:bCs/>
                <w:color w:val="000000" w:themeColor="text1"/>
                <w:szCs w:val="24"/>
                <w:lang w:val="ro-RO" w:eastAsia="ro-RO"/>
              </w:rPr>
              <w:t>ţ</w:t>
            </w:r>
            <w:r w:rsidRPr="005B6648">
              <w:rPr>
                <w:b/>
                <w:bCs/>
                <w:color w:val="000000" w:themeColor="text1"/>
                <w:szCs w:val="24"/>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ECEC9D7" w14:textId="77777777" w:rsidR="005A263F" w:rsidRPr="005B6648" w:rsidRDefault="005A263F" w:rsidP="005E25BD">
            <w:pPr>
              <w:spacing w:after="0"/>
              <w:jc w:val="center"/>
              <w:rPr>
                <w:b/>
                <w:bCs/>
                <w:color w:val="000000" w:themeColor="text1"/>
                <w:szCs w:val="24"/>
                <w:lang w:val="ro-RO" w:eastAsia="ro-RO"/>
              </w:rPr>
            </w:pPr>
            <w:r w:rsidRPr="005B6648">
              <w:rPr>
                <w:b/>
                <w:bCs/>
                <w:color w:val="000000" w:themeColor="text1"/>
                <w:szCs w:val="24"/>
                <w:lang w:val="ro-RO" w:eastAsia="ro-RO"/>
              </w:rPr>
              <w:t>Valoare indicator</w:t>
            </w:r>
          </w:p>
        </w:tc>
      </w:tr>
      <w:tr w:rsidR="005A263F" w:rsidRPr="005B6648" w14:paraId="466F8307"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5204C6E" w14:textId="55C5DA14" w:rsidR="005A263F" w:rsidRPr="005B6648" w:rsidRDefault="005A263F" w:rsidP="005E25BD">
            <w:pPr>
              <w:spacing w:after="0"/>
              <w:rPr>
                <w:color w:val="000000" w:themeColor="text1"/>
                <w:szCs w:val="24"/>
                <w:lang w:val="ro-RO" w:eastAsia="ro-RO"/>
              </w:rPr>
            </w:pPr>
            <w:r w:rsidRPr="005B6648">
              <w:rPr>
                <w:color w:val="000000" w:themeColor="text1"/>
                <w:szCs w:val="24"/>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3211000" w14:textId="77777777" w:rsidR="005A263F" w:rsidRPr="005B6648" w:rsidRDefault="005A263F" w:rsidP="005E25BD">
            <w:pPr>
              <w:spacing w:after="0"/>
              <w:jc w:val="right"/>
              <w:rPr>
                <w:b/>
                <w:noProof/>
                <w:color w:val="000000" w:themeColor="text1"/>
                <w:szCs w:val="24"/>
                <w:lang w:val="ro-RO" w:eastAsia="ro-RO"/>
              </w:rPr>
            </w:pPr>
            <w:r w:rsidRPr="005B6648">
              <w:rPr>
                <w:b/>
                <w:noProof/>
                <w:color w:val="000000" w:themeColor="text1"/>
                <w:szCs w:val="24"/>
                <w:lang w:val="ro-RO" w:eastAsia="ro-RO"/>
              </w:rPr>
              <w:t>133.492,00</w:t>
            </w:r>
          </w:p>
        </w:tc>
      </w:tr>
    </w:tbl>
    <w:p w14:paraId="74D6110E" w14:textId="1BBAE30F" w:rsidR="00754BC5" w:rsidRPr="009C5A59" w:rsidRDefault="009C5A59" w:rsidP="002D05D6">
      <w:pPr>
        <w:rPr>
          <w:szCs w:val="24"/>
          <w:lang w:val="it-IT"/>
        </w:rPr>
      </w:pPr>
      <w:r>
        <w:rPr>
          <w:szCs w:val="24"/>
          <w:lang w:val="it-IT"/>
        </w:rPr>
        <w:t xml:space="preserve">         </w:t>
      </w:r>
      <w:r w:rsidR="00152648" w:rsidRPr="009C5A59">
        <w:rPr>
          <w:szCs w:val="24"/>
          <w:lang w:val="it-IT"/>
        </w:rPr>
        <w:t xml:space="preserve">Curs </w:t>
      </w:r>
      <w:r>
        <w:rPr>
          <w:szCs w:val="24"/>
          <w:lang w:val="it-IT"/>
        </w:rPr>
        <w:t xml:space="preserve">stabilit în </w:t>
      </w:r>
      <w:r w:rsidR="00152648" w:rsidRPr="009C5A59">
        <w:rPr>
          <w:szCs w:val="24"/>
          <w:lang w:val="it-IT"/>
        </w:rPr>
        <w:t>conform</w:t>
      </w:r>
      <w:r>
        <w:rPr>
          <w:szCs w:val="24"/>
          <w:lang w:val="it-IT"/>
        </w:rPr>
        <w:t>itate cu prevederile</w:t>
      </w:r>
      <w:r w:rsidR="00152648" w:rsidRPr="009C5A59">
        <w:rPr>
          <w:szCs w:val="24"/>
          <w:lang w:val="it-IT"/>
        </w:rPr>
        <w:t xml:space="preserve"> Ghidului Solicitantului: 4,9227</w:t>
      </w:r>
      <w:r>
        <w:rPr>
          <w:szCs w:val="24"/>
          <w:lang w:val="it-IT"/>
        </w:rPr>
        <w:t xml:space="preserve"> lei</w:t>
      </w:r>
      <w:r w:rsidR="006D2E78">
        <w:rPr>
          <w:szCs w:val="24"/>
          <w:lang w:val="it-IT"/>
        </w:rPr>
        <w:t>/euro</w:t>
      </w:r>
    </w:p>
    <w:p w14:paraId="7568EFD6" w14:textId="4683D5AC" w:rsidR="005A263F" w:rsidRDefault="005A263F" w:rsidP="002D05D6">
      <w:pPr>
        <w:rPr>
          <w:sz w:val="28"/>
          <w:szCs w:val="28"/>
          <w:lang w:val="it-IT"/>
        </w:rPr>
      </w:pPr>
    </w:p>
    <w:p w14:paraId="4AA90E5C" w14:textId="77777777" w:rsidR="009C5A59" w:rsidRPr="002D05D6" w:rsidRDefault="009C5A59" w:rsidP="002D05D6">
      <w:pPr>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C64746" w14:paraId="693E43A0" w14:textId="77777777" w:rsidTr="008D08A9">
        <w:trPr>
          <w:jc w:val="center"/>
        </w:trPr>
        <w:tc>
          <w:tcPr>
            <w:tcW w:w="3138" w:type="dxa"/>
          </w:tcPr>
          <w:p w14:paraId="3AA7DEB1" w14:textId="77777777" w:rsidR="00A97A07" w:rsidRPr="00C64746" w:rsidRDefault="00A97A07" w:rsidP="008D08A9">
            <w:pPr>
              <w:spacing w:after="0"/>
              <w:jc w:val="center"/>
              <w:rPr>
                <w:sz w:val="28"/>
                <w:szCs w:val="28"/>
                <w:lang w:val="it-IT"/>
              </w:rPr>
            </w:pPr>
            <w:r w:rsidRPr="00C64746">
              <w:rPr>
                <w:sz w:val="28"/>
                <w:szCs w:val="28"/>
                <w:lang w:val="it-IT"/>
              </w:rPr>
              <w:t>Primar</w:t>
            </w:r>
          </w:p>
          <w:p w14:paraId="551711D4" w14:textId="77777777" w:rsidR="00A97A07" w:rsidRPr="00C64746" w:rsidRDefault="00A97A07" w:rsidP="008D08A9">
            <w:pPr>
              <w:spacing w:after="0"/>
              <w:jc w:val="center"/>
              <w:rPr>
                <w:sz w:val="28"/>
                <w:szCs w:val="28"/>
                <w:lang w:val="it-IT"/>
              </w:rPr>
            </w:pPr>
            <w:r w:rsidRPr="00C64746">
              <w:rPr>
                <w:sz w:val="28"/>
                <w:szCs w:val="28"/>
                <w:lang w:val="ro-RO"/>
              </w:rPr>
              <w:t>Kereskényi Gábor</w:t>
            </w:r>
          </w:p>
        </w:tc>
        <w:tc>
          <w:tcPr>
            <w:tcW w:w="3138" w:type="dxa"/>
          </w:tcPr>
          <w:p w14:paraId="20357A16" w14:textId="3976D686" w:rsidR="00A97A07" w:rsidRPr="00C64746" w:rsidRDefault="00A97A07" w:rsidP="008D08A9">
            <w:pPr>
              <w:spacing w:after="0"/>
              <w:jc w:val="center"/>
              <w:rPr>
                <w:sz w:val="28"/>
                <w:szCs w:val="28"/>
                <w:lang w:val="it-IT"/>
              </w:rPr>
            </w:pPr>
          </w:p>
        </w:tc>
        <w:tc>
          <w:tcPr>
            <w:tcW w:w="3139" w:type="dxa"/>
          </w:tcPr>
          <w:p w14:paraId="3E995A03" w14:textId="77777777" w:rsidR="00A97A07" w:rsidRPr="00C64746" w:rsidRDefault="00A97A07" w:rsidP="008D08A9">
            <w:pPr>
              <w:spacing w:after="0"/>
              <w:jc w:val="center"/>
              <w:rPr>
                <w:sz w:val="28"/>
                <w:szCs w:val="28"/>
                <w:lang w:val="it-IT"/>
              </w:rPr>
            </w:pPr>
            <w:r w:rsidRPr="00C64746">
              <w:rPr>
                <w:sz w:val="28"/>
                <w:szCs w:val="28"/>
                <w:lang w:val="it-IT"/>
              </w:rPr>
              <w:t>Şef serviciu</w:t>
            </w:r>
          </w:p>
          <w:p w14:paraId="1C1EEB86" w14:textId="77777777" w:rsidR="00A97A07" w:rsidRPr="00C64746" w:rsidRDefault="00A97A07" w:rsidP="008D08A9">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A97A07">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E8F9" w14:textId="77777777" w:rsidR="00D71F76" w:rsidRDefault="00D71F76" w:rsidP="00FE6A48">
      <w:pPr>
        <w:spacing w:after="0" w:line="240" w:lineRule="auto"/>
      </w:pPr>
      <w:r>
        <w:separator/>
      </w:r>
    </w:p>
  </w:endnote>
  <w:endnote w:type="continuationSeparator" w:id="0">
    <w:p w14:paraId="4026D226" w14:textId="77777777" w:rsidR="00D71F76" w:rsidRDefault="00D71F76"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A2314" w14:textId="77777777" w:rsidR="00D71F76" w:rsidRDefault="00D71F76" w:rsidP="00FE6A48">
      <w:pPr>
        <w:spacing w:after="0" w:line="240" w:lineRule="auto"/>
      </w:pPr>
      <w:r>
        <w:separator/>
      </w:r>
    </w:p>
  </w:footnote>
  <w:footnote w:type="continuationSeparator" w:id="0">
    <w:p w14:paraId="2C171498" w14:textId="77777777" w:rsidR="00D71F76" w:rsidRDefault="00D71F76"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438D"/>
    <w:rsid w:val="0027105E"/>
    <w:rsid w:val="00281CD0"/>
    <w:rsid w:val="00290E10"/>
    <w:rsid w:val="00292B46"/>
    <w:rsid w:val="002A3235"/>
    <w:rsid w:val="002D05D6"/>
    <w:rsid w:val="002F2DBC"/>
    <w:rsid w:val="003009DA"/>
    <w:rsid w:val="0033088A"/>
    <w:rsid w:val="00335BEB"/>
    <w:rsid w:val="00340389"/>
    <w:rsid w:val="0035640F"/>
    <w:rsid w:val="00370183"/>
    <w:rsid w:val="003B0EE8"/>
    <w:rsid w:val="003B7702"/>
    <w:rsid w:val="003C0787"/>
    <w:rsid w:val="0040646E"/>
    <w:rsid w:val="00406537"/>
    <w:rsid w:val="00421CA4"/>
    <w:rsid w:val="00427D90"/>
    <w:rsid w:val="00442BA2"/>
    <w:rsid w:val="00454B8E"/>
    <w:rsid w:val="0048229E"/>
    <w:rsid w:val="004A2461"/>
    <w:rsid w:val="004D1B75"/>
    <w:rsid w:val="004D764E"/>
    <w:rsid w:val="00504B35"/>
    <w:rsid w:val="00505FF9"/>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816ED"/>
    <w:rsid w:val="00693BC2"/>
    <w:rsid w:val="006B1618"/>
    <w:rsid w:val="006B4F4D"/>
    <w:rsid w:val="006C0FCE"/>
    <w:rsid w:val="006D2E78"/>
    <w:rsid w:val="006D5D88"/>
    <w:rsid w:val="006D5F99"/>
    <w:rsid w:val="006E01B0"/>
    <w:rsid w:val="006E21F8"/>
    <w:rsid w:val="006E54F4"/>
    <w:rsid w:val="0071735E"/>
    <w:rsid w:val="00754BC5"/>
    <w:rsid w:val="00760DEE"/>
    <w:rsid w:val="00777791"/>
    <w:rsid w:val="007C7487"/>
    <w:rsid w:val="007E0816"/>
    <w:rsid w:val="007E675F"/>
    <w:rsid w:val="00800D3F"/>
    <w:rsid w:val="00822BC9"/>
    <w:rsid w:val="00823839"/>
    <w:rsid w:val="00827ED7"/>
    <w:rsid w:val="008444C7"/>
    <w:rsid w:val="008669D7"/>
    <w:rsid w:val="0086730C"/>
    <w:rsid w:val="00872111"/>
    <w:rsid w:val="00882129"/>
    <w:rsid w:val="00895462"/>
    <w:rsid w:val="008B78C0"/>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97A07"/>
    <w:rsid w:val="00AA0736"/>
    <w:rsid w:val="00AA1BDF"/>
    <w:rsid w:val="00AB02C4"/>
    <w:rsid w:val="00B0045B"/>
    <w:rsid w:val="00B20C35"/>
    <w:rsid w:val="00B36C23"/>
    <w:rsid w:val="00B4536E"/>
    <w:rsid w:val="00B45EA4"/>
    <w:rsid w:val="00B8253D"/>
    <w:rsid w:val="00B95EF9"/>
    <w:rsid w:val="00B96940"/>
    <w:rsid w:val="00BA1A74"/>
    <w:rsid w:val="00BB0DC9"/>
    <w:rsid w:val="00BD74CB"/>
    <w:rsid w:val="00C00AFE"/>
    <w:rsid w:val="00C03A7E"/>
    <w:rsid w:val="00C22E4A"/>
    <w:rsid w:val="00C317F5"/>
    <w:rsid w:val="00C5065F"/>
    <w:rsid w:val="00C71681"/>
    <w:rsid w:val="00C71D32"/>
    <w:rsid w:val="00C74602"/>
    <w:rsid w:val="00C97E43"/>
    <w:rsid w:val="00CA0DCB"/>
    <w:rsid w:val="00CE0725"/>
    <w:rsid w:val="00CE3559"/>
    <w:rsid w:val="00CF6C29"/>
    <w:rsid w:val="00D273FC"/>
    <w:rsid w:val="00D63CEC"/>
    <w:rsid w:val="00D71F76"/>
    <w:rsid w:val="00DB106F"/>
    <w:rsid w:val="00DC4107"/>
    <w:rsid w:val="00DD0CE2"/>
    <w:rsid w:val="00DD367B"/>
    <w:rsid w:val="00DD4627"/>
    <w:rsid w:val="00DD4D40"/>
    <w:rsid w:val="00DF4FE2"/>
    <w:rsid w:val="00E21573"/>
    <w:rsid w:val="00E227A3"/>
    <w:rsid w:val="00E30068"/>
    <w:rsid w:val="00E407C9"/>
    <w:rsid w:val="00E65963"/>
    <w:rsid w:val="00E770F8"/>
    <w:rsid w:val="00E80551"/>
    <w:rsid w:val="00E85043"/>
    <w:rsid w:val="00E9449B"/>
    <w:rsid w:val="00EA471A"/>
    <w:rsid w:val="00EA52F3"/>
    <w:rsid w:val="00ED0CC5"/>
    <w:rsid w:val="00ED11C9"/>
    <w:rsid w:val="00EF327A"/>
    <w:rsid w:val="00F24153"/>
    <w:rsid w:val="00F4138B"/>
    <w:rsid w:val="00F4215B"/>
    <w:rsid w:val="00F47223"/>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basedOn w:val="Normal"/>
    <w:uiPriority w:val="34"/>
    <w:qFormat/>
    <w:rsid w:val="00A97A07"/>
    <w:pPr>
      <w:ind w:left="720"/>
      <w:contextualSpacing/>
    </w:pPr>
  </w:style>
  <w:style w:type="table" w:styleId="TableGrid">
    <w:name w:val="Table Grid"/>
    <w:basedOn w:val="TableNormal"/>
    <w:uiPriority w:val="9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883</Words>
  <Characters>5127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37</cp:revision>
  <cp:lastPrinted>2022-04-06T08:29:00Z</cp:lastPrinted>
  <dcterms:created xsi:type="dcterms:W3CDTF">2022-01-25T11:18:00Z</dcterms:created>
  <dcterms:modified xsi:type="dcterms:W3CDTF">2022-04-07T05:48:00Z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