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1B00E5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AE7165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08E8B01B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NR. </w:t>
                            </w:r>
                            <w:r w:rsidR="00AE7165"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20</w:t>
                            </w:r>
                            <w:r w:rsidR="00426ECD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940</w:t>
                            </w:r>
                            <w:r w:rsidR="00931A7D"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/</w:t>
                            </w:r>
                            <w:r w:rsidR="00974251"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0</w:t>
                            </w:r>
                            <w:r w:rsidR="00426ECD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7</w:t>
                            </w:r>
                            <w:r w:rsidR="00974251"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.04</w:t>
                            </w:r>
                            <w:r w:rsidR="00931A7D"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.2022</w:t>
                            </w:r>
                          </w:p>
                          <w:p w14:paraId="42189E52" w14:textId="77777777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55480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  <w:t>PROIECT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AE7165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08E8B01B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NR. </w:t>
                      </w:r>
                      <w:r w:rsidR="00AE7165"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20</w:t>
                      </w:r>
                      <w:r w:rsidR="00426ECD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940</w:t>
                      </w:r>
                      <w:r w:rsidR="00931A7D"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/</w:t>
                      </w:r>
                      <w:r w:rsidR="00974251"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0</w:t>
                      </w:r>
                      <w:r w:rsidR="00426ECD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7</w:t>
                      </w:r>
                      <w:r w:rsidR="00974251"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.04</w:t>
                      </w:r>
                      <w:r w:rsidR="00931A7D"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.2022</w:t>
                      </w:r>
                    </w:p>
                    <w:p w14:paraId="42189E52" w14:textId="77777777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  <w:r w:rsidRPr="0055480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  <w:t>PROIECT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1B00E5">
        <w:rPr>
          <w:rFonts w:ascii="Times New Roman CE" w:hAnsi="Times New Roman CE"/>
          <w:szCs w:val="24"/>
          <w:lang w:val="ro-RO"/>
        </w:rPr>
        <w:t xml:space="preserve">   </w:t>
      </w:r>
    </w:p>
    <w:p w14:paraId="7902C3A6" w14:textId="3FECD535" w:rsidR="00575348" w:rsidRPr="001B00E5" w:rsidRDefault="00504B35" w:rsidP="00504B35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ab/>
      </w:r>
    </w:p>
    <w:p w14:paraId="760B7C11" w14:textId="3138B8DC" w:rsidR="008444C7" w:rsidRPr="008444C7" w:rsidRDefault="008444C7" w:rsidP="008444C7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8444C7">
        <w:rPr>
          <w:rFonts w:eastAsia="Times New Roman"/>
          <w:b/>
          <w:sz w:val="28"/>
          <w:szCs w:val="28"/>
          <w:lang w:val="ro-RO"/>
        </w:rPr>
        <w:t>HOTĂRÂREA nr. _______/____</w:t>
      </w:r>
      <w:r w:rsidR="00655BC4">
        <w:rPr>
          <w:rFonts w:eastAsia="Times New Roman"/>
          <w:b/>
          <w:sz w:val="28"/>
          <w:szCs w:val="28"/>
          <w:lang w:val="ro-RO"/>
        </w:rPr>
        <w:t>_____</w:t>
      </w:r>
      <w:r w:rsidRPr="008444C7">
        <w:rPr>
          <w:rFonts w:eastAsia="Times New Roman"/>
          <w:b/>
          <w:sz w:val="28"/>
          <w:szCs w:val="28"/>
          <w:lang w:val="ro-RO"/>
        </w:rPr>
        <w:t>_____</w:t>
      </w:r>
    </w:p>
    <w:p w14:paraId="4D5C9343" w14:textId="2D89CA18" w:rsidR="00974251" w:rsidRPr="00F077B6" w:rsidRDefault="006226B0" w:rsidP="00974251">
      <w:pPr>
        <w:spacing w:after="0"/>
        <w:jc w:val="center"/>
        <w:rPr>
          <w:sz w:val="28"/>
          <w:szCs w:val="28"/>
          <w:lang w:val="ro-RO"/>
        </w:rPr>
      </w:pPr>
      <w:r w:rsidRPr="00F077B6">
        <w:rPr>
          <w:sz w:val="28"/>
          <w:szCs w:val="28"/>
          <w:lang w:val="ro-RO"/>
        </w:rPr>
        <w:t xml:space="preserve"> </w:t>
      </w:r>
      <w:bookmarkStart w:id="0" w:name="_Hlk100153749"/>
      <w:r w:rsidR="00970DCA" w:rsidRPr="00F077B6">
        <w:rPr>
          <w:sz w:val="28"/>
          <w:szCs w:val="28"/>
          <w:lang w:val="ro-RO"/>
        </w:rPr>
        <w:t>p</w:t>
      </w:r>
      <w:r w:rsidR="002F0E33" w:rsidRPr="00F077B6">
        <w:rPr>
          <w:sz w:val="28"/>
          <w:szCs w:val="28"/>
          <w:lang w:val="ro-RO"/>
        </w:rPr>
        <w:t>rivind</w:t>
      </w:r>
      <w:r w:rsidR="00970DCA" w:rsidRPr="00F077B6">
        <w:rPr>
          <w:sz w:val="28"/>
          <w:szCs w:val="28"/>
          <w:lang w:val="ro-RO"/>
        </w:rPr>
        <w:t xml:space="preserve"> </w:t>
      </w:r>
      <w:r w:rsidR="00974251" w:rsidRPr="00F077B6">
        <w:rPr>
          <w:sz w:val="28"/>
          <w:szCs w:val="28"/>
          <w:lang w:val="ro-RO"/>
        </w:rPr>
        <w:t>aprobarea depunerii proiectului „</w:t>
      </w:r>
      <w:r w:rsidR="00C16617" w:rsidRPr="00F077B6">
        <w:rPr>
          <w:sz w:val="28"/>
          <w:szCs w:val="28"/>
          <w:lang w:val="ro-RO"/>
        </w:rPr>
        <w:t>Implementarea măsurilor de eficienţă energetică la Şcoala gimnazială Octavian Goga</w:t>
      </w:r>
      <w:r w:rsidR="00974251" w:rsidRPr="00F077B6">
        <w:rPr>
          <w:sz w:val="28"/>
          <w:szCs w:val="28"/>
          <w:lang w:val="ro-RO"/>
        </w:rPr>
        <w:t>”</w:t>
      </w:r>
    </w:p>
    <w:p w14:paraId="00EED965" w14:textId="738A60AE" w:rsidR="00970DCA" w:rsidRPr="00F077B6" w:rsidRDefault="00970DCA" w:rsidP="00FC1F20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1B00E5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7817D5D" w14:textId="77777777" w:rsidR="00F077B6" w:rsidRPr="001B00E5" w:rsidRDefault="00F077B6" w:rsidP="00F077B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Consiliul Local al Municipiului Satu Mare întrunit în </w:t>
      </w:r>
      <w:r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>edin</w:t>
      </w:r>
      <w:r>
        <w:rPr>
          <w:sz w:val="28"/>
          <w:szCs w:val="28"/>
          <w:lang w:val="ro-RO"/>
        </w:rPr>
        <w:t>ță extraordinară  convocată de îndată</w:t>
      </w:r>
      <w:r w:rsidRPr="001B00E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</w:t>
      </w:r>
      <w:r w:rsidRPr="001B00E5">
        <w:rPr>
          <w:sz w:val="28"/>
          <w:szCs w:val="28"/>
          <w:lang w:val="ro-RO"/>
        </w:rPr>
        <w:t xml:space="preserve">n data de </w:t>
      </w:r>
      <w:r>
        <w:rPr>
          <w:sz w:val="28"/>
          <w:szCs w:val="28"/>
          <w:lang w:val="ro-RO"/>
        </w:rPr>
        <w:t>07.04.2022</w:t>
      </w:r>
    </w:p>
    <w:p w14:paraId="44FDF482" w14:textId="77777777" w:rsidR="00292B46" w:rsidRDefault="00292B46" w:rsidP="00A033CC">
      <w:pPr>
        <w:spacing w:after="0" w:line="240" w:lineRule="auto"/>
        <w:ind w:firstLine="720"/>
        <w:jc w:val="both"/>
        <w:rPr>
          <w:sz w:val="28"/>
          <w:szCs w:val="28"/>
        </w:rPr>
      </w:pPr>
    </w:p>
    <w:bookmarkEnd w:id="0"/>
    <w:p w14:paraId="2DC64742" w14:textId="20CCF731" w:rsidR="00A033CC" w:rsidRDefault="00A033CC" w:rsidP="00A033CC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Analizând proiectul de hotărâre înregistrat sub </w:t>
      </w:r>
      <w:r w:rsidRPr="00C16617">
        <w:rPr>
          <w:sz w:val="28"/>
          <w:szCs w:val="28"/>
        </w:rPr>
        <w:t>nr</w:t>
      </w:r>
      <w:r w:rsidR="00C5065F" w:rsidRPr="00C16617">
        <w:rPr>
          <w:sz w:val="28"/>
          <w:szCs w:val="28"/>
        </w:rPr>
        <w:t xml:space="preserve">. </w:t>
      </w:r>
      <w:r w:rsidR="001E5A86" w:rsidRPr="00C16617">
        <w:rPr>
          <w:sz w:val="28"/>
          <w:szCs w:val="28"/>
        </w:rPr>
        <w:t>…</w:t>
      </w:r>
      <w:r w:rsidR="00C16617">
        <w:rPr>
          <w:sz w:val="28"/>
          <w:szCs w:val="28"/>
        </w:rPr>
        <w:t>….</w:t>
      </w:r>
      <w:r w:rsidR="001E5A86" w:rsidRPr="00C16617">
        <w:rPr>
          <w:sz w:val="28"/>
          <w:szCs w:val="28"/>
        </w:rPr>
        <w:t>…….</w:t>
      </w:r>
      <w:r w:rsidRPr="00C1661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441C8">
        <w:rPr>
          <w:sz w:val="28"/>
          <w:szCs w:val="28"/>
        </w:rPr>
        <w:t>R</w:t>
      </w:r>
      <w:r>
        <w:rPr>
          <w:sz w:val="28"/>
          <w:szCs w:val="28"/>
        </w:rPr>
        <w:t xml:space="preserve">eferatul de aprobare al Primarului municipiului Satu Mare, înregistrat </w:t>
      </w:r>
      <w:r w:rsidRPr="00AE7165">
        <w:rPr>
          <w:sz w:val="28"/>
          <w:szCs w:val="28"/>
        </w:rPr>
        <w:t xml:space="preserve">sub nr. </w:t>
      </w:r>
      <w:r w:rsidR="00AE7165" w:rsidRPr="00AE7165">
        <w:rPr>
          <w:sz w:val="28"/>
          <w:szCs w:val="28"/>
        </w:rPr>
        <w:t>20</w:t>
      </w:r>
      <w:r w:rsidR="00426ECD">
        <w:rPr>
          <w:sz w:val="28"/>
          <w:szCs w:val="28"/>
        </w:rPr>
        <w:t>942</w:t>
      </w:r>
      <w:r w:rsidR="00AE7165" w:rsidRPr="00AE7165">
        <w:rPr>
          <w:sz w:val="28"/>
          <w:szCs w:val="28"/>
        </w:rPr>
        <w:t>/0</w:t>
      </w:r>
      <w:r w:rsidR="00426ECD">
        <w:rPr>
          <w:sz w:val="28"/>
          <w:szCs w:val="28"/>
        </w:rPr>
        <w:t>7</w:t>
      </w:r>
      <w:r w:rsidR="00AE7165" w:rsidRPr="00AE7165">
        <w:rPr>
          <w:sz w:val="28"/>
          <w:szCs w:val="28"/>
        </w:rPr>
        <w:t>.04.2022</w:t>
      </w:r>
      <w:r w:rsidRPr="00AE7165">
        <w:rPr>
          <w:sz w:val="28"/>
          <w:szCs w:val="28"/>
        </w:rPr>
        <w:t xml:space="preserve"> în calitate de iniţiator, </w:t>
      </w:r>
      <w:r w:rsidR="00B441C8">
        <w:rPr>
          <w:sz w:val="28"/>
          <w:szCs w:val="28"/>
        </w:rPr>
        <w:t>R</w:t>
      </w:r>
      <w:r w:rsidRPr="00AE7165">
        <w:rPr>
          <w:sz w:val="28"/>
          <w:szCs w:val="28"/>
        </w:rPr>
        <w:t xml:space="preserve">aportul de specialitate comun al Serviciului </w:t>
      </w:r>
      <w:r w:rsidR="00370183" w:rsidRPr="00AE7165">
        <w:rPr>
          <w:sz w:val="28"/>
          <w:szCs w:val="28"/>
        </w:rPr>
        <w:t>S</w:t>
      </w:r>
      <w:r w:rsidRPr="00AE7165">
        <w:rPr>
          <w:sz w:val="28"/>
          <w:szCs w:val="28"/>
        </w:rPr>
        <w:t xml:space="preserve">criere, </w:t>
      </w:r>
      <w:r w:rsidR="00370183" w:rsidRPr="00AE7165">
        <w:rPr>
          <w:sz w:val="28"/>
          <w:szCs w:val="28"/>
        </w:rPr>
        <w:t>I</w:t>
      </w:r>
      <w:r w:rsidRPr="00AE7165">
        <w:rPr>
          <w:sz w:val="28"/>
          <w:szCs w:val="28"/>
        </w:rPr>
        <w:t xml:space="preserve">mplementare şi </w:t>
      </w:r>
      <w:r w:rsidR="00370183" w:rsidRPr="00AE7165">
        <w:rPr>
          <w:sz w:val="28"/>
          <w:szCs w:val="28"/>
        </w:rPr>
        <w:t>M</w:t>
      </w:r>
      <w:r w:rsidRPr="00AE7165">
        <w:rPr>
          <w:sz w:val="28"/>
          <w:szCs w:val="28"/>
        </w:rPr>
        <w:t xml:space="preserve">onitorizare </w:t>
      </w:r>
      <w:r w:rsidR="00370183" w:rsidRPr="00AE7165">
        <w:rPr>
          <w:sz w:val="28"/>
          <w:szCs w:val="28"/>
        </w:rPr>
        <w:t>P</w:t>
      </w:r>
      <w:r w:rsidRPr="00AE7165">
        <w:rPr>
          <w:sz w:val="28"/>
          <w:szCs w:val="28"/>
        </w:rPr>
        <w:t xml:space="preserve">roiecte şi al Direcţiei </w:t>
      </w:r>
      <w:r w:rsidR="00370183" w:rsidRPr="00AE7165">
        <w:rPr>
          <w:sz w:val="28"/>
          <w:szCs w:val="28"/>
        </w:rPr>
        <w:t>E</w:t>
      </w:r>
      <w:r w:rsidRPr="00AE7165">
        <w:rPr>
          <w:sz w:val="28"/>
          <w:szCs w:val="28"/>
        </w:rPr>
        <w:t xml:space="preserve">conomice înregistrat sub nr. </w:t>
      </w:r>
      <w:r w:rsidR="00AE7165" w:rsidRPr="00AE7165">
        <w:rPr>
          <w:sz w:val="28"/>
          <w:szCs w:val="28"/>
        </w:rPr>
        <w:t>20</w:t>
      </w:r>
      <w:r w:rsidR="00426ECD">
        <w:rPr>
          <w:sz w:val="28"/>
          <w:szCs w:val="28"/>
        </w:rPr>
        <w:t>943</w:t>
      </w:r>
      <w:r w:rsidR="00AE7165" w:rsidRPr="00AE7165">
        <w:rPr>
          <w:sz w:val="28"/>
          <w:szCs w:val="28"/>
        </w:rPr>
        <w:t>/0</w:t>
      </w:r>
      <w:r w:rsidR="00426ECD">
        <w:rPr>
          <w:sz w:val="28"/>
          <w:szCs w:val="28"/>
        </w:rPr>
        <w:t>7</w:t>
      </w:r>
      <w:r w:rsidR="00AE7165" w:rsidRPr="00AE7165">
        <w:rPr>
          <w:sz w:val="28"/>
          <w:szCs w:val="28"/>
        </w:rPr>
        <w:t>.04.2022</w:t>
      </w:r>
      <w:r w:rsidR="0063760E" w:rsidRPr="00AE7165">
        <w:rPr>
          <w:sz w:val="28"/>
          <w:szCs w:val="28"/>
        </w:rPr>
        <w:t>,</w:t>
      </w:r>
      <w:r w:rsidRPr="00AE7165">
        <w:rPr>
          <w:sz w:val="28"/>
          <w:szCs w:val="28"/>
        </w:rPr>
        <w:t xml:space="preserve"> avizele comisiilor de specialitate ale Consiliului</w:t>
      </w:r>
      <w:r>
        <w:rPr>
          <w:sz w:val="28"/>
          <w:szCs w:val="28"/>
        </w:rPr>
        <w:t xml:space="preserve"> Local Satu Mare</w:t>
      </w:r>
      <w:r w:rsidR="0037018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14:paraId="6056543B" w14:textId="30F45D13" w:rsidR="00F077B6" w:rsidRPr="001B00E5" w:rsidRDefault="00F077B6" w:rsidP="00F077B6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Având în vedere</w:t>
      </w:r>
      <w:r>
        <w:rPr>
          <w:sz w:val="28"/>
          <w:szCs w:val="28"/>
          <w:lang w:val="ro-RO"/>
        </w:rPr>
        <w:t xml:space="preserve"> prevederile Ghidului </w:t>
      </w:r>
      <w:r w:rsidRPr="000252D2">
        <w:rPr>
          <w:sz w:val="28"/>
          <w:szCs w:val="28"/>
          <w:lang w:val="ro-RO"/>
        </w:rPr>
        <w:t>specific — Condiții de accesare a fondurilor europene aferente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Planului național de redresare și reziliență în cadrul apelurilor de proiecte PNRR/2022/C5/</w:t>
      </w:r>
      <w:r>
        <w:rPr>
          <w:sz w:val="28"/>
          <w:szCs w:val="28"/>
          <w:lang w:val="ro-RO"/>
        </w:rPr>
        <w:t>2</w:t>
      </w:r>
      <w:r w:rsidRPr="000252D2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>B.2.</w:t>
      </w:r>
      <w:r w:rsidRPr="000252D2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>/1</w:t>
      </w:r>
      <w:r w:rsidRPr="000252D2">
        <w:rPr>
          <w:sz w:val="28"/>
          <w:szCs w:val="28"/>
          <w:lang w:val="ro-RO"/>
        </w:rPr>
        <w:t>,</w:t>
      </w:r>
      <w:r w:rsidRPr="008A333C"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PNRR/2022/C5/</w:t>
      </w:r>
      <w:r>
        <w:rPr>
          <w:sz w:val="28"/>
          <w:szCs w:val="28"/>
          <w:lang w:val="ro-RO"/>
        </w:rPr>
        <w:t>2</w:t>
      </w:r>
      <w:r w:rsidRPr="000252D2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>B.2.2</w:t>
      </w:r>
      <w:r w:rsidRPr="000252D2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 xml:space="preserve">1 </w:t>
      </w:r>
      <w:r w:rsidRPr="000252D2">
        <w:rPr>
          <w:sz w:val="28"/>
          <w:szCs w:val="28"/>
          <w:lang w:val="ro-RO"/>
        </w:rPr>
        <w:t xml:space="preserve">, componenta </w:t>
      </w:r>
      <w:r>
        <w:rPr>
          <w:sz w:val="28"/>
          <w:szCs w:val="28"/>
          <w:lang w:val="ro-RO"/>
        </w:rPr>
        <w:t>C</w:t>
      </w:r>
      <w:r w:rsidRPr="000252D2">
        <w:rPr>
          <w:sz w:val="28"/>
          <w:szCs w:val="28"/>
          <w:lang w:val="ro-RO"/>
        </w:rPr>
        <w:t>5 — Valul renovării</w:t>
      </w:r>
      <w:r>
        <w:rPr>
          <w:sz w:val="28"/>
          <w:szCs w:val="28"/>
          <w:lang w:val="ro-RO"/>
        </w:rPr>
        <w:t xml:space="preserve">, Axa 2 – Schema de granturi pentru eficiență energetică și reziliență în clădiri publice, operațiunea B.2: Renovarea energetică moderată sau aprofundată a clădirilor publice, precum și   </w:t>
      </w:r>
      <w:r w:rsidRPr="001B00E5">
        <w:rPr>
          <w:sz w:val="28"/>
          <w:szCs w:val="28"/>
          <w:lang w:val="ro-RO"/>
        </w:rPr>
        <w:t xml:space="preserve">proiectul </w:t>
      </w:r>
      <w:r w:rsidRPr="0017272D">
        <w:rPr>
          <w:sz w:val="28"/>
          <w:szCs w:val="28"/>
          <w:lang w:val="ro-RO"/>
        </w:rPr>
        <w:t>„Implementarea măsurilor de eficienţă energetică la Şcoala gimnazială Octavian Goga”</w:t>
      </w:r>
      <w:r>
        <w:rPr>
          <w:sz w:val="28"/>
          <w:szCs w:val="28"/>
          <w:lang w:val="ro-RO"/>
        </w:rPr>
        <w:t>,</w:t>
      </w:r>
    </w:p>
    <w:p w14:paraId="6AEA521E" w14:textId="77777777" w:rsidR="00F077B6" w:rsidRDefault="00F077B6" w:rsidP="00F077B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În baza prevederilor art. 129 alin. (</w:t>
      </w:r>
      <w:r>
        <w:rPr>
          <w:sz w:val="28"/>
          <w:szCs w:val="28"/>
          <w:lang w:val="ro-RO"/>
        </w:rPr>
        <w:t>2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b</w:t>
      </w:r>
      <w:r w:rsidRPr="001B00E5">
        <w:rPr>
          <w:sz w:val="28"/>
          <w:szCs w:val="28"/>
          <w:lang w:val="ro-RO"/>
        </w:rPr>
        <w:t>) coroborat cu prevederile alin. (</w:t>
      </w:r>
      <w:r>
        <w:rPr>
          <w:sz w:val="28"/>
          <w:szCs w:val="28"/>
          <w:lang w:val="ro-RO"/>
        </w:rPr>
        <w:t>4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a</w:t>
      </w:r>
      <w:r w:rsidRPr="001B00E5">
        <w:rPr>
          <w:sz w:val="28"/>
          <w:szCs w:val="28"/>
          <w:lang w:val="ro-RO"/>
        </w:rPr>
        <w:t>)</w:t>
      </w:r>
      <w:r>
        <w:rPr>
          <w:sz w:val="28"/>
          <w:szCs w:val="28"/>
          <w:lang w:val="ro-RO"/>
        </w:rPr>
        <w:t xml:space="preserve"> şi lit. e)</w:t>
      </w:r>
      <w:r w:rsidRPr="001B00E5">
        <w:rPr>
          <w:sz w:val="28"/>
          <w:szCs w:val="28"/>
          <w:lang w:val="ro-RO"/>
        </w:rPr>
        <w:t xml:space="preserve"> din O.U.G. nr. 57/2019 privind Codul administrativ,</w:t>
      </w:r>
      <w:r>
        <w:rPr>
          <w:sz w:val="28"/>
          <w:szCs w:val="28"/>
          <w:lang w:val="ro-RO"/>
        </w:rPr>
        <w:t xml:space="preserve"> cu modificările și completările ulterioare, precum şi a prevederilor Legii nr. 273/2006 privind finanţele publice locale, cu modificările şi completările ulterioare,</w:t>
      </w:r>
    </w:p>
    <w:p w14:paraId="3A5D3E50" w14:textId="77777777" w:rsidR="00F077B6" w:rsidRDefault="00F077B6" w:rsidP="00F077B6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ab/>
      </w:r>
      <w:r w:rsidRPr="001B00E5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262C4ED1" w14:textId="77777777" w:rsidR="00F077B6" w:rsidRPr="001B00E5" w:rsidRDefault="00F077B6" w:rsidP="00F077B6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Ȋn temeiul prevederilor art. 139 alin (3), lit. d)</w:t>
      </w:r>
      <w:r>
        <w:rPr>
          <w:sz w:val="28"/>
          <w:szCs w:val="28"/>
          <w:lang w:val="ro-RO"/>
        </w:rPr>
        <w:t xml:space="preserve"> şi art. 196 alin. (1), lit. a)</w:t>
      </w:r>
      <w:r w:rsidRPr="001B00E5">
        <w:rPr>
          <w:sz w:val="28"/>
          <w:szCs w:val="28"/>
          <w:lang w:val="ro-RO"/>
        </w:rPr>
        <w:t xml:space="preserve"> din O.U.G. nr. 57/2019 privind Codul administrativ, </w:t>
      </w:r>
      <w:r>
        <w:rPr>
          <w:sz w:val="28"/>
          <w:szCs w:val="28"/>
          <w:lang w:val="ro-RO"/>
        </w:rPr>
        <w:t>cu modificările și completările ulterioare</w:t>
      </w:r>
    </w:p>
    <w:p w14:paraId="75C6592D" w14:textId="77777777" w:rsidR="002A323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      </w:t>
      </w:r>
    </w:p>
    <w:p w14:paraId="38280643" w14:textId="51684B14" w:rsidR="00A033CC" w:rsidRPr="00A033CC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A033CC">
        <w:rPr>
          <w:sz w:val="28"/>
          <w:szCs w:val="28"/>
        </w:rPr>
        <w:t xml:space="preserve">doptă </w:t>
      </w:r>
      <w:r>
        <w:rPr>
          <w:sz w:val="28"/>
          <w:szCs w:val="28"/>
        </w:rPr>
        <w:t>prezenta</w:t>
      </w:r>
    </w:p>
    <w:p w14:paraId="23048E0A" w14:textId="77777777" w:rsidR="00575348" w:rsidRPr="001B00E5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DB106F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H O T Ă R Â R E</w:t>
      </w:r>
      <w:r w:rsidR="006816ED" w:rsidRPr="00DB106F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1B00E5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E8CAC00" w14:textId="34BC5A0A" w:rsidR="00882129" w:rsidRDefault="00907FC3" w:rsidP="002F2DBC">
      <w:pPr>
        <w:spacing w:after="0"/>
        <w:jc w:val="both"/>
        <w:rPr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lastRenderedPageBreak/>
        <w:t>Art.1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</w:t>
      </w:r>
      <w:r w:rsidRPr="00B441C8">
        <w:rPr>
          <w:sz w:val="28"/>
          <w:szCs w:val="28"/>
          <w:lang w:val="ro-RO"/>
        </w:rPr>
        <w:t xml:space="preserve">Se aprobă </w:t>
      </w:r>
      <w:r w:rsidR="00F4138B" w:rsidRPr="00B441C8">
        <w:rPr>
          <w:sz w:val="28"/>
          <w:szCs w:val="28"/>
          <w:lang w:val="ro-RO"/>
        </w:rPr>
        <w:t xml:space="preserve">depunerea proiectului </w:t>
      </w:r>
      <w:bookmarkStart w:id="1" w:name="_Hlk100153974"/>
      <w:r w:rsidR="00F4138B" w:rsidRPr="00B441C8">
        <w:rPr>
          <w:sz w:val="28"/>
          <w:szCs w:val="28"/>
          <w:lang w:val="ro-RO"/>
        </w:rPr>
        <w:t>„</w:t>
      </w:r>
      <w:r w:rsidR="00F077B6" w:rsidRPr="00B441C8">
        <w:rPr>
          <w:sz w:val="28"/>
          <w:szCs w:val="28"/>
          <w:lang w:val="ro-RO"/>
        </w:rPr>
        <w:t>Implementarea măsurilor de eficienţă energetică la Şcoala gimnazială Octavian Goga</w:t>
      </w:r>
      <w:r w:rsidR="00F4138B" w:rsidRPr="00B441C8">
        <w:rPr>
          <w:sz w:val="28"/>
          <w:szCs w:val="28"/>
          <w:lang w:val="ro-RO"/>
        </w:rPr>
        <w:t>”</w:t>
      </w:r>
      <w:bookmarkEnd w:id="1"/>
      <w:r w:rsidR="00C5065F" w:rsidRPr="00B441C8">
        <w:rPr>
          <w:sz w:val="28"/>
          <w:szCs w:val="28"/>
          <w:lang w:val="ro-RO"/>
        </w:rPr>
        <w:t xml:space="preserve">, precum şi lucrările propuse pentru creşterea eficienţei energetice </w:t>
      </w:r>
      <w:r w:rsidR="00A45EC1" w:rsidRPr="00B441C8">
        <w:rPr>
          <w:sz w:val="28"/>
          <w:szCs w:val="28"/>
          <w:lang w:val="ro-RO"/>
        </w:rPr>
        <w:t>şi indicatori</w:t>
      </w:r>
      <w:r w:rsidR="00F4215B" w:rsidRPr="00B441C8">
        <w:rPr>
          <w:sz w:val="28"/>
          <w:szCs w:val="28"/>
          <w:lang w:val="ro-RO"/>
        </w:rPr>
        <w:t>i</w:t>
      </w:r>
      <w:r w:rsidR="00A45EC1" w:rsidRPr="00B441C8">
        <w:rPr>
          <w:sz w:val="28"/>
          <w:szCs w:val="28"/>
          <w:lang w:val="ro-RO"/>
        </w:rPr>
        <w:t xml:space="preserve"> energetici conform Anexei </w:t>
      </w:r>
      <w:r w:rsidR="005367BD" w:rsidRPr="00B441C8">
        <w:rPr>
          <w:sz w:val="28"/>
          <w:szCs w:val="28"/>
          <w:lang w:val="ro-RO"/>
        </w:rPr>
        <w:t xml:space="preserve">nr. </w:t>
      </w:r>
      <w:r w:rsidR="00A45EC1" w:rsidRPr="00B441C8">
        <w:rPr>
          <w:sz w:val="28"/>
          <w:szCs w:val="28"/>
          <w:lang w:val="ro-RO"/>
        </w:rPr>
        <w:t>1, care este parte integrantă a prezentei hotărâri</w:t>
      </w:r>
      <w:r w:rsidR="00F4138B" w:rsidRPr="00B441C8">
        <w:rPr>
          <w:sz w:val="28"/>
          <w:szCs w:val="28"/>
          <w:lang w:val="ro-RO"/>
        </w:rPr>
        <w:t>.</w:t>
      </w:r>
    </w:p>
    <w:p w14:paraId="38D6FF1C" w14:textId="2B05A7F8" w:rsidR="00B441C8" w:rsidRDefault="00B441C8" w:rsidP="002F2DBC">
      <w:pPr>
        <w:spacing w:after="0"/>
        <w:jc w:val="both"/>
        <w:rPr>
          <w:sz w:val="28"/>
          <w:szCs w:val="28"/>
          <w:lang w:val="ro-RO"/>
        </w:rPr>
      </w:pPr>
    </w:p>
    <w:p w14:paraId="4433509D" w14:textId="77777777" w:rsidR="00B441C8" w:rsidRPr="00095C88" w:rsidRDefault="00B441C8" w:rsidP="00B441C8">
      <w:pPr>
        <w:spacing w:after="0" w:line="240" w:lineRule="auto"/>
        <w:jc w:val="both"/>
        <w:rPr>
          <w:sz w:val="28"/>
          <w:szCs w:val="28"/>
          <w:lang w:val="ro-RO"/>
        </w:rPr>
      </w:pPr>
      <w:r w:rsidRPr="00095C88">
        <w:rPr>
          <w:b/>
          <w:bCs/>
          <w:sz w:val="28"/>
          <w:szCs w:val="28"/>
          <w:lang w:val="ro-RO"/>
        </w:rPr>
        <w:t>Art.2.</w:t>
      </w:r>
      <w:r w:rsidRPr="00095C88">
        <w:rPr>
          <w:sz w:val="28"/>
          <w:szCs w:val="28"/>
          <w:lang w:val="ro-RO"/>
        </w:rPr>
        <w:t xml:space="preserve"> Se aprobă asumarea reducerii consumului anual specific de energie finală pentru încălzire de cel puțin 50% față de  consumul anual specific și reducerii consumului de energie primară  și a emisiilor de CO2 în intervalul 30% - 60%  pentru proiectele de renovare energetică moderată.</w:t>
      </w:r>
    </w:p>
    <w:p w14:paraId="5768BE28" w14:textId="77777777" w:rsidR="009B331D" w:rsidRPr="001B00E5" w:rsidRDefault="009B331D" w:rsidP="00C16617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32B7255E" w14:textId="187B8B00" w:rsidR="00A15D24" w:rsidRPr="00B96940" w:rsidRDefault="00FC1F20" w:rsidP="00DF4FE2">
      <w:pPr>
        <w:spacing w:after="0" w:line="240" w:lineRule="auto"/>
        <w:jc w:val="both"/>
        <w:rPr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Art.</w:t>
      </w:r>
      <w:r w:rsidR="00B441C8">
        <w:rPr>
          <w:b/>
          <w:bCs/>
          <w:sz w:val="28"/>
          <w:szCs w:val="28"/>
          <w:lang w:val="ro-RO"/>
        </w:rPr>
        <w:t>3</w:t>
      </w:r>
      <w:r w:rsidRPr="00DB106F">
        <w:rPr>
          <w:b/>
          <w:bCs/>
          <w:sz w:val="28"/>
          <w:szCs w:val="28"/>
          <w:lang w:val="ro-RO"/>
        </w:rPr>
        <w:t>.</w:t>
      </w:r>
      <w:r w:rsidRPr="00FC1F20">
        <w:rPr>
          <w:sz w:val="28"/>
          <w:szCs w:val="28"/>
          <w:lang w:val="ro-RO"/>
        </w:rPr>
        <w:t xml:space="preserve"> </w:t>
      </w:r>
      <w:r w:rsidRPr="001B00E5">
        <w:rPr>
          <w:sz w:val="28"/>
          <w:szCs w:val="28"/>
          <w:lang w:val="ro-RO"/>
        </w:rPr>
        <w:t xml:space="preserve">Se </w:t>
      </w:r>
      <w:r w:rsidRPr="00B96940">
        <w:rPr>
          <w:sz w:val="28"/>
          <w:szCs w:val="28"/>
          <w:lang w:val="ro-RO"/>
        </w:rPr>
        <w:t xml:space="preserve">aprobă </w:t>
      </w:r>
      <w:r w:rsidR="00F4138B" w:rsidRPr="00B96940">
        <w:rPr>
          <w:sz w:val="28"/>
          <w:szCs w:val="28"/>
          <w:lang w:val="ro-RO"/>
        </w:rPr>
        <w:t xml:space="preserve">valoarea maximă eligibilă a proiectului de </w:t>
      </w:r>
      <w:r w:rsidR="00C16617" w:rsidRPr="00C16617">
        <w:rPr>
          <w:sz w:val="28"/>
          <w:szCs w:val="28"/>
          <w:lang w:val="ro-RO"/>
        </w:rPr>
        <w:t xml:space="preserve">7.328.915,7600 </w:t>
      </w:r>
      <w:r w:rsidR="00F4138B" w:rsidRPr="00B96940">
        <w:rPr>
          <w:sz w:val="28"/>
          <w:szCs w:val="28"/>
          <w:lang w:val="ro-RO"/>
        </w:rPr>
        <w:t xml:space="preserve">lei </w:t>
      </w:r>
      <w:r w:rsidR="002155D9">
        <w:rPr>
          <w:sz w:val="28"/>
          <w:szCs w:val="28"/>
          <w:lang w:val="ro-RO"/>
        </w:rPr>
        <w:t>fără</w:t>
      </w:r>
      <w:r w:rsidR="00F4138B" w:rsidRPr="00B96940">
        <w:rPr>
          <w:sz w:val="28"/>
          <w:szCs w:val="28"/>
          <w:lang w:val="ro-RO"/>
        </w:rPr>
        <w:t xml:space="preserve"> TVA</w:t>
      </w:r>
      <w:r w:rsidR="003B7702" w:rsidRPr="00B96940">
        <w:rPr>
          <w:sz w:val="28"/>
          <w:szCs w:val="28"/>
          <w:lang w:val="ro-RO"/>
        </w:rPr>
        <w:t>.</w:t>
      </w:r>
    </w:p>
    <w:p w14:paraId="12232EAB" w14:textId="77777777" w:rsidR="00A15D24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C4C2C8A" w14:textId="14D06136" w:rsidR="00A15D24" w:rsidRPr="00C317F5" w:rsidRDefault="00A15D24" w:rsidP="00DF4FE2">
      <w:pPr>
        <w:spacing w:after="0" w:line="240" w:lineRule="auto"/>
        <w:jc w:val="both"/>
        <w:rPr>
          <w:sz w:val="28"/>
          <w:szCs w:val="28"/>
          <w:lang w:val="ro-RO"/>
        </w:rPr>
      </w:pPr>
      <w:r w:rsidRPr="00C317F5">
        <w:rPr>
          <w:b/>
          <w:bCs/>
          <w:sz w:val="28"/>
          <w:szCs w:val="28"/>
          <w:lang w:val="ro-RO"/>
        </w:rPr>
        <w:t>Art.</w:t>
      </w:r>
      <w:r w:rsidR="00B441C8">
        <w:rPr>
          <w:b/>
          <w:bCs/>
          <w:sz w:val="28"/>
          <w:szCs w:val="28"/>
          <w:lang w:val="ro-RO"/>
        </w:rPr>
        <w:t>4.</w:t>
      </w:r>
      <w:r w:rsidRPr="00C317F5">
        <w:rPr>
          <w:sz w:val="28"/>
          <w:szCs w:val="28"/>
          <w:lang w:val="ro-RO"/>
        </w:rPr>
        <w:t xml:space="preserve"> Se aprobă </w:t>
      </w:r>
      <w:r w:rsidR="003B7702" w:rsidRPr="00C317F5">
        <w:rPr>
          <w:sz w:val="28"/>
          <w:szCs w:val="28"/>
          <w:lang w:val="ro-RO"/>
        </w:rPr>
        <w:t xml:space="preserve">finanţarea tuturor cheltuielilor neeligibile </w:t>
      </w:r>
      <w:r w:rsidR="007E675F">
        <w:rPr>
          <w:sz w:val="28"/>
          <w:szCs w:val="28"/>
          <w:lang w:val="ro-RO"/>
        </w:rPr>
        <w:t>necesare</w:t>
      </w:r>
      <w:r w:rsidR="003B7702" w:rsidRPr="00C317F5">
        <w:rPr>
          <w:sz w:val="28"/>
          <w:szCs w:val="28"/>
          <w:lang w:val="ro-RO"/>
        </w:rPr>
        <w:t xml:space="preserve"> implement</w:t>
      </w:r>
      <w:r w:rsidR="007E675F">
        <w:rPr>
          <w:sz w:val="28"/>
          <w:szCs w:val="28"/>
          <w:lang w:val="ro-RO"/>
        </w:rPr>
        <w:t>ării</w:t>
      </w:r>
      <w:r w:rsidR="003B7702" w:rsidRPr="00C317F5">
        <w:rPr>
          <w:sz w:val="28"/>
          <w:szCs w:val="28"/>
          <w:lang w:val="ro-RO"/>
        </w:rPr>
        <w:t xml:space="preserve"> proiectului.  </w:t>
      </w:r>
      <w:r w:rsidR="00F4138B" w:rsidRPr="00C317F5">
        <w:rPr>
          <w:sz w:val="28"/>
          <w:szCs w:val="28"/>
          <w:lang w:val="ro-RO"/>
        </w:rPr>
        <w:t xml:space="preserve"> </w:t>
      </w:r>
    </w:p>
    <w:p w14:paraId="1B8358E0" w14:textId="77777777" w:rsidR="00A15D24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085E9BA8" w:rsidR="00575348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B441C8">
        <w:rPr>
          <w:b/>
          <w:bCs/>
          <w:sz w:val="28"/>
          <w:szCs w:val="28"/>
          <w:lang w:val="ro-RO"/>
        </w:rPr>
        <w:t>5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Cu ducerea la îndeplinire a prezentei hotărâri se încredin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ează Primarul </w:t>
      </w:r>
      <w:r w:rsidR="00B441C8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Direc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ia economică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Serviciul </w:t>
      </w:r>
      <w:r w:rsidR="002D05D6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Pr="001B00E5">
        <w:rPr>
          <w:sz w:val="28"/>
          <w:szCs w:val="28"/>
          <w:lang w:val="ro-RO"/>
        </w:rPr>
        <w:t xml:space="preserve">mplementare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Pr="001B00E5">
        <w:rPr>
          <w:sz w:val="28"/>
          <w:szCs w:val="28"/>
          <w:lang w:val="ro-RO"/>
        </w:rPr>
        <w:t>roiecte.</w:t>
      </w:r>
    </w:p>
    <w:p w14:paraId="6174DDD8" w14:textId="77777777" w:rsidR="009B331D" w:rsidRPr="001B00E5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68C01A51" w:rsidR="00100688" w:rsidRPr="001B00E5" w:rsidRDefault="006226B0" w:rsidP="00100688">
      <w:pPr>
        <w:spacing w:after="0" w:line="240" w:lineRule="auto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B441C8">
        <w:rPr>
          <w:b/>
          <w:bCs/>
          <w:sz w:val="28"/>
          <w:szCs w:val="28"/>
          <w:lang w:val="ro-RO"/>
        </w:rPr>
        <w:t>6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Prezenta hotărâre se comunică, prin intermediul </w:t>
      </w:r>
      <w:r w:rsidR="009B331D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>ecretarului</w:t>
      </w:r>
      <w:r w:rsidR="009838B0">
        <w:rPr>
          <w:sz w:val="28"/>
          <w:szCs w:val="28"/>
          <w:lang w:val="ro-RO"/>
        </w:rPr>
        <w:t xml:space="preserve"> </w:t>
      </w:r>
      <w:r w:rsidR="00B441C8">
        <w:rPr>
          <w:sz w:val="28"/>
          <w:szCs w:val="28"/>
          <w:lang w:val="ro-RO"/>
        </w:rPr>
        <w:t>G</w:t>
      </w:r>
      <w:r w:rsidR="009838B0">
        <w:rPr>
          <w:sz w:val="28"/>
          <w:szCs w:val="28"/>
          <w:lang w:val="ro-RO"/>
        </w:rPr>
        <w:t>eneral al</w:t>
      </w:r>
      <w:r w:rsidRPr="001B00E5">
        <w:rPr>
          <w:sz w:val="28"/>
          <w:szCs w:val="28"/>
          <w:lang w:val="ro-RO"/>
        </w:rPr>
        <w:t xml:space="preserve">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unicipiului Satu Mare, în termenul prevăzut de lege, Primarului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Institu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>iei Prefectului</w:t>
      </w:r>
      <w:r w:rsidR="009B331D">
        <w:rPr>
          <w:sz w:val="28"/>
          <w:szCs w:val="28"/>
          <w:lang w:val="ro-RO"/>
        </w:rPr>
        <w:t>- Județul</w:t>
      </w:r>
      <w:r w:rsidRPr="001B00E5">
        <w:rPr>
          <w:sz w:val="28"/>
          <w:szCs w:val="28"/>
          <w:lang w:val="ro-RO"/>
        </w:rPr>
        <w:t xml:space="preserve"> Satu Mare</w:t>
      </w:r>
      <w:r w:rsidR="00100688">
        <w:rPr>
          <w:sz w:val="28"/>
          <w:szCs w:val="28"/>
          <w:lang w:val="ro-RO"/>
        </w:rPr>
        <w:t xml:space="preserve">,  </w:t>
      </w:r>
      <w:r w:rsidR="00100688" w:rsidRPr="001B00E5">
        <w:rPr>
          <w:sz w:val="28"/>
          <w:szCs w:val="28"/>
          <w:lang w:val="ro-RO"/>
        </w:rPr>
        <w:t>Serviciul</w:t>
      </w:r>
      <w:r w:rsidR="00980862">
        <w:rPr>
          <w:sz w:val="28"/>
          <w:szCs w:val="28"/>
          <w:lang w:val="ro-RO"/>
        </w:rPr>
        <w:t>ui</w:t>
      </w:r>
      <w:r w:rsidR="00100688" w:rsidRPr="001B00E5">
        <w:rPr>
          <w:sz w:val="28"/>
          <w:szCs w:val="28"/>
          <w:lang w:val="ro-RO"/>
        </w:rPr>
        <w:t xml:space="preserve"> </w:t>
      </w:r>
      <w:r w:rsidR="002D05D6">
        <w:rPr>
          <w:sz w:val="28"/>
          <w:szCs w:val="28"/>
          <w:lang w:val="ro-RO"/>
        </w:rPr>
        <w:t>S</w:t>
      </w:r>
      <w:r w:rsidR="002D05D6"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="002D05D6" w:rsidRPr="001B00E5">
        <w:rPr>
          <w:sz w:val="28"/>
          <w:szCs w:val="28"/>
          <w:lang w:val="ro-RO"/>
        </w:rPr>
        <w:t xml:space="preserve">mplementare </w:t>
      </w:r>
      <w:r w:rsidR="002D05D6">
        <w:rPr>
          <w:sz w:val="28"/>
          <w:szCs w:val="28"/>
          <w:lang w:val="ro-RO"/>
        </w:rPr>
        <w:t>ș</w:t>
      </w:r>
      <w:r w:rsidR="002D05D6"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="002D05D6"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="002D05D6" w:rsidRPr="001B00E5">
        <w:rPr>
          <w:sz w:val="28"/>
          <w:szCs w:val="28"/>
          <w:lang w:val="ro-RO"/>
        </w:rPr>
        <w:t>roiecte</w:t>
      </w:r>
      <w:r w:rsidR="00100688">
        <w:rPr>
          <w:sz w:val="28"/>
          <w:szCs w:val="28"/>
          <w:lang w:val="ro-RO"/>
        </w:rPr>
        <w:t xml:space="preserve"> și </w:t>
      </w:r>
      <w:r w:rsidR="00100688" w:rsidRPr="001B00E5">
        <w:rPr>
          <w:sz w:val="28"/>
          <w:szCs w:val="28"/>
          <w:lang w:val="ro-RO"/>
        </w:rPr>
        <w:t>Direc</w:t>
      </w:r>
      <w:r w:rsidR="00980862">
        <w:rPr>
          <w:sz w:val="28"/>
          <w:szCs w:val="28"/>
          <w:lang w:val="ro-RO"/>
        </w:rPr>
        <w:t>ț</w:t>
      </w:r>
      <w:r w:rsidR="00100688" w:rsidRPr="001B00E5">
        <w:rPr>
          <w:sz w:val="28"/>
          <w:szCs w:val="28"/>
          <w:lang w:val="ro-RO"/>
        </w:rPr>
        <w:t>i</w:t>
      </w:r>
      <w:r w:rsidR="00100688">
        <w:rPr>
          <w:sz w:val="28"/>
          <w:szCs w:val="28"/>
          <w:lang w:val="ro-RO"/>
        </w:rPr>
        <w:t>ei</w:t>
      </w:r>
      <w:r w:rsidR="00100688" w:rsidRPr="001B00E5">
        <w:rPr>
          <w:sz w:val="28"/>
          <w:szCs w:val="28"/>
          <w:lang w:val="ro-RO"/>
        </w:rPr>
        <w:t xml:space="preserve"> economic</w:t>
      </w:r>
      <w:r w:rsidR="00100688">
        <w:rPr>
          <w:sz w:val="28"/>
          <w:szCs w:val="28"/>
          <w:lang w:val="ro-RO"/>
        </w:rPr>
        <w:t>e.</w:t>
      </w:r>
    </w:p>
    <w:p w14:paraId="6C6EBAD7" w14:textId="24914467" w:rsidR="00575348" w:rsidRPr="001B00E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</w:p>
    <w:p w14:paraId="6F02C92E" w14:textId="489B308F" w:rsidR="00575348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1B00E5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58ECEC4F" w14:textId="77777777" w:rsidR="00575348" w:rsidRPr="009B331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B331D">
        <w:rPr>
          <w:b/>
          <w:bCs/>
          <w:sz w:val="28"/>
          <w:szCs w:val="28"/>
          <w:lang w:val="ro-RO"/>
        </w:rPr>
        <w:t>INIŢIATOR PROIECT</w:t>
      </w:r>
    </w:p>
    <w:p w14:paraId="1432839F" w14:textId="2621BD42" w:rsidR="00575348" w:rsidRPr="009B331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B331D">
        <w:rPr>
          <w:b/>
          <w:bCs/>
          <w:sz w:val="28"/>
          <w:szCs w:val="28"/>
          <w:lang w:val="ro-RO"/>
        </w:rPr>
        <w:t>PRIMAR</w:t>
      </w:r>
      <w:r w:rsidR="009B331D">
        <w:rPr>
          <w:b/>
          <w:bCs/>
          <w:sz w:val="28"/>
          <w:szCs w:val="28"/>
          <w:lang w:val="ro-RO"/>
        </w:rPr>
        <w:t>,</w:t>
      </w:r>
    </w:p>
    <w:p w14:paraId="10E54180" w14:textId="28B50B6A" w:rsidR="00FE6A48" w:rsidRPr="001B00E5" w:rsidRDefault="006226B0" w:rsidP="00A033CC">
      <w:pPr>
        <w:spacing w:after="0" w:line="240" w:lineRule="auto"/>
        <w:jc w:val="center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Kereskényi Gábor</w:t>
      </w:r>
    </w:p>
    <w:p w14:paraId="460E8E90" w14:textId="77777777" w:rsidR="00FE6A48" w:rsidRPr="001B00E5" w:rsidRDefault="00FE6A48" w:rsidP="00A033CC">
      <w:pPr>
        <w:spacing w:after="0"/>
        <w:rPr>
          <w:sz w:val="28"/>
          <w:szCs w:val="28"/>
          <w:lang w:val="ro-RO"/>
        </w:rPr>
      </w:pPr>
    </w:p>
    <w:p w14:paraId="56E60AE6" w14:textId="77777777" w:rsidR="00A033CC" w:rsidRDefault="00A033CC" w:rsidP="00A033CC">
      <w:pPr>
        <w:rPr>
          <w:sz w:val="28"/>
          <w:szCs w:val="28"/>
          <w:lang w:val="ro-RO"/>
        </w:rPr>
      </w:pPr>
    </w:p>
    <w:p w14:paraId="523CF4F7" w14:textId="485CCD71" w:rsidR="00A033CC" w:rsidRPr="006E7ADF" w:rsidRDefault="002072ED" w:rsidP="002072ED">
      <w:pPr>
        <w:spacing w:after="0"/>
        <w:ind w:left="5760" w:firstLine="720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    </w:t>
      </w:r>
      <w:r w:rsidR="00A033CC" w:rsidRPr="006E7ADF">
        <w:rPr>
          <w:b/>
          <w:bCs/>
          <w:sz w:val="28"/>
          <w:szCs w:val="28"/>
          <w:lang w:val="it-IT"/>
        </w:rPr>
        <w:t>AVIZAT</w:t>
      </w:r>
    </w:p>
    <w:p w14:paraId="377FF398" w14:textId="3E5A9A64" w:rsidR="00575348" w:rsidRDefault="00A033CC" w:rsidP="002072ED">
      <w:pPr>
        <w:spacing w:after="0"/>
        <w:ind w:left="5760"/>
        <w:jc w:val="center"/>
        <w:rPr>
          <w:sz w:val="28"/>
          <w:szCs w:val="28"/>
          <w:lang w:val="it-IT"/>
        </w:rPr>
      </w:pPr>
      <w:r w:rsidRPr="006E7ADF">
        <w:rPr>
          <w:b/>
          <w:bCs/>
          <w:sz w:val="28"/>
          <w:szCs w:val="28"/>
          <w:lang w:val="it-IT"/>
        </w:rPr>
        <w:t>SECRETAR</w:t>
      </w:r>
      <w:r w:rsidR="00655A90">
        <w:rPr>
          <w:b/>
          <w:bCs/>
          <w:sz w:val="28"/>
          <w:szCs w:val="28"/>
          <w:lang w:val="it-IT"/>
        </w:rPr>
        <w:t xml:space="preserve"> GENERAL</w:t>
      </w:r>
      <w:r w:rsidR="009B331D">
        <w:rPr>
          <w:b/>
          <w:bCs/>
          <w:sz w:val="28"/>
          <w:szCs w:val="28"/>
          <w:lang w:val="it-IT"/>
        </w:rPr>
        <w:t>,</w:t>
      </w:r>
      <w:r w:rsidR="00655A90">
        <w:rPr>
          <w:b/>
          <w:bCs/>
          <w:sz w:val="28"/>
          <w:szCs w:val="28"/>
          <w:lang w:val="it-IT"/>
        </w:rPr>
        <w:t xml:space="preserve"> </w:t>
      </w:r>
      <w:r w:rsidR="0024438D">
        <w:rPr>
          <w:b/>
          <w:bCs/>
          <w:sz w:val="28"/>
          <w:szCs w:val="28"/>
          <w:lang w:val="it-IT"/>
        </w:rPr>
        <w:t xml:space="preserve">        </w:t>
      </w:r>
      <w:r w:rsidR="00E21573">
        <w:rPr>
          <w:b/>
          <w:bCs/>
          <w:sz w:val="28"/>
          <w:szCs w:val="28"/>
          <w:lang w:val="it-IT"/>
        </w:rPr>
        <w:t xml:space="preserve">   </w:t>
      </w:r>
      <w:r>
        <w:rPr>
          <w:sz w:val="28"/>
          <w:szCs w:val="28"/>
          <w:lang w:val="it-IT"/>
        </w:rPr>
        <w:t>Mihaela Maria Racolța</w:t>
      </w:r>
    </w:p>
    <w:p w14:paraId="34E1C971" w14:textId="54F9C918" w:rsidR="00B441C8" w:rsidRDefault="00B441C8" w:rsidP="002072ED">
      <w:pPr>
        <w:spacing w:after="0"/>
        <w:ind w:left="5760"/>
        <w:jc w:val="center"/>
        <w:rPr>
          <w:b/>
          <w:bCs/>
          <w:sz w:val="28"/>
          <w:szCs w:val="28"/>
          <w:lang w:val="it-IT"/>
        </w:rPr>
      </w:pPr>
    </w:p>
    <w:p w14:paraId="0DA47DC8" w14:textId="77777777" w:rsidR="00B441C8" w:rsidRDefault="00B441C8" w:rsidP="002072ED">
      <w:pPr>
        <w:spacing w:after="0"/>
        <w:ind w:left="5760"/>
        <w:jc w:val="center"/>
        <w:rPr>
          <w:b/>
          <w:bCs/>
          <w:sz w:val="28"/>
          <w:szCs w:val="28"/>
          <w:lang w:val="it-IT"/>
        </w:rPr>
      </w:pPr>
    </w:p>
    <w:p w14:paraId="373A4712" w14:textId="77777777" w:rsidR="00B441C8" w:rsidRDefault="00B441C8" w:rsidP="00B441C8">
      <w:pPr>
        <w:pStyle w:val="Footer"/>
        <w:rPr>
          <w:sz w:val="18"/>
          <w:szCs w:val="18"/>
          <w:lang w:val="ro-RO"/>
        </w:rPr>
      </w:pPr>
    </w:p>
    <w:p w14:paraId="1B0C3208" w14:textId="77777777" w:rsidR="00B441C8" w:rsidRDefault="00B441C8" w:rsidP="00B441C8">
      <w:pPr>
        <w:pStyle w:val="Footer"/>
        <w:rPr>
          <w:sz w:val="18"/>
          <w:szCs w:val="18"/>
          <w:lang w:val="ro-RO"/>
        </w:rPr>
      </w:pPr>
    </w:p>
    <w:p w14:paraId="7A7A0FE2" w14:textId="51C559A0" w:rsidR="00B441C8" w:rsidRPr="00655A90" w:rsidRDefault="00B441C8" w:rsidP="00B441C8">
      <w:pPr>
        <w:pStyle w:val="Footer"/>
        <w:rPr>
          <w:sz w:val="18"/>
          <w:szCs w:val="18"/>
          <w:lang w:val="ro-RO"/>
        </w:rPr>
      </w:pPr>
      <w:r w:rsidRPr="00655A90">
        <w:rPr>
          <w:sz w:val="18"/>
          <w:szCs w:val="18"/>
          <w:lang w:val="ro-RO"/>
        </w:rPr>
        <w:t>Întocmit,</w:t>
      </w:r>
    </w:p>
    <w:p w14:paraId="37C05414" w14:textId="77777777" w:rsidR="00B441C8" w:rsidRPr="00655A90" w:rsidRDefault="00B441C8" w:rsidP="00B441C8">
      <w:pPr>
        <w:pStyle w:val="Footer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Mirela Pinte</w:t>
      </w:r>
      <w:r w:rsidRPr="00655A90">
        <w:rPr>
          <w:sz w:val="18"/>
          <w:szCs w:val="18"/>
          <w:lang w:val="ro-RO"/>
        </w:rPr>
        <w:t xml:space="preserve"> 2 ex</w:t>
      </w:r>
      <w:r>
        <w:rPr>
          <w:sz w:val="18"/>
          <w:szCs w:val="18"/>
          <w:lang w:val="ro-RO"/>
        </w:rPr>
        <w:t>.</w:t>
      </w:r>
    </w:p>
    <w:p w14:paraId="1EAF9602" w14:textId="7E3D7807" w:rsidR="00A45EC1" w:rsidRDefault="00A45EC1">
      <w:pPr>
        <w:spacing w:after="160" w:line="259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br w:type="page"/>
      </w:r>
    </w:p>
    <w:p w14:paraId="17329025" w14:textId="3C500282" w:rsidR="002D05D6" w:rsidRPr="00037822" w:rsidRDefault="005367BD" w:rsidP="002D05D6">
      <w:pPr>
        <w:rPr>
          <w:b/>
          <w:bCs/>
          <w:sz w:val="28"/>
          <w:szCs w:val="28"/>
          <w:lang w:val="it-IT"/>
        </w:rPr>
      </w:pPr>
      <w:r w:rsidRPr="00037822">
        <w:rPr>
          <w:b/>
          <w:bCs/>
          <w:sz w:val="28"/>
          <w:szCs w:val="28"/>
          <w:lang w:val="it-IT"/>
        </w:rPr>
        <w:lastRenderedPageBreak/>
        <w:t>Anexa nr. 1.</w:t>
      </w:r>
    </w:p>
    <w:p w14:paraId="647D0BC4" w14:textId="6D03B9D0" w:rsidR="00037822" w:rsidRDefault="00F4215B" w:rsidP="00037822">
      <w:pPr>
        <w:jc w:val="both"/>
        <w:rPr>
          <w:b/>
          <w:bCs/>
          <w:i/>
          <w:iCs/>
          <w:sz w:val="28"/>
          <w:szCs w:val="28"/>
          <w:lang w:val="ro-RO"/>
        </w:rPr>
      </w:pPr>
      <w:r>
        <w:rPr>
          <w:b/>
          <w:bCs/>
          <w:i/>
          <w:iCs/>
          <w:sz w:val="28"/>
          <w:szCs w:val="28"/>
          <w:lang w:val="ro-RO"/>
        </w:rPr>
        <w:t>L</w:t>
      </w:r>
      <w:r w:rsidRPr="00F4215B">
        <w:rPr>
          <w:b/>
          <w:bCs/>
          <w:i/>
          <w:iCs/>
          <w:sz w:val="28"/>
          <w:szCs w:val="28"/>
          <w:lang w:val="ro-RO"/>
        </w:rPr>
        <w:t>ucrările propuse pentru creşterea eficienţei energetice şi indicatorii energetici</w:t>
      </w:r>
    </w:p>
    <w:p w14:paraId="13DB2303" w14:textId="77777777" w:rsidR="00DE6C9F" w:rsidRPr="0073487F" w:rsidRDefault="00DE6C9F" w:rsidP="00DE6C9F">
      <w:pPr>
        <w:pStyle w:val="ListParagraph"/>
        <w:numPr>
          <w:ilvl w:val="0"/>
          <w:numId w:val="1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Izolarea termică a faţadei - parte vitrată, prin înlocuirea tâmplăriei exterioare existente, inclusiv a celei aferente accesului în clădire, cu tâmplărie termoizolantă cu performanță ridicată</w:t>
      </w:r>
    </w:p>
    <w:p w14:paraId="58DAF4CB" w14:textId="77777777" w:rsidR="00DE6C9F" w:rsidRPr="0073487F" w:rsidRDefault="00DE6C9F" w:rsidP="00DE6C9F">
      <w:pPr>
        <w:pStyle w:val="ListParagraph"/>
        <w:numPr>
          <w:ilvl w:val="0"/>
          <w:numId w:val="1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Izolarea termică a faţadei - parte opacă, prin termoizolarea pereților exteriori cu o grosime a termoizolației de 20 cm</w:t>
      </w:r>
    </w:p>
    <w:p w14:paraId="62EDFAE9" w14:textId="77777777" w:rsidR="00DE6C9F" w:rsidRPr="0073487F" w:rsidRDefault="00DE6C9F" w:rsidP="00DE6C9F">
      <w:pPr>
        <w:pStyle w:val="ListParagraph"/>
        <w:numPr>
          <w:ilvl w:val="0"/>
          <w:numId w:val="1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Izolarea termică a planșeului peste ultimul nivel la acoperișul tip șarpantă cu o grosime a termoizolației de 30 cm</w:t>
      </w:r>
    </w:p>
    <w:p w14:paraId="5EBFAB3D" w14:textId="77777777" w:rsidR="00DE6C9F" w:rsidRPr="0073487F" w:rsidRDefault="00DE6C9F" w:rsidP="00DE6C9F">
      <w:pPr>
        <w:pStyle w:val="ListParagraph"/>
        <w:numPr>
          <w:ilvl w:val="0"/>
          <w:numId w:val="1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Soluții de ventilare naturală prin introducerea grilelor pentru aerisirea controlată a spațiilor ocupate și evitarea apariției condensului pe elementele de anvelopă</w:t>
      </w:r>
    </w:p>
    <w:p w14:paraId="7A1920E4" w14:textId="77777777" w:rsidR="00DE6C9F" w:rsidRPr="0073487F" w:rsidRDefault="00DE6C9F" w:rsidP="00DE6C9F">
      <w:pPr>
        <w:pStyle w:val="ListParagraph"/>
        <w:numPr>
          <w:ilvl w:val="0"/>
          <w:numId w:val="1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Reabilitarea/modernizarea instalației de iluminat prin înlocuirea circuitelor de iluminat deteriorate sau subdimensionate</w:t>
      </w:r>
    </w:p>
    <w:p w14:paraId="310FD3F3" w14:textId="3098B423" w:rsidR="00DE6C9F" w:rsidRDefault="00DE6C9F" w:rsidP="00DE6C9F">
      <w:pPr>
        <w:pStyle w:val="ListParagraph"/>
        <w:numPr>
          <w:ilvl w:val="0"/>
          <w:numId w:val="1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Înlocuirea corpurilor de iluminat fluorescent și incandescent  cu corpuri de iluminat cu eficiență energetică ridicată și durată mare de viață, inclusiv tehnologie LED, dotate cu senzori de mişcare/prezenţă</w:t>
      </w:r>
    </w:p>
    <w:p w14:paraId="6D437163" w14:textId="176FCC09" w:rsidR="00F65697" w:rsidRPr="00F65697" w:rsidRDefault="00F65697" w:rsidP="00DE6C9F">
      <w:pPr>
        <w:pStyle w:val="ListParagraph"/>
        <w:numPr>
          <w:ilvl w:val="0"/>
          <w:numId w:val="1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F65697">
        <w:rPr>
          <w:sz w:val="28"/>
          <w:szCs w:val="28"/>
          <w:lang w:val="ro-RO"/>
        </w:rPr>
        <w:t>Puncte de reîncărcare pentru vehicule electrice, precum şi a tubulaturii încastrată pentru cablurile electrice, pentru a permite instalarea, într-o etapă ulterioară, a punctelor de reîncărcare pentru vehicule electrice;</w:t>
      </w:r>
    </w:p>
    <w:p w14:paraId="4742D457" w14:textId="77777777" w:rsidR="00DE6C9F" w:rsidRPr="0073487F" w:rsidRDefault="00DE6C9F" w:rsidP="00DE6C9F">
      <w:pPr>
        <w:pStyle w:val="ListParagraph"/>
        <w:numPr>
          <w:ilvl w:val="0"/>
          <w:numId w:val="1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Instalarea unor sisteme alternative de producere a energiei: sisteme descentralizate de alimentare cu energie din surse de energie regenerabilă, instalații cu captatoare solare termice, în scopul reducerii consumurilor energetice din surse convenţionale şi a emisiilor de gaze cu efect de seră etc</w:t>
      </w:r>
      <w:r>
        <w:rPr>
          <w:sz w:val="28"/>
          <w:szCs w:val="28"/>
          <w:lang w:val="ro-RO"/>
        </w:rPr>
        <w:t>.</w:t>
      </w:r>
    </w:p>
    <w:p w14:paraId="69D8D6E2" w14:textId="77777777" w:rsidR="00DE6C9F" w:rsidRPr="0073487F" w:rsidRDefault="00DE6C9F" w:rsidP="00DE6C9F">
      <w:pPr>
        <w:pStyle w:val="ListParagraph"/>
        <w:numPr>
          <w:ilvl w:val="0"/>
          <w:numId w:val="1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Înlocuirea corpurilor de încălzire cu ventilo</w:t>
      </w:r>
      <w:r>
        <w:rPr>
          <w:sz w:val="28"/>
          <w:szCs w:val="28"/>
          <w:lang w:val="ro-RO"/>
        </w:rPr>
        <w:t>-</w:t>
      </w:r>
      <w:r w:rsidRPr="0073487F">
        <w:rPr>
          <w:sz w:val="28"/>
          <w:szCs w:val="28"/>
          <w:lang w:val="ro-RO"/>
        </w:rPr>
        <w:t>convectoare</w:t>
      </w:r>
    </w:p>
    <w:p w14:paraId="3EB88EAB" w14:textId="77777777" w:rsidR="00DE6C9F" w:rsidRPr="0073487F" w:rsidRDefault="00DE6C9F" w:rsidP="00DE6C9F">
      <w:pPr>
        <w:pStyle w:val="ListParagraph"/>
        <w:numPr>
          <w:ilvl w:val="0"/>
          <w:numId w:val="1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Înlocuirea instalaţiei de distribuţie a agentului termic pentru încălzire</w:t>
      </w:r>
    </w:p>
    <w:p w14:paraId="4946058B" w14:textId="77777777" w:rsidR="00DE6C9F" w:rsidRPr="0073487F" w:rsidRDefault="00DE6C9F" w:rsidP="00DE6C9F">
      <w:pPr>
        <w:pStyle w:val="ListParagraph"/>
        <w:numPr>
          <w:ilvl w:val="0"/>
          <w:numId w:val="1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Înlocuirea instalaţiei de distribuţie a agentului termic pentru apă caldă de consum</w:t>
      </w:r>
    </w:p>
    <w:p w14:paraId="1E4F9405" w14:textId="77777777" w:rsidR="00DE6C9F" w:rsidRPr="0073487F" w:rsidRDefault="00DE6C9F" w:rsidP="00DE6C9F">
      <w:pPr>
        <w:pStyle w:val="ListParagraph"/>
        <w:numPr>
          <w:ilvl w:val="0"/>
          <w:numId w:val="1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Înlocuirea centralei termice proprii, în scopul creşterii randamentului şi al reducerii emisiilor echivalent CO2</w:t>
      </w:r>
    </w:p>
    <w:p w14:paraId="6DEE3438" w14:textId="77777777" w:rsidR="00DE6C9F" w:rsidRPr="0073487F" w:rsidRDefault="00DE6C9F" w:rsidP="00DE6C9F">
      <w:pPr>
        <w:pStyle w:val="ListParagraph"/>
        <w:numPr>
          <w:ilvl w:val="0"/>
          <w:numId w:val="1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Montarea sistemelor/echipamentelor de ventilare mecanică cu recuperare a căldurii – sisteme individuale</w:t>
      </w:r>
    </w:p>
    <w:p w14:paraId="66562F38" w14:textId="77777777" w:rsidR="00DE6C9F" w:rsidRPr="0073487F" w:rsidRDefault="00DE6C9F" w:rsidP="00DE6C9F">
      <w:pPr>
        <w:pStyle w:val="ListParagraph"/>
        <w:numPr>
          <w:ilvl w:val="0"/>
          <w:numId w:val="1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Repararea trotuarelor de protecţie, în scopul eliminării infiltraţiilor la infrastructura clădirii, în zonele degradate</w:t>
      </w:r>
    </w:p>
    <w:p w14:paraId="135E6052" w14:textId="77777777" w:rsidR="00DE6C9F" w:rsidRPr="0073487F" w:rsidRDefault="00DE6C9F" w:rsidP="00DE6C9F">
      <w:pPr>
        <w:pStyle w:val="ListParagraph"/>
        <w:numPr>
          <w:ilvl w:val="0"/>
          <w:numId w:val="1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Repararea acoperişului tip şarpantă, inclusiv repararea sistemului de colectare şi evacuare a apelor meteorice la nivelul învelitoarei tip şarpantă</w:t>
      </w:r>
    </w:p>
    <w:p w14:paraId="26A1EFA0" w14:textId="77777777" w:rsidR="00DE6C9F" w:rsidRPr="0073487F" w:rsidRDefault="00DE6C9F" w:rsidP="00DE6C9F">
      <w:pPr>
        <w:pStyle w:val="ListParagraph"/>
        <w:numPr>
          <w:ilvl w:val="0"/>
          <w:numId w:val="1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Demontarea instalaţiilor şi a echipamentelor montate aparent pe anvelopa clădirii, precum şi remontarea acestora după efectuarea lucrărilor de intervenţi</w:t>
      </w:r>
      <w:r>
        <w:rPr>
          <w:sz w:val="28"/>
          <w:szCs w:val="28"/>
          <w:lang w:val="ro-RO"/>
        </w:rPr>
        <w:t>e</w:t>
      </w:r>
    </w:p>
    <w:p w14:paraId="2D728BB1" w14:textId="77777777" w:rsidR="00DE6C9F" w:rsidRPr="0073487F" w:rsidRDefault="00DE6C9F" w:rsidP="00DE6C9F">
      <w:pPr>
        <w:pStyle w:val="ListParagraph"/>
        <w:numPr>
          <w:ilvl w:val="0"/>
          <w:numId w:val="1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lastRenderedPageBreak/>
        <w:t>Repararea elementelor de construcţie ale faţadei care prezintă potenţial pericol de desprindere şi/sau afectează funcţionalitatea clădirii</w:t>
      </w:r>
    </w:p>
    <w:p w14:paraId="1DFB0175" w14:textId="77777777" w:rsidR="00DE6C9F" w:rsidRDefault="00DE6C9F" w:rsidP="00DE6C9F">
      <w:pPr>
        <w:pStyle w:val="ListParagraph"/>
        <w:numPr>
          <w:ilvl w:val="0"/>
          <w:numId w:val="1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Refacerea finisajelor interioare în zonele de intervenţie</w:t>
      </w:r>
    </w:p>
    <w:p w14:paraId="592DE3DC" w14:textId="6F5EAC0A" w:rsidR="00037822" w:rsidRPr="00DE6C9F" w:rsidRDefault="00DE6C9F" w:rsidP="00DE6C9F">
      <w:pPr>
        <w:pStyle w:val="ListParagraph"/>
        <w:numPr>
          <w:ilvl w:val="0"/>
          <w:numId w:val="1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DE6C9F">
        <w:rPr>
          <w:sz w:val="28"/>
          <w:szCs w:val="28"/>
          <w:lang w:val="ro-RO"/>
        </w:rPr>
        <w:t>Reabilitarea/ modernizarea instalației electrice, înlocuirea circuitelor electrice deteriorate sau subdimensionate</w:t>
      </w:r>
    </w:p>
    <w:p w14:paraId="5E13660C" w14:textId="4173A8DD" w:rsidR="005367BD" w:rsidRDefault="005367BD" w:rsidP="002D05D6">
      <w:pPr>
        <w:rPr>
          <w:sz w:val="28"/>
          <w:szCs w:val="28"/>
          <w:lang w:val="it-IT"/>
        </w:rPr>
      </w:pPr>
    </w:p>
    <w:tbl>
      <w:tblPr>
        <w:tblW w:w="47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8"/>
        <w:gridCol w:w="1977"/>
        <w:gridCol w:w="2060"/>
      </w:tblGrid>
      <w:tr w:rsidR="00DE6C9F" w:rsidRPr="007A2E73" w14:paraId="2B0784AF" w14:textId="77777777" w:rsidTr="007A2E73">
        <w:trPr>
          <w:trHeight w:val="536"/>
          <w:jc w:val="center"/>
        </w:trPr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190AF500" w14:textId="77777777" w:rsidR="00DE6C9F" w:rsidRPr="007A2E73" w:rsidRDefault="00DE6C9F" w:rsidP="005E25BD">
            <w:pPr>
              <w:spacing w:after="0"/>
              <w:ind w:right="28"/>
              <w:rPr>
                <w:b/>
                <w:bCs/>
                <w:color w:val="000000" w:themeColor="text1"/>
                <w:szCs w:val="24"/>
                <w:lang w:val="ro-RO" w:eastAsia="ro-RO"/>
              </w:rPr>
            </w:pPr>
            <w:r w:rsidRPr="007A2E73">
              <w:rPr>
                <w:b/>
                <w:bCs/>
                <w:color w:val="000000" w:themeColor="text1"/>
                <w:szCs w:val="24"/>
                <w:lang w:val="ro-RO" w:eastAsia="ro-RO"/>
              </w:rPr>
              <w:t xml:space="preserve">Indicatori de eficiență energetică 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5465B9F2" w14:textId="77777777" w:rsidR="00DE6C9F" w:rsidRPr="007A2E73" w:rsidRDefault="00DE6C9F" w:rsidP="005E25BD">
            <w:pPr>
              <w:spacing w:after="0"/>
              <w:jc w:val="center"/>
              <w:rPr>
                <w:b/>
                <w:bCs/>
                <w:color w:val="000000" w:themeColor="text1"/>
                <w:szCs w:val="24"/>
                <w:lang w:val="ro-RO" w:eastAsia="ro-RO"/>
              </w:rPr>
            </w:pPr>
            <w:r w:rsidRPr="007A2E73">
              <w:rPr>
                <w:b/>
                <w:bCs/>
                <w:color w:val="000000" w:themeColor="text1"/>
                <w:szCs w:val="24"/>
                <w:lang w:val="ro-RO" w:eastAsia="ro-RO"/>
              </w:rPr>
              <w:t>Valoare la  începutul implementării proiectului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5D9B548D" w14:textId="77777777" w:rsidR="00DE6C9F" w:rsidRPr="007A2E73" w:rsidRDefault="00DE6C9F" w:rsidP="005E25BD">
            <w:pPr>
              <w:spacing w:after="0"/>
              <w:jc w:val="center"/>
              <w:rPr>
                <w:b/>
                <w:bCs/>
                <w:color w:val="000000" w:themeColor="text1"/>
                <w:szCs w:val="24"/>
                <w:lang w:val="ro-RO" w:eastAsia="ro-RO"/>
              </w:rPr>
            </w:pPr>
            <w:r w:rsidRPr="007A2E73">
              <w:rPr>
                <w:b/>
                <w:bCs/>
                <w:color w:val="000000" w:themeColor="text1"/>
                <w:szCs w:val="24"/>
                <w:lang w:val="ro-RO" w:eastAsia="ro-RO"/>
              </w:rPr>
              <w:t xml:space="preserve">Valoare la  finalul implementării proiectului </w:t>
            </w:r>
          </w:p>
        </w:tc>
      </w:tr>
      <w:tr w:rsidR="00DE6C9F" w:rsidRPr="007A2E73" w14:paraId="20B19370" w14:textId="77777777" w:rsidTr="007A2E73">
        <w:trPr>
          <w:trHeight w:val="536"/>
          <w:jc w:val="center"/>
        </w:trPr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9F0C9" w14:textId="77777777" w:rsidR="00DE6C9F" w:rsidRPr="007A2E73" w:rsidRDefault="00DE6C9F" w:rsidP="005E25BD">
            <w:pPr>
              <w:spacing w:after="0"/>
              <w:rPr>
                <w:color w:val="000000" w:themeColor="text1"/>
                <w:szCs w:val="24"/>
                <w:lang w:val="ro-RO" w:eastAsia="ro-RO"/>
              </w:rPr>
            </w:pPr>
            <w:r w:rsidRPr="007A2E73">
              <w:rPr>
                <w:color w:val="000000" w:themeColor="text1"/>
                <w:szCs w:val="24"/>
                <w:lang w:val="ro-RO" w:eastAsia="ro-RO"/>
              </w:rPr>
              <w:t>Consumul anual specific de energie finală pentru încălzire (kWh/m</w:t>
            </w:r>
            <w:r w:rsidRPr="007A2E73">
              <w:rPr>
                <w:color w:val="000000" w:themeColor="text1"/>
                <w:szCs w:val="24"/>
                <w:vertAlign w:val="superscript"/>
                <w:lang w:val="ro-RO" w:eastAsia="ro-RO"/>
              </w:rPr>
              <w:t>2</w:t>
            </w:r>
            <w:r w:rsidRPr="007A2E73">
              <w:rPr>
                <w:color w:val="000000" w:themeColor="text1"/>
                <w:szCs w:val="24"/>
                <w:lang w:val="ro-RO" w:eastAsia="ro-RO"/>
              </w:rPr>
              <w:t>.an)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263D" w14:textId="77777777" w:rsidR="00DE6C9F" w:rsidRPr="007A2E73" w:rsidRDefault="00DE6C9F" w:rsidP="005E25BD">
            <w:pPr>
              <w:spacing w:after="0"/>
              <w:jc w:val="right"/>
              <w:rPr>
                <w:b/>
                <w:noProof/>
                <w:color w:val="000000" w:themeColor="text1"/>
                <w:szCs w:val="24"/>
                <w:lang w:val="ro-RO" w:eastAsia="ro-RO"/>
              </w:rPr>
            </w:pPr>
            <w:r w:rsidRPr="007A2E73">
              <w:rPr>
                <w:b/>
                <w:noProof/>
                <w:color w:val="000000" w:themeColor="text1"/>
                <w:szCs w:val="24"/>
                <w:lang w:val="ro-RO" w:eastAsia="ro-RO"/>
              </w:rPr>
              <w:t>293,56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22B61E" w14:textId="77777777" w:rsidR="00DE6C9F" w:rsidRPr="007A2E73" w:rsidRDefault="00DE6C9F" w:rsidP="005E25BD">
            <w:pPr>
              <w:spacing w:after="0"/>
              <w:jc w:val="right"/>
              <w:rPr>
                <w:b/>
                <w:noProof/>
                <w:color w:val="000000" w:themeColor="text1"/>
                <w:szCs w:val="24"/>
                <w:lang w:val="ro-RO" w:eastAsia="ro-RO"/>
              </w:rPr>
            </w:pPr>
            <w:r w:rsidRPr="007A2E73">
              <w:rPr>
                <w:b/>
                <w:noProof/>
                <w:color w:val="000000" w:themeColor="text1"/>
                <w:szCs w:val="24"/>
                <w:lang w:val="ro-RO" w:eastAsia="ro-RO"/>
              </w:rPr>
              <w:t>57,92</w:t>
            </w:r>
          </w:p>
        </w:tc>
      </w:tr>
      <w:tr w:rsidR="00DE6C9F" w:rsidRPr="007A2E73" w14:paraId="175720BB" w14:textId="77777777" w:rsidTr="007A2E73">
        <w:trPr>
          <w:trHeight w:val="180"/>
          <w:jc w:val="center"/>
        </w:trPr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1F0F3" w14:textId="77777777" w:rsidR="00DE6C9F" w:rsidRPr="007A2E73" w:rsidRDefault="00DE6C9F" w:rsidP="005E25BD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A2E73">
              <w:rPr>
                <w:rFonts w:ascii="Times New Roman" w:hAnsi="Times New Roman" w:cs="Times New Roman"/>
                <w:color w:val="000000" w:themeColor="text1"/>
              </w:rPr>
              <w:t>Consumul de energie primară (kWh/m</w:t>
            </w:r>
            <w:r w:rsidRPr="007A2E73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7A2E73">
              <w:rPr>
                <w:rFonts w:ascii="Times New Roman" w:hAnsi="Times New Roman" w:cs="Times New Roman"/>
                <w:color w:val="000000" w:themeColor="text1"/>
              </w:rPr>
              <w:t>.an)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7C22" w14:textId="77777777" w:rsidR="00DE6C9F" w:rsidRPr="007A2E73" w:rsidRDefault="00DE6C9F" w:rsidP="005E25BD">
            <w:pPr>
              <w:spacing w:after="0"/>
              <w:jc w:val="right"/>
              <w:rPr>
                <w:b/>
                <w:noProof/>
                <w:color w:val="000000" w:themeColor="text1"/>
                <w:szCs w:val="24"/>
                <w:lang w:val="ro-RO" w:eastAsia="ro-RO"/>
              </w:rPr>
            </w:pPr>
            <w:r w:rsidRPr="007A2E73">
              <w:rPr>
                <w:b/>
                <w:noProof/>
                <w:color w:val="000000" w:themeColor="text1"/>
                <w:szCs w:val="24"/>
                <w:lang w:val="ro-RO" w:eastAsia="ro-RO"/>
              </w:rPr>
              <w:t>434,93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E806BC" w14:textId="77777777" w:rsidR="00DE6C9F" w:rsidRPr="007A2E73" w:rsidRDefault="00DE6C9F" w:rsidP="005E25BD">
            <w:pPr>
              <w:spacing w:after="0"/>
              <w:jc w:val="right"/>
              <w:rPr>
                <w:b/>
                <w:noProof/>
                <w:color w:val="000000" w:themeColor="text1"/>
                <w:szCs w:val="24"/>
                <w:lang w:val="ro-RO" w:eastAsia="ro-RO"/>
              </w:rPr>
            </w:pPr>
            <w:r w:rsidRPr="007A2E73">
              <w:rPr>
                <w:b/>
                <w:noProof/>
                <w:color w:val="000000" w:themeColor="text1"/>
                <w:szCs w:val="24"/>
                <w:lang w:val="ro-RO" w:eastAsia="ro-RO"/>
              </w:rPr>
              <w:t>134,57</w:t>
            </w:r>
          </w:p>
        </w:tc>
      </w:tr>
      <w:tr w:rsidR="00DE6C9F" w:rsidRPr="007A2E73" w14:paraId="6DA60FB3" w14:textId="77777777" w:rsidTr="007A2E73">
        <w:trPr>
          <w:trHeight w:val="1101"/>
          <w:jc w:val="center"/>
        </w:trPr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F75E3" w14:textId="77777777" w:rsidR="00DE6C9F" w:rsidRPr="007A2E73" w:rsidRDefault="00DE6C9F" w:rsidP="005E25BD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A2E73">
              <w:rPr>
                <w:rFonts w:ascii="Times New Roman" w:hAnsi="Times New Roman" w:cs="Times New Roman"/>
                <w:color w:val="000000" w:themeColor="text1"/>
              </w:rPr>
              <w:t>Consumul de energie primară totală utilizând surse convenționale (kWh/m2.an)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31AD" w14:textId="77777777" w:rsidR="00DE6C9F" w:rsidRPr="007A2E73" w:rsidRDefault="00DE6C9F" w:rsidP="005E25BD">
            <w:pPr>
              <w:spacing w:after="0"/>
              <w:jc w:val="right"/>
              <w:rPr>
                <w:b/>
                <w:noProof/>
                <w:color w:val="000000" w:themeColor="text1"/>
                <w:szCs w:val="24"/>
                <w:lang w:val="ro-RO" w:eastAsia="ro-RO"/>
              </w:rPr>
            </w:pPr>
            <w:r w:rsidRPr="007A2E73">
              <w:rPr>
                <w:b/>
                <w:noProof/>
                <w:color w:val="000000" w:themeColor="text1"/>
                <w:szCs w:val="24"/>
                <w:lang w:val="ro-RO" w:eastAsia="ro-RO"/>
              </w:rPr>
              <w:t>424,12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4073C5" w14:textId="77777777" w:rsidR="00DE6C9F" w:rsidRPr="007A2E73" w:rsidRDefault="00DE6C9F" w:rsidP="005E25BD">
            <w:pPr>
              <w:spacing w:after="0"/>
              <w:jc w:val="right"/>
              <w:rPr>
                <w:b/>
                <w:noProof/>
                <w:color w:val="000000" w:themeColor="text1"/>
                <w:szCs w:val="24"/>
                <w:lang w:val="ro-RO" w:eastAsia="ro-RO"/>
              </w:rPr>
            </w:pPr>
            <w:r w:rsidRPr="007A2E73">
              <w:rPr>
                <w:b/>
                <w:noProof/>
                <w:color w:val="000000" w:themeColor="text1"/>
                <w:szCs w:val="24"/>
                <w:lang w:val="ro-RO" w:eastAsia="ro-RO"/>
              </w:rPr>
              <w:t>118,66</w:t>
            </w:r>
          </w:p>
        </w:tc>
      </w:tr>
      <w:tr w:rsidR="00DE6C9F" w:rsidRPr="007A2E73" w14:paraId="555502B0" w14:textId="77777777" w:rsidTr="007A2E73">
        <w:trPr>
          <w:trHeight w:val="536"/>
          <w:jc w:val="center"/>
        </w:trPr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3CA4" w14:textId="77777777" w:rsidR="00DE6C9F" w:rsidRPr="007A2E73" w:rsidRDefault="00DE6C9F" w:rsidP="005E25BD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A2E73">
              <w:rPr>
                <w:rFonts w:ascii="Times New Roman" w:hAnsi="Times New Roman" w:cs="Times New Roman"/>
                <w:color w:val="000000" w:themeColor="text1"/>
              </w:rPr>
              <w:t>Consumul de energie primară utilizând surse regenerabile (kWh/m2.an)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27BC" w14:textId="77777777" w:rsidR="00DE6C9F" w:rsidRPr="007A2E73" w:rsidRDefault="00DE6C9F" w:rsidP="005E25BD">
            <w:pPr>
              <w:spacing w:after="0"/>
              <w:jc w:val="right"/>
              <w:rPr>
                <w:b/>
                <w:noProof/>
                <w:color w:val="000000" w:themeColor="text1"/>
                <w:szCs w:val="24"/>
                <w:lang w:val="ro-RO" w:eastAsia="ro-RO"/>
              </w:rPr>
            </w:pPr>
            <w:r w:rsidRPr="007A2E73">
              <w:rPr>
                <w:b/>
                <w:noProof/>
                <w:color w:val="000000" w:themeColor="text1"/>
                <w:szCs w:val="24"/>
                <w:lang w:val="ro-RO" w:eastAsia="ro-RO"/>
              </w:rPr>
              <w:t>10,81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D52E10" w14:textId="77777777" w:rsidR="00DE6C9F" w:rsidRPr="007A2E73" w:rsidRDefault="00DE6C9F" w:rsidP="005E25BD">
            <w:pPr>
              <w:spacing w:after="0"/>
              <w:jc w:val="right"/>
              <w:rPr>
                <w:b/>
                <w:noProof/>
                <w:color w:val="000000" w:themeColor="text1"/>
                <w:szCs w:val="24"/>
                <w:lang w:val="ro-RO" w:eastAsia="ro-RO"/>
              </w:rPr>
            </w:pPr>
            <w:r w:rsidRPr="007A2E73">
              <w:rPr>
                <w:b/>
                <w:noProof/>
                <w:color w:val="000000" w:themeColor="text1"/>
                <w:szCs w:val="24"/>
                <w:lang w:val="ro-RO" w:eastAsia="ro-RO"/>
              </w:rPr>
              <w:t>15,91</w:t>
            </w:r>
          </w:p>
        </w:tc>
      </w:tr>
      <w:tr w:rsidR="00DE6C9F" w:rsidRPr="007A2E73" w14:paraId="2B396F3F" w14:textId="77777777" w:rsidTr="007A2E73">
        <w:trPr>
          <w:trHeight w:val="343"/>
          <w:jc w:val="center"/>
        </w:trPr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502D6" w14:textId="77777777" w:rsidR="00DE6C9F" w:rsidRPr="007A2E73" w:rsidRDefault="00DE6C9F" w:rsidP="005E25BD">
            <w:pPr>
              <w:pStyle w:val="Default"/>
              <w:spacing w:line="276" w:lineRule="auto"/>
              <w:ind w:right="447"/>
              <w:rPr>
                <w:rFonts w:ascii="Times New Roman" w:hAnsi="Times New Roman" w:cs="Times New Roman"/>
                <w:color w:val="000000" w:themeColor="text1"/>
              </w:rPr>
            </w:pPr>
            <w:r w:rsidRPr="007A2E73">
              <w:rPr>
                <w:rFonts w:ascii="Times New Roman" w:hAnsi="Times New Roman" w:cs="Times New Roman"/>
                <w:color w:val="000000" w:themeColor="text1"/>
              </w:rPr>
              <w:t>Nivel anual estimat al gazelor cu efect de seră (echivalent kgCO</w:t>
            </w:r>
            <w:r w:rsidRPr="007A2E73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2</w:t>
            </w:r>
            <w:r w:rsidRPr="007A2E73">
              <w:rPr>
                <w:rFonts w:ascii="Times New Roman" w:hAnsi="Times New Roman" w:cs="Times New Roman"/>
                <w:color w:val="000000" w:themeColor="text1"/>
              </w:rPr>
              <w:t>/ m</w:t>
            </w:r>
            <w:r w:rsidRPr="007A2E73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7A2E73">
              <w:rPr>
                <w:rFonts w:ascii="Times New Roman" w:hAnsi="Times New Roman" w:cs="Times New Roman"/>
                <w:color w:val="000000" w:themeColor="text1"/>
              </w:rPr>
              <w:t xml:space="preserve"> an) 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B0F9" w14:textId="77777777" w:rsidR="00DE6C9F" w:rsidRPr="007A2E73" w:rsidRDefault="00DE6C9F" w:rsidP="005E25BD">
            <w:pPr>
              <w:spacing w:after="0"/>
              <w:jc w:val="right"/>
              <w:rPr>
                <w:b/>
                <w:noProof/>
                <w:color w:val="000000" w:themeColor="text1"/>
                <w:szCs w:val="24"/>
                <w:lang w:val="ro-RO" w:eastAsia="ro-RO"/>
              </w:rPr>
            </w:pPr>
            <w:r w:rsidRPr="007A2E73">
              <w:rPr>
                <w:b/>
                <w:noProof/>
                <w:color w:val="000000" w:themeColor="text1"/>
                <w:szCs w:val="24"/>
                <w:lang w:val="ro-RO" w:eastAsia="ro-RO"/>
              </w:rPr>
              <w:t>72,47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440324" w14:textId="77777777" w:rsidR="00DE6C9F" w:rsidRPr="007A2E73" w:rsidRDefault="00DE6C9F" w:rsidP="005E25BD">
            <w:pPr>
              <w:spacing w:after="0"/>
              <w:jc w:val="right"/>
              <w:rPr>
                <w:b/>
                <w:noProof/>
                <w:color w:val="000000" w:themeColor="text1"/>
                <w:szCs w:val="24"/>
                <w:lang w:val="ro-RO" w:eastAsia="ro-RO"/>
              </w:rPr>
            </w:pPr>
            <w:r w:rsidRPr="007A2E73">
              <w:rPr>
                <w:b/>
                <w:noProof/>
                <w:color w:val="000000" w:themeColor="text1"/>
                <w:szCs w:val="24"/>
                <w:lang w:val="ro-RO" w:eastAsia="ro-RO"/>
              </w:rPr>
              <w:t>19,53</w:t>
            </w:r>
          </w:p>
        </w:tc>
      </w:tr>
      <w:tr w:rsidR="00DE6C9F" w:rsidRPr="007A2E73" w14:paraId="7A3DAB79" w14:textId="77777777" w:rsidTr="007A2E73">
        <w:trPr>
          <w:trHeight w:val="411"/>
          <w:jc w:val="center"/>
        </w:trPr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D7E68" w14:textId="77777777" w:rsidR="00DE6C9F" w:rsidRPr="007A2E73" w:rsidRDefault="00DE6C9F" w:rsidP="005E25BD">
            <w:pPr>
              <w:pStyle w:val="Default"/>
              <w:spacing w:line="276" w:lineRule="auto"/>
              <w:ind w:right="447"/>
              <w:rPr>
                <w:rFonts w:ascii="Times New Roman" w:hAnsi="Times New Roman" w:cs="Times New Roman"/>
                <w:color w:val="000000" w:themeColor="text1"/>
              </w:rPr>
            </w:pPr>
            <w:r w:rsidRPr="007A2E73">
              <w:rPr>
                <w:rFonts w:ascii="Times New Roman" w:hAnsi="Times New Roman" w:cs="Times New Roman"/>
                <w:color w:val="000000" w:themeColor="text1"/>
              </w:rPr>
              <w:t>Reducerea consumului anual specific de energie finală pentru încălzire (%)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304C" w14:textId="77777777" w:rsidR="00DE6C9F" w:rsidRPr="007A2E73" w:rsidRDefault="00DE6C9F" w:rsidP="00DE6C9F">
            <w:pPr>
              <w:pStyle w:val="ListParagraph"/>
              <w:numPr>
                <w:ilvl w:val="0"/>
                <w:numId w:val="2"/>
              </w:numPr>
              <w:spacing w:after="0"/>
              <w:jc w:val="right"/>
              <w:rPr>
                <w:b/>
                <w:color w:val="000000" w:themeColor="text1"/>
                <w:szCs w:val="24"/>
                <w:lang w:val="ro-RO" w:eastAsia="ro-RO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24CF9E" w14:textId="77777777" w:rsidR="00DE6C9F" w:rsidRPr="007A2E73" w:rsidRDefault="00DE6C9F" w:rsidP="005E25BD">
            <w:pPr>
              <w:spacing w:after="0"/>
              <w:jc w:val="right"/>
              <w:rPr>
                <w:b/>
                <w:color w:val="000000" w:themeColor="text1"/>
                <w:szCs w:val="24"/>
                <w:lang w:val="ro-RO" w:eastAsia="ro-RO"/>
              </w:rPr>
            </w:pPr>
            <w:r w:rsidRPr="007A2E73">
              <w:rPr>
                <w:b/>
                <w:noProof/>
                <w:color w:val="000000" w:themeColor="text1"/>
                <w:szCs w:val="24"/>
                <w:lang w:val="ro-RO" w:eastAsia="ro-RO"/>
              </w:rPr>
              <w:t>80,27</w:t>
            </w:r>
            <w:r w:rsidRPr="007A2E73">
              <w:rPr>
                <w:b/>
                <w:color w:val="000000" w:themeColor="text1"/>
                <w:szCs w:val="24"/>
                <w:lang w:val="ro-RO" w:eastAsia="ro-RO"/>
              </w:rPr>
              <w:t>%</w:t>
            </w:r>
          </w:p>
        </w:tc>
      </w:tr>
      <w:tr w:rsidR="00DE6C9F" w:rsidRPr="007A2E73" w14:paraId="354893B3" w14:textId="77777777" w:rsidTr="007A2E73">
        <w:trPr>
          <w:trHeight w:val="55"/>
          <w:jc w:val="center"/>
        </w:trPr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84150" w14:textId="77777777" w:rsidR="00DE6C9F" w:rsidRPr="007A2E73" w:rsidRDefault="00DE6C9F" w:rsidP="005E25BD">
            <w:pPr>
              <w:pStyle w:val="Default"/>
              <w:spacing w:line="276" w:lineRule="auto"/>
              <w:ind w:right="447"/>
              <w:rPr>
                <w:rFonts w:ascii="Times New Roman" w:hAnsi="Times New Roman" w:cs="Times New Roman"/>
                <w:color w:val="000000" w:themeColor="text1"/>
              </w:rPr>
            </w:pPr>
            <w:r w:rsidRPr="007A2E73">
              <w:rPr>
                <w:rFonts w:ascii="Times New Roman" w:hAnsi="Times New Roman" w:cs="Times New Roman"/>
                <w:color w:val="000000" w:themeColor="text1"/>
              </w:rPr>
              <w:t>Reducerea consumului de energie primară (%)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5362" w14:textId="77777777" w:rsidR="00DE6C9F" w:rsidRPr="007A2E73" w:rsidRDefault="00DE6C9F" w:rsidP="00DE6C9F">
            <w:pPr>
              <w:pStyle w:val="ListParagraph"/>
              <w:numPr>
                <w:ilvl w:val="0"/>
                <w:numId w:val="2"/>
              </w:numPr>
              <w:spacing w:after="0"/>
              <w:jc w:val="right"/>
              <w:rPr>
                <w:b/>
                <w:color w:val="000000" w:themeColor="text1"/>
                <w:szCs w:val="24"/>
                <w:lang w:val="ro-RO" w:eastAsia="ro-RO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71AEB8" w14:textId="77777777" w:rsidR="00DE6C9F" w:rsidRPr="007A2E73" w:rsidRDefault="00DE6C9F" w:rsidP="005E25BD">
            <w:pPr>
              <w:spacing w:after="0"/>
              <w:jc w:val="right"/>
              <w:rPr>
                <w:b/>
                <w:color w:val="000000" w:themeColor="text1"/>
                <w:szCs w:val="24"/>
                <w:lang w:val="ro-RO" w:eastAsia="ro-RO"/>
              </w:rPr>
            </w:pPr>
            <w:r w:rsidRPr="007A2E73">
              <w:rPr>
                <w:b/>
                <w:noProof/>
                <w:color w:val="000000" w:themeColor="text1"/>
                <w:szCs w:val="24"/>
                <w:lang w:val="ro-RO" w:eastAsia="ro-RO"/>
              </w:rPr>
              <w:t>69,06%</w:t>
            </w:r>
          </w:p>
        </w:tc>
      </w:tr>
      <w:tr w:rsidR="00DE6C9F" w:rsidRPr="007A2E73" w14:paraId="41CD46C5" w14:textId="77777777" w:rsidTr="007A2E73">
        <w:trPr>
          <w:trHeight w:val="83"/>
          <w:jc w:val="center"/>
        </w:trPr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6FF1D" w14:textId="77777777" w:rsidR="00DE6C9F" w:rsidRPr="007A2E73" w:rsidRDefault="00DE6C9F" w:rsidP="005E25BD">
            <w:pPr>
              <w:pStyle w:val="Default"/>
              <w:spacing w:line="276" w:lineRule="auto"/>
              <w:ind w:right="447"/>
              <w:rPr>
                <w:rFonts w:ascii="Times New Roman" w:hAnsi="Times New Roman" w:cs="Times New Roman"/>
                <w:color w:val="000000" w:themeColor="text1"/>
              </w:rPr>
            </w:pPr>
            <w:r w:rsidRPr="007A2E73">
              <w:rPr>
                <w:rFonts w:ascii="Times New Roman" w:hAnsi="Times New Roman" w:cs="Times New Roman"/>
                <w:color w:val="000000" w:themeColor="text1"/>
              </w:rPr>
              <w:t>Reducerea emisiilor de CO</w:t>
            </w:r>
            <w:r w:rsidRPr="007A2E73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2</w:t>
            </w:r>
            <w:r w:rsidRPr="007A2E73">
              <w:rPr>
                <w:rFonts w:ascii="Times New Roman" w:hAnsi="Times New Roman" w:cs="Times New Roman"/>
                <w:color w:val="000000" w:themeColor="text1"/>
              </w:rPr>
              <w:t xml:space="preserve"> (%)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C124" w14:textId="77777777" w:rsidR="00DE6C9F" w:rsidRPr="007A2E73" w:rsidRDefault="00DE6C9F" w:rsidP="00DE6C9F">
            <w:pPr>
              <w:pStyle w:val="ListParagraph"/>
              <w:numPr>
                <w:ilvl w:val="0"/>
                <w:numId w:val="2"/>
              </w:numPr>
              <w:spacing w:after="0"/>
              <w:jc w:val="right"/>
              <w:rPr>
                <w:b/>
                <w:color w:val="000000" w:themeColor="text1"/>
                <w:szCs w:val="24"/>
                <w:lang w:val="ro-RO" w:eastAsia="ro-RO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4F7877" w14:textId="77777777" w:rsidR="00DE6C9F" w:rsidRPr="007A2E73" w:rsidRDefault="00DE6C9F" w:rsidP="005E25BD">
            <w:pPr>
              <w:spacing w:after="0"/>
              <w:jc w:val="right"/>
              <w:rPr>
                <w:b/>
                <w:color w:val="000000" w:themeColor="text1"/>
                <w:szCs w:val="24"/>
                <w:lang w:val="ro-RO" w:eastAsia="ro-RO"/>
              </w:rPr>
            </w:pPr>
            <w:r w:rsidRPr="007A2E73">
              <w:rPr>
                <w:b/>
                <w:noProof/>
                <w:color w:val="000000" w:themeColor="text1"/>
                <w:szCs w:val="24"/>
                <w:lang w:val="ro-RO" w:eastAsia="ro-RO"/>
              </w:rPr>
              <w:t>73,05%</w:t>
            </w:r>
          </w:p>
        </w:tc>
      </w:tr>
    </w:tbl>
    <w:p w14:paraId="7B20CFBA" w14:textId="77777777" w:rsidR="00DE6C9F" w:rsidRPr="007A2E73" w:rsidRDefault="00DE6C9F" w:rsidP="00DE6C9F">
      <w:pPr>
        <w:rPr>
          <w:color w:val="000000" w:themeColor="text1"/>
          <w:szCs w:val="24"/>
        </w:rPr>
      </w:pPr>
    </w:p>
    <w:tbl>
      <w:tblPr>
        <w:tblW w:w="48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4"/>
        <w:gridCol w:w="1854"/>
      </w:tblGrid>
      <w:tr w:rsidR="00DE6C9F" w:rsidRPr="007A2E73" w14:paraId="714314C9" w14:textId="77777777" w:rsidTr="007A2E73">
        <w:trPr>
          <w:trHeight w:val="518"/>
          <w:jc w:val="center"/>
        </w:trPr>
        <w:tc>
          <w:tcPr>
            <w:tcW w:w="3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34CDFC72" w14:textId="0D7856D6" w:rsidR="00DE6C9F" w:rsidRPr="007A2E73" w:rsidRDefault="00DE6C9F" w:rsidP="005E25BD">
            <w:pPr>
              <w:spacing w:after="0"/>
              <w:ind w:right="28"/>
              <w:rPr>
                <w:b/>
                <w:bCs/>
                <w:color w:val="000000" w:themeColor="text1"/>
                <w:szCs w:val="24"/>
                <w:lang w:val="ro-RO" w:eastAsia="ro-RO"/>
              </w:rPr>
            </w:pPr>
            <w:r w:rsidRPr="007A2E73">
              <w:rPr>
                <w:b/>
                <w:bCs/>
                <w:color w:val="000000" w:themeColor="text1"/>
                <w:szCs w:val="24"/>
                <w:lang w:val="ro-RO" w:eastAsia="ro-RO"/>
              </w:rPr>
              <w:t>Alţi indicatori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5D5A6E37" w14:textId="77777777" w:rsidR="00DE6C9F" w:rsidRPr="007A2E73" w:rsidRDefault="00DE6C9F" w:rsidP="005E25BD">
            <w:pPr>
              <w:spacing w:after="0"/>
              <w:jc w:val="center"/>
              <w:rPr>
                <w:b/>
                <w:bCs/>
                <w:color w:val="000000" w:themeColor="text1"/>
                <w:szCs w:val="24"/>
                <w:lang w:val="ro-RO" w:eastAsia="ro-RO"/>
              </w:rPr>
            </w:pPr>
            <w:r w:rsidRPr="007A2E73">
              <w:rPr>
                <w:b/>
                <w:bCs/>
                <w:color w:val="000000" w:themeColor="text1"/>
                <w:szCs w:val="24"/>
                <w:lang w:val="ro-RO" w:eastAsia="ro-RO"/>
              </w:rPr>
              <w:t>Valoare indicator</w:t>
            </w:r>
          </w:p>
        </w:tc>
      </w:tr>
      <w:tr w:rsidR="00DE6C9F" w:rsidRPr="007A2E73" w14:paraId="5E1A936E" w14:textId="77777777" w:rsidTr="007A2E73">
        <w:trPr>
          <w:trHeight w:val="518"/>
          <w:jc w:val="center"/>
        </w:trPr>
        <w:tc>
          <w:tcPr>
            <w:tcW w:w="3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156EF" w14:textId="5CA81619" w:rsidR="00DE6C9F" w:rsidRPr="007A2E73" w:rsidRDefault="00DE6C9F" w:rsidP="005E25BD">
            <w:pPr>
              <w:spacing w:after="0"/>
              <w:rPr>
                <w:color w:val="000000" w:themeColor="text1"/>
                <w:szCs w:val="24"/>
                <w:lang w:val="ro-RO" w:eastAsia="ro-RO"/>
              </w:rPr>
            </w:pPr>
            <w:r w:rsidRPr="007A2E73">
              <w:rPr>
                <w:color w:val="000000" w:themeColor="text1"/>
                <w:szCs w:val="24"/>
                <w:lang w:val="ro-RO" w:eastAsia="ro-RO"/>
              </w:rPr>
              <w:t>Valoarea eligibilă a lucrărilor de renovare energetică (euro fără TVA)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0E8AA" w14:textId="77777777" w:rsidR="00DE6C9F" w:rsidRPr="007A2E73" w:rsidRDefault="00DE6C9F" w:rsidP="005E25BD">
            <w:pPr>
              <w:spacing w:after="0"/>
              <w:jc w:val="right"/>
              <w:rPr>
                <w:b/>
                <w:noProof/>
                <w:color w:val="000000" w:themeColor="text1"/>
                <w:szCs w:val="24"/>
                <w:lang w:val="ro-RO" w:eastAsia="ro-RO"/>
              </w:rPr>
            </w:pPr>
            <w:r w:rsidRPr="007A2E73">
              <w:rPr>
                <w:b/>
                <w:noProof/>
                <w:color w:val="000000" w:themeColor="text1"/>
                <w:szCs w:val="24"/>
                <w:lang w:val="ro-RO" w:eastAsia="ro-RO"/>
              </w:rPr>
              <w:t>1.438.800,00</w:t>
            </w:r>
          </w:p>
        </w:tc>
      </w:tr>
      <w:tr w:rsidR="00726C25" w:rsidRPr="00726C25" w14:paraId="79DEA77C" w14:textId="77777777" w:rsidTr="007A2E73">
        <w:trPr>
          <w:trHeight w:val="723"/>
          <w:jc w:val="center"/>
        </w:trPr>
        <w:tc>
          <w:tcPr>
            <w:tcW w:w="3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6BC5A" w14:textId="77777777" w:rsidR="00DE6C9F" w:rsidRPr="00726C25" w:rsidRDefault="00DE6C9F" w:rsidP="005E25BD">
            <w:pPr>
              <w:pStyle w:val="Default"/>
              <w:rPr>
                <w:rFonts w:ascii="Times New Roman" w:hAnsi="Times New Roman" w:cs="Times New Roman"/>
                <w:color w:val="FF0000"/>
              </w:rPr>
            </w:pPr>
            <w:r w:rsidRPr="00DD1123">
              <w:rPr>
                <w:rFonts w:ascii="Times New Roman" w:hAnsi="Times New Roman" w:cs="Times New Roman"/>
                <w:color w:val="auto"/>
              </w:rPr>
              <w:t>Numărul de stații de încărcare rapidă (buc)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96EB" w14:textId="77777777" w:rsidR="00DE6C9F" w:rsidRPr="00726C25" w:rsidRDefault="00DE6C9F" w:rsidP="005E25BD">
            <w:pPr>
              <w:spacing w:after="0"/>
              <w:jc w:val="right"/>
              <w:rPr>
                <w:b/>
                <w:noProof/>
                <w:color w:val="FF0000"/>
                <w:szCs w:val="24"/>
                <w:lang w:val="ro-RO" w:eastAsia="ro-RO"/>
              </w:rPr>
            </w:pPr>
            <w:r w:rsidRPr="00DD1123">
              <w:rPr>
                <w:b/>
                <w:noProof/>
                <w:szCs w:val="24"/>
                <w:lang w:val="ro-RO" w:eastAsia="ro-RO"/>
              </w:rPr>
              <w:t>2</w:t>
            </w:r>
          </w:p>
        </w:tc>
      </w:tr>
      <w:tr w:rsidR="00DE6C9F" w:rsidRPr="007A2E73" w14:paraId="43C90330" w14:textId="77777777" w:rsidTr="007A2E73">
        <w:trPr>
          <w:trHeight w:val="613"/>
          <w:jc w:val="center"/>
        </w:trPr>
        <w:tc>
          <w:tcPr>
            <w:tcW w:w="3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C3276" w14:textId="2C37A84B" w:rsidR="00DE6C9F" w:rsidRPr="007A2E73" w:rsidRDefault="00DE6C9F" w:rsidP="005E25BD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7A2E73">
              <w:rPr>
                <w:rFonts w:ascii="Times New Roman" w:hAnsi="Times New Roman" w:cs="Times New Roman"/>
                <w:color w:val="000000" w:themeColor="text1"/>
              </w:rPr>
              <w:t>Valoarea stațiilor de încărcare rapidă (euro fără TVA)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C0CB" w14:textId="77777777" w:rsidR="00DE6C9F" w:rsidRPr="007A2E73" w:rsidRDefault="00DE6C9F" w:rsidP="005E25BD">
            <w:pPr>
              <w:spacing w:after="0"/>
              <w:jc w:val="right"/>
              <w:rPr>
                <w:b/>
                <w:noProof/>
                <w:color w:val="000000" w:themeColor="text1"/>
                <w:szCs w:val="24"/>
                <w:lang w:val="ro-RO" w:eastAsia="ro-RO"/>
              </w:rPr>
            </w:pPr>
            <w:r w:rsidRPr="007A2E73">
              <w:rPr>
                <w:b/>
                <w:noProof/>
                <w:color w:val="000000" w:themeColor="text1"/>
                <w:szCs w:val="24"/>
                <w:lang w:val="ro-RO" w:eastAsia="ro-RO"/>
              </w:rPr>
              <w:t>50.000,00</w:t>
            </w:r>
          </w:p>
        </w:tc>
      </w:tr>
      <w:tr w:rsidR="00DE6C9F" w:rsidRPr="007A2E73" w14:paraId="6E8F810A" w14:textId="77777777" w:rsidTr="007A2E73">
        <w:trPr>
          <w:trHeight w:val="735"/>
          <w:jc w:val="center"/>
        </w:trPr>
        <w:tc>
          <w:tcPr>
            <w:tcW w:w="3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C214E" w14:textId="6E3FFECA" w:rsidR="00DE6C9F" w:rsidRPr="007A2E73" w:rsidRDefault="00DE6C9F" w:rsidP="005E25BD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7A2E73">
              <w:rPr>
                <w:rFonts w:ascii="Times New Roman" w:hAnsi="Times New Roman" w:cs="Times New Roman"/>
                <w:color w:val="000000" w:themeColor="text1"/>
              </w:rPr>
              <w:t>Valoarea maximă eligibilă a obiectivului de investiții (euro fără TVA)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7125" w14:textId="77777777" w:rsidR="00DE6C9F" w:rsidRPr="007A2E73" w:rsidRDefault="00DE6C9F" w:rsidP="005E25BD">
            <w:pPr>
              <w:spacing w:after="0"/>
              <w:jc w:val="right"/>
              <w:rPr>
                <w:b/>
                <w:noProof/>
                <w:color w:val="000000" w:themeColor="text1"/>
                <w:szCs w:val="24"/>
                <w:lang w:val="ro-RO" w:eastAsia="ro-RO"/>
              </w:rPr>
            </w:pPr>
            <w:r w:rsidRPr="007A2E73">
              <w:rPr>
                <w:b/>
                <w:noProof/>
                <w:color w:val="000000" w:themeColor="text1"/>
                <w:szCs w:val="24"/>
                <w:lang w:val="ro-RO" w:eastAsia="ro-RO"/>
              </w:rPr>
              <w:t>1.488.800,00</w:t>
            </w:r>
          </w:p>
        </w:tc>
      </w:tr>
      <w:tr w:rsidR="00DE6C9F" w:rsidRPr="007A2E73" w14:paraId="2B574ED3" w14:textId="77777777" w:rsidTr="007A2E73">
        <w:trPr>
          <w:trHeight w:val="598"/>
          <w:jc w:val="center"/>
        </w:trPr>
        <w:tc>
          <w:tcPr>
            <w:tcW w:w="3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64C5B" w14:textId="281E7868" w:rsidR="00DE6C9F" w:rsidRPr="007A2E73" w:rsidRDefault="00DE6C9F" w:rsidP="005E25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</w:rPr>
            </w:pPr>
            <w:r w:rsidRPr="007A2E73">
              <w:rPr>
                <w:rFonts w:ascii="Times New Roman" w:hAnsi="Times New Roman" w:cs="Times New Roman"/>
                <w:color w:val="000000" w:themeColor="text1"/>
              </w:rPr>
              <w:t>Valoarea maximă eligibilă a obiectivului de investiții (lei fără TVA)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EBF2" w14:textId="278DF682" w:rsidR="00DE6C9F" w:rsidRPr="007A2E73" w:rsidRDefault="00DE6C9F" w:rsidP="005E25BD">
            <w:pPr>
              <w:spacing w:after="0"/>
              <w:jc w:val="right"/>
              <w:rPr>
                <w:b/>
                <w:noProof/>
                <w:color w:val="000000" w:themeColor="text1"/>
                <w:szCs w:val="24"/>
                <w:lang w:val="ro-RO" w:eastAsia="ro-RO"/>
              </w:rPr>
            </w:pPr>
            <w:r w:rsidRPr="007A2E73">
              <w:rPr>
                <w:b/>
                <w:noProof/>
                <w:color w:val="000000" w:themeColor="text1"/>
                <w:szCs w:val="24"/>
                <w:lang w:val="ro-RO" w:eastAsia="ro-RO"/>
              </w:rPr>
              <w:t>7.328.915,76</w:t>
            </w:r>
            <w:r w:rsidR="00DD1123">
              <w:rPr>
                <w:b/>
                <w:noProof/>
                <w:color w:val="000000" w:themeColor="text1"/>
                <w:szCs w:val="24"/>
                <w:lang w:val="ro-RO" w:eastAsia="ro-RO"/>
              </w:rPr>
              <w:t>00</w:t>
            </w:r>
          </w:p>
        </w:tc>
      </w:tr>
    </w:tbl>
    <w:p w14:paraId="120BFD35" w14:textId="77777777" w:rsidR="00290AE9" w:rsidRDefault="00290AE9" w:rsidP="00290AE9">
      <w:pPr>
        <w:ind w:firstLine="720"/>
        <w:rPr>
          <w:sz w:val="28"/>
          <w:szCs w:val="28"/>
          <w:lang w:val="it-IT"/>
        </w:rPr>
      </w:pPr>
      <w:r w:rsidRPr="009C5A59">
        <w:rPr>
          <w:szCs w:val="24"/>
          <w:lang w:val="it-IT"/>
        </w:rPr>
        <w:t xml:space="preserve">Curs </w:t>
      </w:r>
      <w:r>
        <w:rPr>
          <w:szCs w:val="24"/>
          <w:lang w:val="it-IT"/>
        </w:rPr>
        <w:t xml:space="preserve">stabilit în </w:t>
      </w:r>
      <w:r w:rsidRPr="009C5A59">
        <w:rPr>
          <w:szCs w:val="24"/>
          <w:lang w:val="it-IT"/>
        </w:rPr>
        <w:t>conform</w:t>
      </w:r>
      <w:r>
        <w:rPr>
          <w:szCs w:val="24"/>
          <w:lang w:val="it-IT"/>
        </w:rPr>
        <w:t>itate cu prevederile</w:t>
      </w:r>
      <w:r w:rsidRPr="009C5A59">
        <w:rPr>
          <w:szCs w:val="24"/>
          <w:lang w:val="it-IT"/>
        </w:rPr>
        <w:t xml:space="preserve"> Ghidului Solicitantului: 4,9227</w:t>
      </w:r>
      <w:r>
        <w:rPr>
          <w:szCs w:val="24"/>
          <w:lang w:val="it-IT"/>
        </w:rPr>
        <w:t xml:space="preserve"> lei/euro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8"/>
        <w:gridCol w:w="3138"/>
        <w:gridCol w:w="3139"/>
      </w:tblGrid>
      <w:tr w:rsidR="007A2E73" w:rsidRPr="00C64746" w14:paraId="5FBC7295" w14:textId="77777777" w:rsidTr="005E25BD">
        <w:trPr>
          <w:jc w:val="center"/>
        </w:trPr>
        <w:tc>
          <w:tcPr>
            <w:tcW w:w="3138" w:type="dxa"/>
          </w:tcPr>
          <w:p w14:paraId="6FBF68A3" w14:textId="77777777" w:rsidR="007A2E73" w:rsidRPr="00C64746" w:rsidRDefault="007A2E73" w:rsidP="005E25BD">
            <w:pPr>
              <w:spacing w:after="0"/>
              <w:jc w:val="center"/>
              <w:rPr>
                <w:sz w:val="28"/>
                <w:szCs w:val="28"/>
                <w:lang w:val="it-IT"/>
              </w:rPr>
            </w:pPr>
            <w:bookmarkStart w:id="2" w:name="_Hlk100145733"/>
            <w:r w:rsidRPr="00C64746">
              <w:rPr>
                <w:sz w:val="28"/>
                <w:szCs w:val="28"/>
                <w:lang w:val="it-IT"/>
              </w:rPr>
              <w:t>Primar</w:t>
            </w:r>
          </w:p>
          <w:p w14:paraId="1D1E1C78" w14:textId="77777777" w:rsidR="007A2E73" w:rsidRPr="00C64746" w:rsidRDefault="007A2E73" w:rsidP="005E25BD">
            <w:pPr>
              <w:spacing w:after="0"/>
              <w:jc w:val="center"/>
              <w:rPr>
                <w:sz w:val="28"/>
                <w:szCs w:val="28"/>
                <w:lang w:val="it-IT"/>
              </w:rPr>
            </w:pPr>
            <w:r w:rsidRPr="00C64746">
              <w:rPr>
                <w:sz w:val="28"/>
                <w:szCs w:val="28"/>
                <w:lang w:val="ro-RO"/>
              </w:rPr>
              <w:t>Kereskényi Gábor</w:t>
            </w:r>
          </w:p>
        </w:tc>
        <w:tc>
          <w:tcPr>
            <w:tcW w:w="3138" w:type="dxa"/>
          </w:tcPr>
          <w:p w14:paraId="2736E6C3" w14:textId="77777777" w:rsidR="007A2E73" w:rsidRPr="00C64746" w:rsidRDefault="007A2E73" w:rsidP="005E25BD">
            <w:pPr>
              <w:spacing w:after="0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3139" w:type="dxa"/>
          </w:tcPr>
          <w:p w14:paraId="003F7F0A" w14:textId="77777777" w:rsidR="007A2E73" w:rsidRPr="00C64746" w:rsidRDefault="007A2E73" w:rsidP="005E25BD">
            <w:pPr>
              <w:spacing w:after="0"/>
              <w:jc w:val="center"/>
              <w:rPr>
                <w:sz w:val="28"/>
                <w:szCs w:val="28"/>
                <w:lang w:val="it-IT"/>
              </w:rPr>
            </w:pPr>
            <w:r w:rsidRPr="00C64746">
              <w:rPr>
                <w:sz w:val="28"/>
                <w:szCs w:val="28"/>
                <w:lang w:val="it-IT"/>
              </w:rPr>
              <w:t>Şef serviciu</w:t>
            </w:r>
          </w:p>
          <w:p w14:paraId="1EF95EF4" w14:textId="77777777" w:rsidR="007A2E73" w:rsidRPr="00C64746" w:rsidRDefault="007A2E73" w:rsidP="005E25BD">
            <w:pPr>
              <w:spacing w:after="0"/>
              <w:jc w:val="center"/>
              <w:rPr>
                <w:sz w:val="28"/>
                <w:szCs w:val="28"/>
                <w:lang w:val="it-IT"/>
              </w:rPr>
            </w:pPr>
            <w:r w:rsidRPr="00C64746">
              <w:rPr>
                <w:sz w:val="28"/>
                <w:szCs w:val="28"/>
                <w:lang w:val="it-IT"/>
              </w:rPr>
              <w:t xml:space="preserve">Dr. </w:t>
            </w:r>
            <w:r w:rsidRPr="00C64746">
              <w:rPr>
                <w:sz w:val="28"/>
                <w:szCs w:val="28"/>
                <w:lang w:val="ro-RO"/>
              </w:rPr>
              <w:t>Sveda Andrea</w:t>
            </w:r>
          </w:p>
        </w:tc>
      </w:tr>
      <w:bookmarkEnd w:id="2"/>
    </w:tbl>
    <w:p w14:paraId="68B87A96" w14:textId="77777777" w:rsidR="002D05D6" w:rsidRPr="002D05D6" w:rsidRDefault="002D05D6" w:rsidP="007A2E73">
      <w:pPr>
        <w:ind w:firstLine="720"/>
        <w:rPr>
          <w:sz w:val="28"/>
          <w:szCs w:val="28"/>
          <w:lang w:val="it-IT"/>
        </w:rPr>
      </w:pPr>
    </w:p>
    <w:sectPr w:rsidR="002D05D6" w:rsidRPr="002D05D6" w:rsidSect="005D5D31"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8255F" w14:textId="77777777" w:rsidR="00537137" w:rsidRDefault="00537137" w:rsidP="00FE6A48">
      <w:pPr>
        <w:spacing w:after="0" w:line="240" w:lineRule="auto"/>
      </w:pPr>
      <w:r>
        <w:separator/>
      </w:r>
    </w:p>
  </w:endnote>
  <w:endnote w:type="continuationSeparator" w:id="0">
    <w:p w14:paraId="657D10B7" w14:textId="77777777" w:rsidR="00537137" w:rsidRDefault="00537137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16FE4" w14:textId="77777777" w:rsidR="00537137" w:rsidRDefault="00537137" w:rsidP="00FE6A48">
      <w:pPr>
        <w:spacing w:after="0" w:line="240" w:lineRule="auto"/>
      </w:pPr>
      <w:r>
        <w:separator/>
      </w:r>
    </w:p>
  </w:footnote>
  <w:footnote w:type="continuationSeparator" w:id="0">
    <w:p w14:paraId="35144CF1" w14:textId="77777777" w:rsidR="00537137" w:rsidRDefault="00537137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56C5E"/>
    <w:multiLevelType w:val="hybridMultilevel"/>
    <w:tmpl w:val="60C0357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37822"/>
    <w:rsid w:val="00060511"/>
    <w:rsid w:val="00061B11"/>
    <w:rsid w:val="0007022D"/>
    <w:rsid w:val="000A3479"/>
    <w:rsid w:val="000A522F"/>
    <w:rsid w:val="000C5D16"/>
    <w:rsid w:val="00100688"/>
    <w:rsid w:val="0010317B"/>
    <w:rsid w:val="00104017"/>
    <w:rsid w:val="001223AB"/>
    <w:rsid w:val="00127DBA"/>
    <w:rsid w:val="00133F98"/>
    <w:rsid w:val="00156812"/>
    <w:rsid w:val="0017272D"/>
    <w:rsid w:val="00175C46"/>
    <w:rsid w:val="001761D3"/>
    <w:rsid w:val="00184CDC"/>
    <w:rsid w:val="001A27DD"/>
    <w:rsid w:val="001A3571"/>
    <w:rsid w:val="001A5B19"/>
    <w:rsid w:val="001B00E5"/>
    <w:rsid w:val="001B1B27"/>
    <w:rsid w:val="001C7088"/>
    <w:rsid w:val="001E5A86"/>
    <w:rsid w:val="001F2E2C"/>
    <w:rsid w:val="001F6F63"/>
    <w:rsid w:val="002072ED"/>
    <w:rsid w:val="002155D9"/>
    <w:rsid w:val="0024438D"/>
    <w:rsid w:val="00281CD0"/>
    <w:rsid w:val="00290AE9"/>
    <w:rsid w:val="00292B46"/>
    <w:rsid w:val="002A3235"/>
    <w:rsid w:val="002D05D6"/>
    <w:rsid w:val="002F0E33"/>
    <w:rsid w:val="002F2DBC"/>
    <w:rsid w:val="003009DA"/>
    <w:rsid w:val="003042E0"/>
    <w:rsid w:val="0033088A"/>
    <w:rsid w:val="00335BEB"/>
    <w:rsid w:val="00340389"/>
    <w:rsid w:val="00370183"/>
    <w:rsid w:val="003B7702"/>
    <w:rsid w:val="003C0787"/>
    <w:rsid w:val="00406537"/>
    <w:rsid w:val="00421CA4"/>
    <w:rsid w:val="00426ECD"/>
    <w:rsid w:val="00427D90"/>
    <w:rsid w:val="00442BA2"/>
    <w:rsid w:val="00454B8E"/>
    <w:rsid w:val="0048229E"/>
    <w:rsid w:val="004A2461"/>
    <w:rsid w:val="004D1B75"/>
    <w:rsid w:val="004D764E"/>
    <w:rsid w:val="00504B35"/>
    <w:rsid w:val="00505FF9"/>
    <w:rsid w:val="005367BD"/>
    <w:rsid w:val="00537137"/>
    <w:rsid w:val="0055480B"/>
    <w:rsid w:val="00561A97"/>
    <w:rsid w:val="00575348"/>
    <w:rsid w:val="00583831"/>
    <w:rsid w:val="005851A9"/>
    <w:rsid w:val="005A4025"/>
    <w:rsid w:val="005C3954"/>
    <w:rsid w:val="005D5D31"/>
    <w:rsid w:val="006226B0"/>
    <w:rsid w:val="006269C3"/>
    <w:rsid w:val="0063760E"/>
    <w:rsid w:val="00655A90"/>
    <w:rsid w:val="00655BC4"/>
    <w:rsid w:val="006816ED"/>
    <w:rsid w:val="006B1618"/>
    <w:rsid w:val="006B4F4D"/>
    <w:rsid w:val="006C0FCE"/>
    <w:rsid w:val="006D5D88"/>
    <w:rsid w:val="006D5F99"/>
    <w:rsid w:val="006E01B0"/>
    <w:rsid w:val="006E21F8"/>
    <w:rsid w:val="006E54F4"/>
    <w:rsid w:val="0071735E"/>
    <w:rsid w:val="00726C25"/>
    <w:rsid w:val="00760DEE"/>
    <w:rsid w:val="00777791"/>
    <w:rsid w:val="007A2E73"/>
    <w:rsid w:val="007C7487"/>
    <w:rsid w:val="007D0E9B"/>
    <w:rsid w:val="007E0816"/>
    <w:rsid w:val="007E675F"/>
    <w:rsid w:val="00800D3F"/>
    <w:rsid w:val="00823839"/>
    <w:rsid w:val="00827ED7"/>
    <w:rsid w:val="008444C7"/>
    <w:rsid w:val="008472CD"/>
    <w:rsid w:val="008669D7"/>
    <w:rsid w:val="0086730C"/>
    <w:rsid w:val="00872111"/>
    <w:rsid w:val="00882129"/>
    <w:rsid w:val="00895462"/>
    <w:rsid w:val="008E77C5"/>
    <w:rsid w:val="008F3EFC"/>
    <w:rsid w:val="00907FC3"/>
    <w:rsid w:val="009213F0"/>
    <w:rsid w:val="00924286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B331D"/>
    <w:rsid w:val="009C2383"/>
    <w:rsid w:val="009D4A48"/>
    <w:rsid w:val="009F1DE6"/>
    <w:rsid w:val="00A033CC"/>
    <w:rsid w:val="00A050C0"/>
    <w:rsid w:val="00A15D24"/>
    <w:rsid w:val="00A22769"/>
    <w:rsid w:val="00A272A3"/>
    <w:rsid w:val="00A45EC1"/>
    <w:rsid w:val="00A7048D"/>
    <w:rsid w:val="00AA0736"/>
    <w:rsid w:val="00AA1BDF"/>
    <w:rsid w:val="00AE7165"/>
    <w:rsid w:val="00B06A44"/>
    <w:rsid w:val="00B20C35"/>
    <w:rsid w:val="00B36C23"/>
    <w:rsid w:val="00B441C8"/>
    <w:rsid w:val="00B4536E"/>
    <w:rsid w:val="00B45EA4"/>
    <w:rsid w:val="00B602CA"/>
    <w:rsid w:val="00B8253D"/>
    <w:rsid w:val="00B95EF9"/>
    <w:rsid w:val="00B96940"/>
    <w:rsid w:val="00BB0DC9"/>
    <w:rsid w:val="00BD74CB"/>
    <w:rsid w:val="00C00AFE"/>
    <w:rsid w:val="00C03A7E"/>
    <w:rsid w:val="00C16617"/>
    <w:rsid w:val="00C22E4A"/>
    <w:rsid w:val="00C317F5"/>
    <w:rsid w:val="00C5065F"/>
    <w:rsid w:val="00C71681"/>
    <w:rsid w:val="00C71D32"/>
    <w:rsid w:val="00C74602"/>
    <w:rsid w:val="00CA0DCB"/>
    <w:rsid w:val="00CE0725"/>
    <w:rsid w:val="00CE3559"/>
    <w:rsid w:val="00D273FC"/>
    <w:rsid w:val="00D63CEC"/>
    <w:rsid w:val="00DB106F"/>
    <w:rsid w:val="00DD0CE2"/>
    <w:rsid w:val="00DD1123"/>
    <w:rsid w:val="00DD367B"/>
    <w:rsid w:val="00DE6C9F"/>
    <w:rsid w:val="00DF4FE2"/>
    <w:rsid w:val="00E21573"/>
    <w:rsid w:val="00E227A3"/>
    <w:rsid w:val="00E30068"/>
    <w:rsid w:val="00E407C9"/>
    <w:rsid w:val="00E770F8"/>
    <w:rsid w:val="00E85043"/>
    <w:rsid w:val="00E9449B"/>
    <w:rsid w:val="00EA471A"/>
    <w:rsid w:val="00EA52F3"/>
    <w:rsid w:val="00ED11C9"/>
    <w:rsid w:val="00EF327A"/>
    <w:rsid w:val="00F077B6"/>
    <w:rsid w:val="00F24153"/>
    <w:rsid w:val="00F4138B"/>
    <w:rsid w:val="00F4215B"/>
    <w:rsid w:val="00F47223"/>
    <w:rsid w:val="00F65697"/>
    <w:rsid w:val="00F75486"/>
    <w:rsid w:val="00F83F07"/>
    <w:rsid w:val="00F840D0"/>
    <w:rsid w:val="00FA251F"/>
    <w:rsid w:val="00FA2A10"/>
    <w:rsid w:val="00FC1F20"/>
    <w:rsid w:val="00FC2DEB"/>
    <w:rsid w:val="00FE6A48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DE6C9F"/>
    <w:pPr>
      <w:ind w:left="720"/>
      <w:contextualSpacing/>
    </w:pPr>
  </w:style>
  <w:style w:type="paragraph" w:customStyle="1" w:styleId="Default">
    <w:name w:val="Default"/>
    <w:rsid w:val="00DE6C9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DE6C9F"/>
    <w:rPr>
      <w:rFonts w:eastAsia="Calibri"/>
      <w:sz w:val="24"/>
      <w:szCs w:val="22"/>
      <w:lang w:eastAsia="en-US"/>
    </w:rPr>
  </w:style>
  <w:style w:type="table" w:styleId="TableGrid">
    <w:name w:val="Table Grid"/>
    <w:basedOn w:val="TableNormal"/>
    <w:uiPriority w:val="99"/>
    <w:rsid w:val="007A2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1078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Pinte</cp:lastModifiedBy>
  <cp:revision>3</cp:revision>
  <cp:lastPrinted>2022-04-06T13:40:00Z</cp:lastPrinted>
  <dcterms:created xsi:type="dcterms:W3CDTF">2022-04-06T14:05:00Z</dcterms:created>
  <dcterms:modified xsi:type="dcterms:W3CDTF">2022-04-07T06:11:00Z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