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CC8D" w14:textId="77777777" w:rsidR="006D26E9" w:rsidRPr="00F413FB" w:rsidRDefault="006D26E9" w:rsidP="00962B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13FB">
        <w:rPr>
          <w:rFonts w:ascii="Times New Roman" w:hAnsi="Times New Roman" w:cs="Times New Roman"/>
          <w:b/>
        </w:rPr>
        <w:t>RAPORT DE SPEC</w:t>
      </w:r>
      <w:smartTag w:uri="urn:schemas-microsoft-com:office:smarttags" w:element="stockticker">
        <w:r w:rsidRPr="00F413FB">
          <w:rPr>
            <w:rFonts w:ascii="Times New Roman" w:hAnsi="Times New Roman" w:cs="Times New Roman"/>
            <w:b/>
          </w:rPr>
          <w:t>IAL</w:t>
        </w:r>
      </w:smartTag>
      <w:r w:rsidRPr="00F413FB">
        <w:rPr>
          <w:rFonts w:ascii="Times New Roman" w:hAnsi="Times New Roman" w:cs="Times New Roman"/>
          <w:b/>
        </w:rPr>
        <w:t>ITATE</w:t>
      </w:r>
    </w:p>
    <w:p w14:paraId="233428AC" w14:textId="77777777" w:rsidR="006D26E9" w:rsidRPr="00F413FB" w:rsidRDefault="006D26E9" w:rsidP="00962BB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413FB">
        <w:rPr>
          <w:rFonts w:ascii="Times New Roman" w:hAnsi="Times New Roman" w:cs="Times New Roman"/>
        </w:rPr>
        <w:t>privind</w:t>
      </w:r>
      <w:proofErr w:type="spellEnd"/>
      <w:r w:rsidRPr="00F413FB">
        <w:rPr>
          <w:rFonts w:ascii="Times New Roman" w:hAnsi="Times New Roman" w:cs="Times New Roman"/>
        </w:rPr>
        <w:t xml:space="preserve"> „</w:t>
      </w:r>
      <w:proofErr w:type="spellStart"/>
      <w:r w:rsidRPr="00F413FB">
        <w:rPr>
          <w:rFonts w:ascii="Times New Roman" w:hAnsi="Times New Roman" w:cs="Times New Roman"/>
        </w:rPr>
        <w:t>Programul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  <w:r w:rsidRPr="00F413FB">
        <w:rPr>
          <w:rFonts w:ascii="Times New Roman" w:hAnsi="Times New Roman" w:cs="Times New Roman"/>
        </w:rPr>
        <w:t xml:space="preserve">” al </w:t>
      </w:r>
      <w:proofErr w:type="spellStart"/>
      <w:r w:rsidRPr="00F413FB">
        <w:rPr>
          <w:rFonts w:ascii="Times New Roman" w:hAnsi="Times New Roman" w:cs="Times New Roman"/>
        </w:rPr>
        <w:t>municipiu</w:t>
      </w:r>
      <w:r w:rsidR="00706469" w:rsidRPr="00F413FB">
        <w:rPr>
          <w:rFonts w:ascii="Times New Roman" w:hAnsi="Times New Roman" w:cs="Times New Roman"/>
        </w:rPr>
        <w:t>lui</w:t>
      </w:r>
      <w:proofErr w:type="spellEnd"/>
      <w:r w:rsidR="00706469" w:rsidRPr="00F413FB">
        <w:rPr>
          <w:rFonts w:ascii="Times New Roman" w:hAnsi="Times New Roman" w:cs="Times New Roman"/>
        </w:rPr>
        <w:t xml:space="preserve"> Satu Mare </w:t>
      </w:r>
      <w:proofErr w:type="spellStart"/>
      <w:r w:rsidR="00706469" w:rsidRPr="00F413FB">
        <w:rPr>
          <w:rFonts w:ascii="Times New Roman" w:hAnsi="Times New Roman" w:cs="Times New Roman"/>
        </w:rPr>
        <w:t>propus</w:t>
      </w:r>
      <w:proofErr w:type="spellEnd"/>
      <w:r w:rsidR="00706469" w:rsidRPr="00F413FB">
        <w:rPr>
          <w:rFonts w:ascii="Times New Roman" w:hAnsi="Times New Roman" w:cs="Times New Roman"/>
        </w:rPr>
        <w:t xml:space="preserve"> pe </w:t>
      </w:r>
      <w:proofErr w:type="spellStart"/>
      <w:r w:rsidR="00706469" w:rsidRPr="00F413FB">
        <w:rPr>
          <w:rFonts w:ascii="Times New Roman" w:hAnsi="Times New Roman" w:cs="Times New Roman"/>
        </w:rPr>
        <w:t>anul</w:t>
      </w:r>
      <w:proofErr w:type="spellEnd"/>
      <w:r w:rsidR="00706469" w:rsidRPr="00F413FB">
        <w:rPr>
          <w:rFonts w:ascii="Times New Roman" w:hAnsi="Times New Roman" w:cs="Times New Roman"/>
        </w:rPr>
        <w:t xml:space="preserve"> 202</w:t>
      </w:r>
      <w:r w:rsidR="00D414F0" w:rsidRPr="00F413FB">
        <w:rPr>
          <w:rFonts w:ascii="Times New Roman" w:hAnsi="Times New Roman" w:cs="Times New Roman"/>
        </w:rPr>
        <w:t>2</w:t>
      </w:r>
    </w:p>
    <w:p w14:paraId="2309143F" w14:textId="0313C0A2" w:rsidR="006D26E9" w:rsidRPr="00F413FB" w:rsidRDefault="006D26E9" w:rsidP="00962BB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277D7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cadrul</w:t>
      </w:r>
      <w:proofErr w:type="spellEnd"/>
      <w:r w:rsidR="00277D7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rectificării</w:t>
      </w:r>
      <w:proofErr w:type="spellEnd"/>
      <w:r w:rsidRPr="00F413FB">
        <w:rPr>
          <w:rFonts w:ascii="Times New Roman" w:hAnsi="Times New Roman" w:cs="Times New Roman"/>
        </w:rPr>
        <w:t xml:space="preserve"> BVC al </w:t>
      </w:r>
      <w:proofErr w:type="spellStart"/>
      <w:r w:rsidRPr="00F413FB">
        <w:rPr>
          <w:rFonts w:ascii="Times New Roman" w:hAnsi="Times New Roman" w:cs="Times New Roman"/>
        </w:rPr>
        <w:t>Municipiului</w:t>
      </w:r>
      <w:proofErr w:type="spellEnd"/>
      <w:r w:rsidRPr="00F413FB">
        <w:rPr>
          <w:rFonts w:ascii="Times New Roman" w:hAnsi="Times New Roman" w:cs="Times New Roman"/>
        </w:rPr>
        <w:t xml:space="preserve"> Satu Mare</w:t>
      </w:r>
    </w:p>
    <w:p w14:paraId="2E5A6C7C" w14:textId="77777777" w:rsidR="003E5382" w:rsidRPr="00F413FB" w:rsidRDefault="003E5382" w:rsidP="00962B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00A258" w14:textId="653D056E" w:rsidR="006D26E9" w:rsidRPr="00F413FB" w:rsidRDefault="006D26E9" w:rsidP="0096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ab/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conformitate</w:t>
      </w:r>
      <w:proofErr w:type="spellEnd"/>
      <w:r w:rsidRPr="00F413FB">
        <w:rPr>
          <w:rFonts w:ascii="Times New Roman" w:hAnsi="Times New Roman" w:cs="Times New Roman"/>
        </w:rPr>
        <w:t xml:space="preserve"> cu </w:t>
      </w:r>
      <w:proofErr w:type="spellStart"/>
      <w:r w:rsidRPr="00F413FB">
        <w:rPr>
          <w:rFonts w:ascii="Times New Roman" w:hAnsi="Times New Roman" w:cs="Times New Roman"/>
        </w:rPr>
        <w:t>prevederile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legale</w:t>
      </w:r>
      <w:proofErr w:type="spellEnd"/>
      <w:r w:rsidRPr="00F413FB">
        <w:rPr>
          <w:rFonts w:ascii="Times New Roman" w:hAnsi="Times New Roman" w:cs="Times New Roman"/>
        </w:rPr>
        <w:t xml:space="preserve">, Lista </w:t>
      </w:r>
      <w:proofErr w:type="spellStart"/>
      <w:r w:rsidRPr="00F413FB">
        <w:rPr>
          <w:rFonts w:ascii="Times New Roman" w:hAnsi="Times New Roman" w:cs="Times New Roman"/>
        </w:rPr>
        <w:t>obiectivelor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  <w:r w:rsidRPr="00F413FB">
        <w:rPr>
          <w:rFonts w:ascii="Times New Roman" w:hAnsi="Times New Roman" w:cs="Times New Roman"/>
        </w:rPr>
        <w:t xml:space="preserve"> [ANEXA 2] </w:t>
      </w:r>
      <w:proofErr w:type="spellStart"/>
      <w:r w:rsidRPr="00F413FB">
        <w:rPr>
          <w:rFonts w:ascii="Times New Roman" w:hAnsi="Times New Roman" w:cs="Times New Roman"/>
        </w:rPr>
        <w:t>este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structurată</w:t>
      </w:r>
      <w:proofErr w:type="spellEnd"/>
      <w:r w:rsidRPr="00F413FB">
        <w:rPr>
          <w:rFonts w:ascii="Times New Roman" w:hAnsi="Times New Roman" w:cs="Times New Roman"/>
        </w:rPr>
        <w:t xml:space="preserve"> pe </w:t>
      </w:r>
      <w:proofErr w:type="spellStart"/>
      <w:r w:rsidRPr="00F413FB">
        <w:rPr>
          <w:rFonts w:ascii="Times New Roman" w:hAnsi="Times New Roman" w:cs="Times New Roman"/>
        </w:rPr>
        <w:t>capitole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şi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subcapitole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cheltuieli</w:t>
      </w:r>
      <w:proofErr w:type="spellEnd"/>
      <w:r w:rsidRPr="00F413FB">
        <w:rPr>
          <w:rFonts w:ascii="Times New Roman" w:hAnsi="Times New Roman" w:cs="Times New Roman"/>
        </w:rPr>
        <w:t xml:space="preserve">, </w:t>
      </w:r>
      <w:proofErr w:type="spellStart"/>
      <w:r w:rsidRPr="00F413FB">
        <w:rPr>
          <w:rFonts w:ascii="Times New Roman" w:hAnsi="Times New Roman" w:cs="Times New Roman"/>
        </w:rPr>
        <w:t>după</w:t>
      </w:r>
      <w:proofErr w:type="spellEnd"/>
      <w:r w:rsidRPr="00F413FB">
        <w:rPr>
          <w:rFonts w:ascii="Times New Roman" w:hAnsi="Times New Roman" w:cs="Times New Roman"/>
        </w:rPr>
        <w:t xml:space="preserve"> cum </w:t>
      </w:r>
      <w:proofErr w:type="spellStart"/>
      <w:r w:rsidRPr="00F413FB">
        <w:rPr>
          <w:rFonts w:ascii="Times New Roman" w:hAnsi="Times New Roman" w:cs="Times New Roman"/>
        </w:rPr>
        <w:t>urmează</w:t>
      </w:r>
      <w:proofErr w:type="spellEnd"/>
      <w:r w:rsidRPr="00F413FB">
        <w:rPr>
          <w:rFonts w:ascii="Times New Roman" w:hAnsi="Times New Roman" w:cs="Times New Roman"/>
        </w:rPr>
        <w:t>:</w:t>
      </w:r>
    </w:p>
    <w:p w14:paraId="5960E6E1" w14:textId="44E7A266" w:rsidR="006D26E9" w:rsidRPr="00F413FB" w:rsidRDefault="006D26E9" w:rsidP="00962BB9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413FB">
        <w:rPr>
          <w:rFonts w:ascii="Times New Roman" w:hAnsi="Times New Roman" w:cs="Times New Roman"/>
        </w:rPr>
        <w:t>Obiective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continuare</w:t>
      </w:r>
      <w:proofErr w:type="spellEnd"/>
    </w:p>
    <w:p w14:paraId="75862891" w14:textId="2A95CCD5" w:rsidR="006D26E9" w:rsidRPr="00F413FB" w:rsidRDefault="006D26E9" w:rsidP="00962BB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- </w:t>
      </w:r>
      <w:proofErr w:type="spellStart"/>
      <w:r w:rsidRPr="00F413FB">
        <w:rPr>
          <w:rFonts w:ascii="Times New Roman" w:hAnsi="Times New Roman" w:cs="Times New Roman"/>
        </w:rPr>
        <w:t>obiectivele</w:t>
      </w:r>
      <w:proofErr w:type="spellEnd"/>
      <w:r w:rsidRPr="00F413FB">
        <w:rPr>
          <w:rFonts w:ascii="Times New Roman" w:hAnsi="Times New Roman" w:cs="Times New Roman"/>
        </w:rPr>
        <w:t xml:space="preserve"> care au </w:t>
      </w:r>
      <w:proofErr w:type="spellStart"/>
      <w:r w:rsidRPr="00F413FB">
        <w:rPr>
          <w:rFonts w:ascii="Times New Roman" w:hAnsi="Times New Roman" w:cs="Times New Roman"/>
        </w:rPr>
        <w:t>fost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angajate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anii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precedenţi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şi</w:t>
      </w:r>
      <w:proofErr w:type="spellEnd"/>
      <w:r w:rsidRPr="00F413FB">
        <w:rPr>
          <w:rFonts w:ascii="Times New Roman" w:hAnsi="Times New Roman" w:cs="Times New Roman"/>
        </w:rPr>
        <w:t xml:space="preserve"> care se </w:t>
      </w:r>
      <w:proofErr w:type="spellStart"/>
      <w:r w:rsidRPr="00F413FB">
        <w:rPr>
          <w:rFonts w:ascii="Times New Roman" w:hAnsi="Times New Roman" w:cs="Times New Roman"/>
        </w:rPr>
        <w:t>derulează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şi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anul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  <w:r w:rsidRPr="00F413FB">
        <w:rPr>
          <w:rFonts w:ascii="Times New Roman" w:hAnsi="Times New Roman" w:cs="Times New Roman"/>
        </w:rPr>
        <w:t xml:space="preserve"> [</w:t>
      </w:r>
      <w:proofErr w:type="spellStart"/>
      <w:r w:rsidRPr="00F413FB">
        <w:rPr>
          <w:rFonts w:ascii="Times New Roman" w:hAnsi="Times New Roman" w:cs="Times New Roman"/>
        </w:rPr>
        <w:t>multianuale</w:t>
      </w:r>
      <w:proofErr w:type="spellEnd"/>
      <w:r w:rsidRPr="00F413FB">
        <w:rPr>
          <w:rFonts w:ascii="Times New Roman" w:hAnsi="Times New Roman" w:cs="Times New Roman"/>
        </w:rPr>
        <w:t>].</w:t>
      </w:r>
    </w:p>
    <w:p w14:paraId="36CF32EB" w14:textId="77777777" w:rsidR="006D26E9" w:rsidRPr="00F413FB" w:rsidRDefault="006D26E9" w:rsidP="00962BB9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413FB">
        <w:rPr>
          <w:rFonts w:ascii="Times New Roman" w:hAnsi="Times New Roman" w:cs="Times New Roman"/>
        </w:rPr>
        <w:t>Obiectivelenoi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</w:p>
    <w:p w14:paraId="45E13F1B" w14:textId="1EC579F1" w:rsidR="006D26E9" w:rsidRPr="00F413FB" w:rsidRDefault="006D26E9" w:rsidP="00962BB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ab/>
        <w:t xml:space="preserve">- </w:t>
      </w:r>
      <w:proofErr w:type="spellStart"/>
      <w:r w:rsidRPr="00F413FB">
        <w:rPr>
          <w:rFonts w:ascii="Times New Roman" w:hAnsi="Times New Roman" w:cs="Times New Roman"/>
        </w:rPr>
        <w:t>obiective</w:t>
      </w:r>
      <w:proofErr w:type="spellEnd"/>
      <w:r w:rsidRPr="00F413FB">
        <w:rPr>
          <w:rFonts w:ascii="Times New Roman" w:hAnsi="Times New Roman" w:cs="Times New Roman"/>
        </w:rPr>
        <w:t xml:space="preserve"> care sunt </w:t>
      </w:r>
      <w:proofErr w:type="spellStart"/>
      <w:r w:rsidRPr="00F413FB">
        <w:rPr>
          <w:rFonts w:ascii="Times New Roman" w:hAnsi="Times New Roman" w:cs="Times New Roman"/>
        </w:rPr>
        <w:t>prevăzute</w:t>
      </w:r>
      <w:proofErr w:type="spellEnd"/>
      <w:r w:rsidRPr="00F413FB">
        <w:rPr>
          <w:rFonts w:ascii="Times New Roman" w:hAnsi="Times New Roman" w:cs="Times New Roman"/>
        </w:rPr>
        <w:t xml:space="preserve"> a se </w:t>
      </w:r>
      <w:proofErr w:type="spellStart"/>
      <w:r w:rsidRPr="00F413FB">
        <w:rPr>
          <w:rFonts w:ascii="Times New Roman" w:hAnsi="Times New Roman" w:cs="Times New Roman"/>
        </w:rPr>
        <w:t>derula</w:t>
      </w:r>
      <w:proofErr w:type="spellEnd"/>
      <w:r w:rsidRPr="00F413FB">
        <w:rPr>
          <w:rFonts w:ascii="Times New Roman" w:hAnsi="Times New Roman" w:cs="Times New Roman"/>
        </w:rPr>
        <w:t xml:space="preserve"> c</w:t>
      </w:r>
      <w:r w:rsidR="00F52205" w:rsidRPr="00F413FB">
        <w:rPr>
          <w:rFonts w:ascii="Times New Roman" w:hAnsi="Times New Roman" w:cs="Times New Roman"/>
        </w:rPr>
        <w:t xml:space="preserve">onform </w:t>
      </w:r>
      <w:proofErr w:type="spellStart"/>
      <w:r w:rsidR="00F52205" w:rsidRPr="00F413FB">
        <w:rPr>
          <w:rFonts w:ascii="Times New Roman" w:hAnsi="Times New Roman" w:cs="Times New Roman"/>
        </w:rPr>
        <w:t>procedurilor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="00F52205" w:rsidRPr="00F413FB">
        <w:rPr>
          <w:rFonts w:ascii="Times New Roman" w:hAnsi="Times New Roman" w:cs="Times New Roman"/>
        </w:rPr>
        <w:t>în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="00F52205" w:rsidRPr="00F413FB">
        <w:rPr>
          <w:rFonts w:ascii="Times New Roman" w:hAnsi="Times New Roman" w:cs="Times New Roman"/>
        </w:rPr>
        <w:t>anul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</w:p>
    <w:p w14:paraId="6D3ED190" w14:textId="77777777" w:rsidR="006D26E9" w:rsidRPr="00F413FB" w:rsidRDefault="006D26E9" w:rsidP="0096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ab/>
        <w:t xml:space="preserve">C. Alte </w:t>
      </w:r>
      <w:proofErr w:type="spellStart"/>
      <w:r w:rsidRPr="00F413FB">
        <w:rPr>
          <w:rFonts w:ascii="Times New Roman" w:hAnsi="Times New Roman" w:cs="Times New Roman"/>
        </w:rPr>
        <w:t>cheltuieli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</w:p>
    <w:p w14:paraId="1DFA6A97" w14:textId="77777777" w:rsidR="006D26E9" w:rsidRPr="00F413FB" w:rsidRDefault="006D26E9" w:rsidP="0096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ab/>
      </w:r>
      <w:r w:rsidR="00E16A18" w:rsidRPr="00F413FB">
        <w:rPr>
          <w:rFonts w:ascii="Times New Roman" w:hAnsi="Times New Roman" w:cs="Times New Roman"/>
        </w:rPr>
        <w:t xml:space="preserve">ANEXA 2 – Lista </w:t>
      </w:r>
      <w:proofErr w:type="spellStart"/>
      <w:r w:rsidR="00E16A18" w:rsidRPr="00F413FB">
        <w:rPr>
          <w:rFonts w:ascii="Times New Roman" w:hAnsi="Times New Roman" w:cs="Times New Roman"/>
        </w:rPr>
        <w:t>obiectivelor</w:t>
      </w:r>
      <w:proofErr w:type="spellEnd"/>
      <w:r w:rsidR="00E16A18" w:rsidRPr="00F413FB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="00E16A18" w:rsidRPr="00F413FB">
        <w:rPr>
          <w:rFonts w:ascii="Times New Roman" w:hAnsi="Times New Roman" w:cs="Times New Roman"/>
        </w:rPr>
        <w:t>investiţii</w:t>
      </w:r>
      <w:proofErr w:type="spellEnd"/>
      <w:r w:rsidR="00E16A18" w:rsidRPr="00F413FB">
        <w:rPr>
          <w:rFonts w:ascii="Times New Roman" w:hAnsi="Times New Roman" w:cs="Times New Roman"/>
        </w:rPr>
        <w:t xml:space="preserve">  pe</w:t>
      </w:r>
      <w:proofErr w:type="gramEnd"/>
      <w:r w:rsidR="00E16A18" w:rsidRPr="00F413FB">
        <w:rPr>
          <w:rFonts w:ascii="Times New Roman" w:hAnsi="Times New Roman" w:cs="Times New Roman"/>
        </w:rPr>
        <w:t xml:space="preserve"> anul</w:t>
      </w:r>
      <w:r w:rsidR="00D414F0" w:rsidRPr="00F413FB">
        <w:rPr>
          <w:rFonts w:ascii="Times New Roman" w:hAnsi="Times New Roman" w:cs="Times New Roman"/>
        </w:rPr>
        <w:t>2022</w:t>
      </w:r>
    </w:p>
    <w:p w14:paraId="2AD7DE46" w14:textId="6EE77A5E" w:rsidR="006D26E9" w:rsidRPr="00F413FB" w:rsidRDefault="006D26E9" w:rsidP="00962BB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ANEXA 2A – Lista </w:t>
      </w:r>
      <w:proofErr w:type="spellStart"/>
      <w:r w:rsidRPr="00F413FB">
        <w:rPr>
          <w:rFonts w:ascii="Times New Roman" w:hAnsi="Times New Roman" w:cs="Times New Roman"/>
        </w:rPr>
        <w:t>obiectivelor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  <w:r w:rsidRPr="00F413FB">
        <w:rPr>
          <w:rFonts w:ascii="Times New Roman" w:hAnsi="Times New Roman" w:cs="Times New Roman"/>
        </w:rPr>
        <w:t xml:space="preserve"> pe </w:t>
      </w:r>
      <w:proofErr w:type="spellStart"/>
      <w:r w:rsidRPr="00F413FB">
        <w:rPr>
          <w:rFonts w:ascii="Times New Roman" w:hAnsi="Times New Roman" w:cs="Times New Roman"/>
        </w:rPr>
        <w:t>anul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aferente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lucrărilor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pentru</w:t>
      </w:r>
      <w:proofErr w:type="spellEnd"/>
      <w:r w:rsidRPr="00F413FB">
        <w:rPr>
          <w:rFonts w:ascii="Times New Roman" w:hAnsi="Times New Roman" w:cs="Times New Roman"/>
        </w:rPr>
        <w:t xml:space="preserve"> care au </w:t>
      </w:r>
      <w:proofErr w:type="spellStart"/>
      <w:r w:rsidRPr="00F413FB">
        <w:rPr>
          <w:rFonts w:ascii="Times New Roman" w:hAnsi="Times New Roman" w:cs="Times New Roman"/>
        </w:rPr>
        <w:t>fost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semnate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contracte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finanţare</w:t>
      </w:r>
      <w:proofErr w:type="spellEnd"/>
      <w:r w:rsidRPr="00F413FB">
        <w:rPr>
          <w:rFonts w:ascii="Times New Roman" w:hAnsi="Times New Roman" w:cs="Times New Roman"/>
        </w:rPr>
        <w:t xml:space="preserve"> din FEN (</w:t>
      </w:r>
      <w:proofErr w:type="spellStart"/>
      <w:r w:rsidRPr="00F413FB">
        <w:rPr>
          <w:rFonts w:ascii="Times New Roman" w:hAnsi="Times New Roman" w:cs="Times New Roman"/>
        </w:rPr>
        <w:t>fonduriexternenerambursabile</w:t>
      </w:r>
      <w:proofErr w:type="spellEnd"/>
      <w:r w:rsidRPr="00F413FB">
        <w:rPr>
          <w:rFonts w:ascii="Times New Roman" w:hAnsi="Times New Roman" w:cs="Times New Roman"/>
        </w:rPr>
        <w:t>)</w:t>
      </w:r>
    </w:p>
    <w:p w14:paraId="3676FED8" w14:textId="75E6CEF5" w:rsidR="006D26E9" w:rsidRPr="00F413FB" w:rsidRDefault="006D26E9" w:rsidP="00962BB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ANEXA 3 – Lista </w:t>
      </w:r>
      <w:proofErr w:type="spellStart"/>
      <w:r w:rsidRPr="00F413FB">
        <w:rPr>
          <w:rFonts w:ascii="Times New Roman" w:hAnsi="Times New Roman" w:cs="Times New Roman"/>
        </w:rPr>
        <w:t>studiilor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fezabilitate</w:t>
      </w:r>
      <w:proofErr w:type="spellEnd"/>
      <w:r w:rsidRPr="00F413FB">
        <w:rPr>
          <w:rFonts w:ascii="Times New Roman" w:hAnsi="Times New Roman" w:cs="Times New Roman"/>
        </w:rPr>
        <w:t xml:space="preserve">, </w:t>
      </w:r>
      <w:proofErr w:type="spellStart"/>
      <w:r w:rsidRPr="00F413FB">
        <w:rPr>
          <w:rFonts w:ascii="Times New Roman" w:hAnsi="Times New Roman" w:cs="Times New Roman"/>
        </w:rPr>
        <w:t>documentaţiilor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t</w:t>
      </w:r>
      <w:r w:rsidR="00C37BEF" w:rsidRPr="00F413FB">
        <w:rPr>
          <w:rFonts w:ascii="Times New Roman" w:hAnsi="Times New Roman" w:cs="Times New Roman"/>
        </w:rPr>
        <w:t>ehnico-economice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="00C37BEF" w:rsidRPr="00F413FB">
        <w:rPr>
          <w:rFonts w:ascii="Times New Roman" w:hAnsi="Times New Roman" w:cs="Times New Roman"/>
        </w:rPr>
        <w:t>şi</w:t>
      </w:r>
      <w:proofErr w:type="spellEnd"/>
      <w:r w:rsidR="00C37BEF" w:rsidRPr="00F413FB">
        <w:rPr>
          <w:rFonts w:ascii="Times New Roman" w:hAnsi="Times New Roman" w:cs="Times New Roman"/>
        </w:rPr>
        <w:t xml:space="preserve"> de urbanism</w:t>
      </w:r>
    </w:p>
    <w:p w14:paraId="0E1B6F07" w14:textId="16580EAD" w:rsidR="00C37BEF" w:rsidRPr="00F413FB" w:rsidRDefault="00C37BEF" w:rsidP="00962BB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ANEXA 3A – Lista </w:t>
      </w:r>
      <w:proofErr w:type="spellStart"/>
      <w:r w:rsidRPr="00F413FB">
        <w:rPr>
          <w:rFonts w:ascii="Times New Roman" w:hAnsi="Times New Roman" w:cs="Times New Roman"/>
        </w:rPr>
        <w:t>studiilor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fezabilitate</w:t>
      </w:r>
      <w:proofErr w:type="spellEnd"/>
      <w:r w:rsidRPr="00F413FB">
        <w:rPr>
          <w:rFonts w:ascii="Times New Roman" w:hAnsi="Times New Roman" w:cs="Times New Roman"/>
        </w:rPr>
        <w:t xml:space="preserve">, </w:t>
      </w:r>
      <w:proofErr w:type="spellStart"/>
      <w:r w:rsidRPr="00F413FB">
        <w:rPr>
          <w:rFonts w:ascii="Times New Roman" w:hAnsi="Times New Roman" w:cs="Times New Roman"/>
        </w:rPr>
        <w:t>documentaţiilor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tehnico-economice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şi</w:t>
      </w:r>
      <w:proofErr w:type="spellEnd"/>
      <w:r w:rsidRPr="00F413FB">
        <w:rPr>
          <w:rFonts w:ascii="Times New Roman" w:hAnsi="Times New Roman" w:cs="Times New Roman"/>
        </w:rPr>
        <w:t xml:space="preserve"> de urbanism </w:t>
      </w:r>
      <w:proofErr w:type="spellStart"/>
      <w:r w:rsidRPr="00F413FB">
        <w:rPr>
          <w:rFonts w:ascii="Times New Roman" w:hAnsi="Times New Roman" w:cs="Times New Roman"/>
        </w:rPr>
        <w:t>ce</w:t>
      </w:r>
      <w:proofErr w:type="spellEnd"/>
      <w:r w:rsidRPr="00F413FB">
        <w:rPr>
          <w:rFonts w:ascii="Times New Roman" w:hAnsi="Times New Roman" w:cs="Times New Roman"/>
        </w:rPr>
        <w:t xml:space="preserve"> se </w:t>
      </w:r>
      <w:proofErr w:type="spellStart"/>
      <w:r w:rsidRPr="00F413FB">
        <w:rPr>
          <w:rFonts w:ascii="Times New Roman" w:hAnsi="Times New Roman" w:cs="Times New Roman"/>
        </w:rPr>
        <w:t>achiziţionează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anul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finanţate</w:t>
      </w:r>
      <w:proofErr w:type="spellEnd"/>
      <w:r w:rsidRPr="00F413FB">
        <w:rPr>
          <w:rFonts w:ascii="Times New Roman" w:hAnsi="Times New Roman" w:cs="Times New Roman"/>
        </w:rPr>
        <w:t xml:space="preserve"> din FEN (</w:t>
      </w:r>
      <w:proofErr w:type="spellStart"/>
      <w:r w:rsidRPr="00F413FB">
        <w:rPr>
          <w:rFonts w:ascii="Times New Roman" w:hAnsi="Times New Roman" w:cs="Times New Roman"/>
        </w:rPr>
        <w:t>fonduri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externe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nerambursabile</w:t>
      </w:r>
      <w:proofErr w:type="spellEnd"/>
      <w:r w:rsidRPr="00F413FB">
        <w:rPr>
          <w:rFonts w:ascii="Times New Roman" w:hAnsi="Times New Roman" w:cs="Times New Roman"/>
        </w:rPr>
        <w:t>)</w:t>
      </w:r>
    </w:p>
    <w:p w14:paraId="4D7F08C1" w14:textId="4B37C263" w:rsidR="006D26E9" w:rsidRPr="00F413FB" w:rsidRDefault="006D26E9" w:rsidP="0096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ab/>
        <w:t xml:space="preserve">ANEXA 4 – Lista </w:t>
      </w:r>
      <w:proofErr w:type="spellStart"/>
      <w:r w:rsidRPr="00F413FB">
        <w:rPr>
          <w:rFonts w:ascii="Times New Roman" w:hAnsi="Times New Roman" w:cs="Times New Roman"/>
        </w:rPr>
        <w:t>proiectelor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tehnice</w:t>
      </w:r>
      <w:proofErr w:type="spellEnd"/>
    </w:p>
    <w:p w14:paraId="1D7FAA35" w14:textId="6456B264" w:rsidR="006A178D" w:rsidRPr="00F413FB" w:rsidRDefault="006A178D" w:rsidP="00962BB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ANEXA 4A – Lista </w:t>
      </w:r>
      <w:proofErr w:type="spellStart"/>
      <w:r w:rsidRPr="00F413FB">
        <w:rPr>
          <w:rFonts w:ascii="Times New Roman" w:hAnsi="Times New Roman" w:cs="Times New Roman"/>
        </w:rPr>
        <w:t>proiectelor</w:t>
      </w:r>
      <w:proofErr w:type="spellEnd"/>
      <w:r w:rsidR="00CD2467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tehnicece</w:t>
      </w:r>
      <w:proofErr w:type="spellEnd"/>
      <w:r w:rsidRPr="00F413FB">
        <w:rPr>
          <w:rFonts w:ascii="Times New Roman" w:hAnsi="Times New Roman" w:cs="Times New Roman"/>
        </w:rPr>
        <w:t xml:space="preserve"> se </w:t>
      </w:r>
      <w:proofErr w:type="spellStart"/>
      <w:r w:rsidRPr="00F413FB">
        <w:rPr>
          <w:rFonts w:ascii="Times New Roman" w:hAnsi="Times New Roman" w:cs="Times New Roman"/>
        </w:rPr>
        <w:t>achiziţionează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anul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finanţate</w:t>
      </w:r>
      <w:proofErr w:type="spellEnd"/>
      <w:r w:rsidRPr="00F413FB">
        <w:rPr>
          <w:rFonts w:ascii="Times New Roman" w:hAnsi="Times New Roman" w:cs="Times New Roman"/>
        </w:rPr>
        <w:t xml:space="preserve"> din FEN (</w:t>
      </w:r>
      <w:proofErr w:type="spellStart"/>
      <w:r w:rsidRPr="00F413FB">
        <w:rPr>
          <w:rFonts w:ascii="Times New Roman" w:hAnsi="Times New Roman" w:cs="Times New Roman"/>
        </w:rPr>
        <w:t>fonduri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externe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nerambursabile</w:t>
      </w:r>
      <w:proofErr w:type="spellEnd"/>
      <w:r w:rsidRPr="00F413FB">
        <w:rPr>
          <w:rFonts w:ascii="Times New Roman" w:hAnsi="Times New Roman" w:cs="Times New Roman"/>
        </w:rPr>
        <w:t>)</w:t>
      </w:r>
    </w:p>
    <w:p w14:paraId="45B181C7" w14:textId="6D069B10" w:rsidR="006D26E9" w:rsidRPr="00F413FB" w:rsidRDefault="006D26E9" w:rsidP="0096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ab/>
        <w:t xml:space="preserve">ANEXA 5 – Lista </w:t>
      </w:r>
      <w:proofErr w:type="spellStart"/>
      <w:r w:rsidRPr="00F413FB">
        <w:rPr>
          <w:rFonts w:ascii="Times New Roman" w:hAnsi="Times New Roman" w:cs="Times New Roman"/>
        </w:rPr>
        <w:t>dotărilor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independente</w:t>
      </w:r>
      <w:proofErr w:type="spellEnd"/>
    </w:p>
    <w:p w14:paraId="45CC96EB" w14:textId="52E7AD1A" w:rsidR="006D26E9" w:rsidRPr="00F413FB" w:rsidRDefault="006D26E9" w:rsidP="00962BB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ANEXA 5.1 – Lista </w:t>
      </w:r>
      <w:proofErr w:type="spellStart"/>
      <w:r w:rsidRPr="00F413FB">
        <w:rPr>
          <w:rFonts w:ascii="Times New Roman" w:hAnsi="Times New Roman" w:cs="Times New Roman"/>
        </w:rPr>
        <w:t>mobilierului</w:t>
      </w:r>
      <w:proofErr w:type="spellEnd"/>
      <w:r w:rsidRPr="00F413FB">
        <w:rPr>
          <w:rFonts w:ascii="Times New Roman" w:hAnsi="Times New Roman" w:cs="Times New Roman"/>
        </w:rPr>
        <w:t xml:space="preserve"> urban </w:t>
      </w:r>
      <w:proofErr w:type="spellStart"/>
      <w:r w:rsidRPr="00F413FB">
        <w:rPr>
          <w:rFonts w:ascii="Times New Roman" w:hAnsi="Times New Roman" w:cs="Times New Roman"/>
        </w:rPr>
        <w:t>ce</w:t>
      </w:r>
      <w:proofErr w:type="spellEnd"/>
      <w:r w:rsidRPr="00F413FB">
        <w:rPr>
          <w:rFonts w:ascii="Times New Roman" w:hAnsi="Times New Roman" w:cs="Times New Roman"/>
        </w:rPr>
        <w:t xml:space="preserve"> se </w:t>
      </w:r>
      <w:proofErr w:type="spellStart"/>
      <w:r w:rsidRPr="00F413FB">
        <w:rPr>
          <w:rFonts w:ascii="Times New Roman" w:hAnsi="Times New Roman" w:cs="Times New Roman"/>
        </w:rPr>
        <w:t>achiziţionează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anul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</w:p>
    <w:p w14:paraId="54C6973A" w14:textId="73646FF0" w:rsidR="006D26E9" w:rsidRPr="00F413FB" w:rsidRDefault="006D26E9" w:rsidP="00962BB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ANEXA 5A – Lista </w:t>
      </w:r>
      <w:proofErr w:type="spellStart"/>
      <w:r w:rsidRPr="00F413FB">
        <w:rPr>
          <w:rFonts w:ascii="Times New Roman" w:hAnsi="Times New Roman" w:cs="Times New Roman"/>
        </w:rPr>
        <w:t>dotărilor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independente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ce</w:t>
      </w:r>
      <w:proofErr w:type="spellEnd"/>
      <w:r w:rsidRPr="00F413FB">
        <w:rPr>
          <w:rFonts w:ascii="Times New Roman" w:hAnsi="Times New Roman" w:cs="Times New Roman"/>
        </w:rPr>
        <w:t xml:space="preserve"> se </w:t>
      </w:r>
      <w:proofErr w:type="spellStart"/>
      <w:r w:rsidRPr="00F413FB">
        <w:rPr>
          <w:rFonts w:ascii="Times New Roman" w:hAnsi="Times New Roman" w:cs="Times New Roman"/>
        </w:rPr>
        <w:t>achiziţionează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anul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finanţate</w:t>
      </w:r>
      <w:proofErr w:type="spellEnd"/>
      <w:r w:rsidRPr="00F413FB">
        <w:rPr>
          <w:rFonts w:ascii="Times New Roman" w:hAnsi="Times New Roman" w:cs="Times New Roman"/>
        </w:rPr>
        <w:t xml:space="preserve"> din FEN (</w:t>
      </w:r>
      <w:proofErr w:type="spellStart"/>
      <w:r w:rsidRPr="00F413FB">
        <w:rPr>
          <w:rFonts w:ascii="Times New Roman" w:hAnsi="Times New Roman" w:cs="Times New Roman"/>
        </w:rPr>
        <w:t>fonduri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externe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nerambursabile</w:t>
      </w:r>
      <w:proofErr w:type="spellEnd"/>
      <w:r w:rsidRPr="00F413FB">
        <w:rPr>
          <w:rFonts w:ascii="Times New Roman" w:hAnsi="Times New Roman" w:cs="Times New Roman"/>
        </w:rPr>
        <w:t>)</w:t>
      </w:r>
    </w:p>
    <w:p w14:paraId="61A46E73" w14:textId="3225239B" w:rsidR="00310352" w:rsidRPr="00F413FB" w:rsidRDefault="006D26E9" w:rsidP="00962BB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ANEXA 6– Lista </w:t>
      </w:r>
      <w:proofErr w:type="spellStart"/>
      <w:r w:rsidR="00FA7F15" w:rsidRPr="00F413FB">
        <w:rPr>
          <w:rFonts w:ascii="Times New Roman" w:hAnsi="Times New Roman" w:cs="Times New Roman"/>
        </w:rPr>
        <w:t>lucrari</w:t>
      </w:r>
      <w:proofErr w:type="spellEnd"/>
      <w:r w:rsidR="00FA7F15" w:rsidRPr="00F413FB">
        <w:rPr>
          <w:rFonts w:ascii="Times New Roman" w:hAnsi="Times New Roman" w:cs="Times New Roman"/>
        </w:rPr>
        <w:t xml:space="preserve"> de </w:t>
      </w:r>
      <w:proofErr w:type="spellStart"/>
      <w:r w:rsidR="00FA7F15" w:rsidRPr="00F413FB">
        <w:rPr>
          <w:rFonts w:ascii="Times New Roman" w:hAnsi="Times New Roman" w:cs="Times New Roman"/>
        </w:rPr>
        <w:t>foraj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cartarea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terenului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fotogrammetrie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determinari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seismologice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consultanta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asistenta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tehnica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si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alte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cheltuieli</w:t>
      </w:r>
      <w:proofErr w:type="spellEnd"/>
      <w:r w:rsidR="00472F1F">
        <w:rPr>
          <w:rFonts w:ascii="Times New Roman" w:hAnsi="Times New Roman" w:cs="Times New Roman"/>
        </w:rPr>
        <w:t xml:space="preserve"> assimilate </w:t>
      </w:r>
      <w:proofErr w:type="spellStart"/>
      <w:r w:rsidR="00FA7F15" w:rsidRPr="00F413FB">
        <w:rPr>
          <w:rFonts w:ascii="Times New Roman" w:hAnsi="Times New Roman" w:cs="Times New Roman"/>
        </w:rPr>
        <w:t>investitiilor</w:t>
      </w:r>
      <w:proofErr w:type="spellEnd"/>
      <w:r w:rsidR="00FA7F15" w:rsidRPr="00F413FB">
        <w:rPr>
          <w:rFonts w:ascii="Times New Roman" w:hAnsi="Times New Roman" w:cs="Times New Roman"/>
        </w:rPr>
        <w:t xml:space="preserve"> pe anul</w:t>
      </w:r>
      <w:r w:rsidR="00D414F0" w:rsidRPr="00F413FB">
        <w:rPr>
          <w:rFonts w:ascii="Times New Roman" w:hAnsi="Times New Roman" w:cs="Times New Roman"/>
        </w:rPr>
        <w:t>2022</w:t>
      </w:r>
    </w:p>
    <w:p w14:paraId="7C2E1E92" w14:textId="53CD1038" w:rsidR="006D26E9" w:rsidRDefault="00310352" w:rsidP="00F272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ANEXA 6A– Lista </w:t>
      </w:r>
      <w:proofErr w:type="spellStart"/>
      <w:r w:rsidR="00FA7F15" w:rsidRPr="00F413FB">
        <w:rPr>
          <w:rFonts w:ascii="Times New Roman" w:hAnsi="Times New Roman" w:cs="Times New Roman"/>
        </w:rPr>
        <w:t>lucrari</w:t>
      </w:r>
      <w:proofErr w:type="spellEnd"/>
      <w:r w:rsidR="00FA7F15" w:rsidRPr="00F413FB">
        <w:rPr>
          <w:rFonts w:ascii="Times New Roman" w:hAnsi="Times New Roman" w:cs="Times New Roman"/>
        </w:rPr>
        <w:t xml:space="preserve"> de </w:t>
      </w:r>
      <w:proofErr w:type="spellStart"/>
      <w:r w:rsidR="00FA7F15" w:rsidRPr="00F413FB">
        <w:rPr>
          <w:rFonts w:ascii="Times New Roman" w:hAnsi="Times New Roman" w:cs="Times New Roman"/>
        </w:rPr>
        <w:t>foraj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cartarea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terenului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fotogrammetrie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determinari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seismologice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consultanta</w:t>
      </w:r>
      <w:proofErr w:type="spellEnd"/>
      <w:r w:rsidR="00FA7F15" w:rsidRPr="00F413FB">
        <w:rPr>
          <w:rFonts w:ascii="Times New Roman" w:hAnsi="Times New Roman" w:cs="Times New Roman"/>
        </w:rPr>
        <w:t xml:space="preserve">, </w:t>
      </w:r>
      <w:proofErr w:type="spellStart"/>
      <w:r w:rsidR="00FA7F15" w:rsidRPr="00F413FB">
        <w:rPr>
          <w:rFonts w:ascii="Times New Roman" w:hAnsi="Times New Roman" w:cs="Times New Roman"/>
        </w:rPr>
        <w:t>asistenta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tehnica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si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alte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cheltuieli</w:t>
      </w:r>
      <w:proofErr w:type="spellEnd"/>
      <w:r w:rsidR="00472F1F">
        <w:rPr>
          <w:rFonts w:ascii="Times New Roman" w:hAnsi="Times New Roman" w:cs="Times New Roman"/>
        </w:rPr>
        <w:t xml:space="preserve"> assimilate </w:t>
      </w:r>
      <w:proofErr w:type="spellStart"/>
      <w:r w:rsidR="00FA7F15" w:rsidRPr="00F413FB">
        <w:rPr>
          <w:rFonts w:ascii="Times New Roman" w:hAnsi="Times New Roman" w:cs="Times New Roman"/>
        </w:rPr>
        <w:t>investitiilor</w:t>
      </w:r>
      <w:proofErr w:type="spellEnd"/>
      <w:r w:rsidR="00FA7F15" w:rsidRPr="00F413FB">
        <w:rPr>
          <w:rFonts w:ascii="Times New Roman" w:hAnsi="Times New Roman" w:cs="Times New Roman"/>
        </w:rPr>
        <w:t xml:space="preserve"> pe </w:t>
      </w:r>
      <w:proofErr w:type="spellStart"/>
      <w:r w:rsidR="00FA7F15" w:rsidRPr="00F413FB">
        <w:rPr>
          <w:rFonts w:ascii="Times New Roman" w:hAnsi="Times New Roman" w:cs="Times New Roman"/>
        </w:rPr>
        <w:t>anul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finanţate</w:t>
      </w:r>
      <w:proofErr w:type="spellEnd"/>
      <w:r w:rsidR="00FA7F15" w:rsidRPr="00F413FB">
        <w:rPr>
          <w:rFonts w:ascii="Times New Roman" w:hAnsi="Times New Roman" w:cs="Times New Roman"/>
        </w:rPr>
        <w:t xml:space="preserve"> din FEN (</w:t>
      </w:r>
      <w:proofErr w:type="spellStart"/>
      <w:r w:rsidR="00FA7F15" w:rsidRPr="00F413FB">
        <w:rPr>
          <w:rFonts w:ascii="Times New Roman" w:hAnsi="Times New Roman" w:cs="Times New Roman"/>
        </w:rPr>
        <w:t>fonduri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externe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="00FA7F15" w:rsidRPr="00F413FB">
        <w:rPr>
          <w:rFonts w:ascii="Times New Roman" w:hAnsi="Times New Roman" w:cs="Times New Roman"/>
        </w:rPr>
        <w:t>nerambursabile</w:t>
      </w:r>
      <w:proofErr w:type="spellEnd"/>
      <w:r w:rsidR="00FA7F15" w:rsidRPr="00F413FB">
        <w:rPr>
          <w:rFonts w:ascii="Times New Roman" w:hAnsi="Times New Roman" w:cs="Times New Roman"/>
        </w:rPr>
        <w:t>)</w:t>
      </w:r>
    </w:p>
    <w:p w14:paraId="1057BD5B" w14:textId="77777777" w:rsidR="00950713" w:rsidRPr="00950713" w:rsidRDefault="00950713" w:rsidP="00F2725A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ANEXA 7 – Lista </w:t>
      </w:r>
      <w:proofErr w:type="spellStart"/>
      <w:r>
        <w:rPr>
          <w:rFonts w:ascii="Times New Roman" w:hAnsi="Times New Roman" w:cs="Times New Roman"/>
        </w:rPr>
        <w:t>achizi</w:t>
      </w:r>
      <w:proofErr w:type="spellEnd"/>
      <w:r>
        <w:rPr>
          <w:rFonts w:ascii="Times New Roman" w:hAnsi="Times New Roman" w:cs="Times New Roman"/>
          <w:lang w:val="ro-RO"/>
        </w:rPr>
        <w:t>țiilor de imobile pe anul 2022</w:t>
      </w:r>
    </w:p>
    <w:p w14:paraId="1107F858" w14:textId="08B8334B" w:rsidR="006D26E9" w:rsidRPr="00F413FB" w:rsidRDefault="006D26E9" w:rsidP="00962BB9">
      <w:pPr>
        <w:spacing w:after="0" w:line="240" w:lineRule="auto"/>
        <w:ind w:left="709" w:firstLine="11"/>
        <w:jc w:val="both"/>
        <w:rPr>
          <w:rFonts w:ascii="Times New Roman" w:hAnsi="Times New Roman" w:cs="Times New Roman"/>
        </w:rPr>
      </w:pPr>
      <w:bookmarkStart w:id="0" w:name="_Hlk103327416"/>
      <w:r w:rsidRPr="00F413FB">
        <w:rPr>
          <w:rFonts w:ascii="Times New Roman" w:hAnsi="Times New Roman" w:cs="Times New Roman"/>
        </w:rPr>
        <w:t xml:space="preserve">ANEXA </w:t>
      </w:r>
      <w:r w:rsidR="00CE1231">
        <w:rPr>
          <w:rFonts w:ascii="Times New Roman" w:hAnsi="Times New Roman" w:cs="Times New Roman"/>
        </w:rPr>
        <w:t>8</w:t>
      </w:r>
      <w:r w:rsidRPr="00F413FB">
        <w:rPr>
          <w:rFonts w:ascii="Times New Roman" w:hAnsi="Times New Roman" w:cs="Times New Roman"/>
        </w:rPr>
        <w:t xml:space="preserve"> – Lista </w:t>
      </w:r>
      <w:proofErr w:type="spellStart"/>
      <w:r w:rsidRPr="00F413FB">
        <w:rPr>
          <w:rFonts w:ascii="Times New Roman" w:hAnsi="Times New Roman" w:cs="Times New Roman"/>
        </w:rPr>
        <w:t>creditelor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angajament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și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Programul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muntianual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investiții</w:t>
      </w:r>
      <w:proofErr w:type="spellEnd"/>
      <w:r w:rsidRPr="00F413FB">
        <w:rPr>
          <w:rFonts w:ascii="Times New Roman" w:hAnsi="Times New Roman" w:cs="Times New Roman"/>
        </w:rPr>
        <w:t xml:space="preserve"> pe </w:t>
      </w:r>
      <w:proofErr w:type="spellStart"/>
      <w:r w:rsidRPr="00F413FB">
        <w:rPr>
          <w:rFonts w:ascii="Times New Roman" w:hAnsi="Times New Roman" w:cs="Times New Roman"/>
        </w:rPr>
        <w:t>anii</w:t>
      </w:r>
      <w:proofErr w:type="spellEnd"/>
      <w:r w:rsidRPr="00F413FB">
        <w:rPr>
          <w:rFonts w:ascii="Times New Roman" w:hAnsi="Times New Roman" w:cs="Times New Roman"/>
        </w:rPr>
        <w:t xml:space="preserve"> 202</w:t>
      </w:r>
      <w:r w:rsidR="00177B66" w:rsidRPr="00F413FB">
        <w:rPr>
          <w:rFonts w:ascii="Times New Roman" w:hAnsi="Times New Roman" w:cs="Times New Roman"/>
        </w:rPr>
        <w:t>3</w:t>
      </w:r>
      <w:r w:rsidRPr="00F413FB">
        <w:rPr>
          <w:rFonts w:ascii="Times New Roman" w:hAnsi="Times New Roman" w:cs="Times New Roman"/>
        </w:rPr>
        <w:t>, 202</w:t>
      </w:r>
      <w:r w:rsidR="00177B66" w:rsidRPr="00F413FB">
        <w:rPr>
          <w:rFonts w:ascii="Times New Roman" w:hAnsi="Times New Roman" w:cs="Times New Roman"/>
        </w:rPr>
        <w:t>4</w:t>
      </w:r>
      <w:r w:rsidR="00D414F0" w:rsidRPr="00F413FB">
        <w:rPr>
          <w:rFonts w:ascii="Times New Roman" w:hAnsi="Times New Roman" w:cs="Times New Roman"/>
        </w:rPr>
        <w:t xml:space="preserve">, </w:t>
      </w:r>
      <w:r w:rsidRPr="00F413FB">
        <w:rPr>
          <w:rFonts w:ascii="Times New Roman" w:hAnsi="Times New Roman" w:cs="Times New Roman"/>
        </w:rPr>
        <w:t>202</w:t>
      </w:r>
      <w:r w:rsidR="00177B66" w:rsidRPr="00F413FB">
        <w:rPr>
          <w:rFonts w:ascii="Times New Roman" w:hAnsi="Times New Roman" w:cs="Times New Roman"/>
        </w:rPr>
        <w:t>5</w:t>
      </w:r>
      <w:r w:rsidR="00D414F0" w:rsidRPr="00F413FB">
        <w:rPr>
          <w:rFonts w:ascii="Times New Roman" w:hAnsi="Times New Roman" w:cs="Times New Roman"/>
        </w:rPr>
        <w:t xml:space="preserve"> 2026</w:t>
      </w:r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aferentă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obiectivelor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aprobate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Secţiunea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dezvoltare</w:t>
      </w:r>
      <w:proofErr w:type="spellEnd"/>
      <w:r w:rsidRPr="00F413FB">
        <w:rPr>
          <w:rFonts w:ascii="Times New Roman" w:hAnsi="Times New Roman" w:cs="Times New Roman"/>
        </w:rPr>
        <w:t xml:space="preserve"> a </w:t>
      </w:r>
      <w:proofErr w:type="spellStart"/>
      <w:r w:rsidRPr="00F413FB">
        <w:rPr>
          <w:rFonts w:ascii="Times New Roman" w:hAnsi="Times New Roman" w:cs="Times New Roman"/>
        </w:rPr>
        <w:t>bugetului</w:t>
      </w:r>
      <w:proofErr w:type="spellEnd"/>
      <w:r w:rsidRPr="00F413FB">
        <w:rPr>
          <w:rFonts w:ascii="Times New Roman" w:hAnsi="Times New Roman" w:cs="Times New Roman"/>
        </w:rPr>
        <w:t xml:space="preserve"> local </w:t>
      </w:r>
      <w:proofErr w:type="spellStart"/>
      <w:r w:rsidRPr="00F413FB">
        <w:rPr>
          <w:rFonts w:ascii="Times New Roman" w:hAnsi="Times New Roman" w:cs="Times New Roman"/>
        </w:rPr>
        <w:t>finanţate</w:t>
      </w:r>
      <w:proofErr w:type="spellEnd"/>
      <w:r w:rsidRPr="00F413FB">
        <w:rPr>
          <w:rFonts w:ascii="Times New Roman" w:hAnsi="Times New Roman" w:cs="Times New Roman"/>
        </w:rPr>
        <w:t xml:space="preserve"> din </w:t>
      </w:r>
      <w:proofErr w:type="spellStart"/>
      <w:r w:rsidRPr="00F413FB">
        <w:rPr>
          <w:rFonts w:ascii="Times New Roman" w:hAnsi="Times New Roman" w:cs="Times New Roman"/>
        </w:rPr>
        <w:t>surse</w:t>
      </w:r>
      <w:proofErr w:type="spellEnd"/>
      <w:r w:rsidR="00472F1F">
        <w:rPr>
          <w:rFonts w:ascii="Times New Roman" w:hAnsi="Times New Roman" w:cs="Times New Roman"/>
        </w:rPr>
        <w:t xml:space="preserve"> propria </w:t>
      </w:r>
      <w:proofErr w:type="spellStart"/>
      <w:r w:rsidRPr="00F413FB">
        <w:rPr>
          <w:rFonts w:ascii="Times New Roman" w:hAnsi="Times New Roman" w:cs="Times New Roman"/>
        </w:rPr>
        <w:t>şi</w:t>
      </w:r>
      <w:proofErr w:type="spellEnd"/>
      <w:r w:rsidRPr="00F413FB">
        <w:rPr>
          <w:rFonts w:ascii="Times New Roman" w:hAnsi="Times New Roman" w:cs="Times New Roman"/>
        </w:rPr>
        <w:t xml:space="preserve"> din </w:t>
      </w:r>
      <w:proofErr w:type="spellStart"/>
      <w:r w:rsidRPr="00F413FB">
        <w:rPr>
          <w:rFonts w:ascii="Times New Roman" w:hAnsi="Times New Roman" w:cs="Times New Roman"/>
        </w:rPr>
        <w:t>fonduri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externe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nearmbursabile</w:t>
      </w:r>
      <w:proofErr w:type="spellEnd"/>
    </w:p>
    <w:p w14:paraId="79CF08DA" w14:textId="1D946BF6" w:rsidR="006D26E9" w:rsidRPr="00F413FB" w:rsidRDefault="006D26E9" w:rsidP="00962BB9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bookmarkStart w:id="1" w:name="_Hlk109378128"/>
      <w:bookmarkEnd w:id="0"/>
      <w:r w:rsidRPr="00F413FB">
        <w:rPr>
          <w:rFonts w:ascii="Times New Roman" w:hAnsi="Times New Roman" w:cs="Times New Roman"/>
        </w:rPr>
        <w:t xml:space="preserve">ANEXA </w:t>
      </w:r>
      <w:r w:rsidR="00F2725A" w:rsidRPr="00F413FB">
        <w:rPr>
          <w:rFonts w:ascii="Times New Roman" w:hAnsi="Times New Roman" w:cs="Times New Roman"/>
        </w:rPr>
        <w:t>8</w:t>
      </w:r>
      <w:r w:rsidRPr="00F413FB">
        <w:rPr>
          <w:rFonts w:ascii="Times New Roman" w:hAnsi="Times New Roman" w:cs="Times New Roman"/>
        </w:rPr>
        <w:t xml:space="preserve">- </w:t>
      </w:r>
      <w:proofErr w:type="spellStart"/>
      <w:r w:rsidRPr="00F413FB">
        <w:rPr>
          <w:rFonts w:ascii="Times New Roman" w:hAnsi="Times New Roman" w:cs="Times New Roman"/>
        </w:rPr>
        <w:t>Programul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publice</w:t>
      </w:r>
      <w:proofErr w:type="spellEnd"/>
    </w:p>
    <w:bookmarkEnd w:id="1"/>
    <w:p w14:paraId="16939EF0" w14:textId="0D766FF8" w:rsidR="006D26E9" w:rsidRPr="00F413FB" w:rsidRDefault="006D26E9" w:rsidP="00962BB9">
      <w:pPr>
        <w:spacing w:after="0" w:line="240" w:lineRule="auto"/>
        <w:ind w:left="57"/>
        <w:jc w:val="both"/>
        <w:rPr>
          <w:rFonts w:ascii="Times New Roman" w:hAnsi="Times New Roman" w:cs="Times New Roman"/>
        </w:rPr>
      </w:pP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ceea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priveşte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fondurile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prognozate</w:t>
      </w:r>
      <w:proofErr w:type="spellEnd"/>
      <w:r w:rsidRPr="00F413FB">
        <w:rPr>
          <w:rFonts w:ascii="Times New Roman" w:hAnsi="Times New Roman" w:cs="Times New Roman"/>
        </w:rPr>
        <w:t xml:space="preserve"> a fi </w:t>
      </w:r>
      <w:proofErr w:type="spellStart"/>
      <w:r w:rsidRPr="00F413FB">
        <w:rPr>
          <w:rFonts w:ascii="Times New Roman" w:hAnsi="Times New Roman" w:cs="Times New Roman"/>
        </w:rPr>
        <w:t>alocate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pentru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susţinerea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financiară</w:t>
      </w:r>
      <w:proofErr w:type="spellEnd"/>
      <w:r w:rsidRPr="00F413FB">
        <w:rPr>
          <w:rFonts w:ascii="Times New Roman" w:hAnsi="Times New Roman" w:cs="Times New Roman"/>
        </w:rPr>
        <w:t xml:space="preserve"> a </w:t>
      </w:r>
      <w:proofErr w:type="spellStart"/>
      <w:r w:rsidRPr="00F413FB">
        <w:rPr>
          <w:rFonts w:ascii="Times New Roman" w:hAnsi="Times New Roman" w:cs="Times New Roman"/>
        </w:rPr>
        <w:t>Programului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  <w:r w:rsidRPr="00F413FB">
        <w:rPr>
          <w:rFonts w:ascii="Times New Roman" w:hAnsi="Times New Roman" w:cs="Times New Roman"/>
        </w:rPr>
        <w:t xml:space="preserve"> pe </w:t>
      </w:r>
      <w:proofErr w:type="spellStart"/>
      <w:r w:rsidRPr="00F413FB">
        <w:rPr>
          <w:rFonts w:ascii="Times New Roman" w:hAnsi="Times New Roman" w:cs="Times New Roman"/>
        </w:rPr>
        <w:t>anul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şi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sursele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finanţare</w:t>
      </w:r>
      <w:proofErr w:type="spellEnd"/>
      <w:r w:rsidRPr="00F413FB">
        <w:rPr>
          <w:rFonts w:ascii="Times New Roman" w:hAnsi="Times New Roman" w:cs="Times New Roman"/>
        </w:rPr>
        <w:t xml:space="preserve">, </w:t>
      </w:r>
      <w:proofErr w:type="spellStart"/>
      <w:r w:rsidRPr="00F413FB">
        <w:rPr>
          <w:rFonts w:ascii="Times New Roman" w:hAnsi="Times New Roman" w:cs="Times New Roman"/>
        </w:rPr>
        <w:t>situaţia</w:t>
      </w:r>
      <w:proofErr w:type="spellEnd"/>
      <w:r w:rsidRPr="00F413FB">
        <w:rPr>
          <w:rFonts w:ascii="Times New Roman" w:hAnsi="Times New Roman" w:cs="Times New Roman"/>
        </w:rPr>
        <w:t xml:space="preserve"> se </w:t>
      </w:r>
      <w:proofErr w:type="spellStart"/>
      <w:r w:rsidRPr="00F413FB">
        <w:rPr>
          <w:rFonts w:ascii="Times New Roman" w:hAnsi="Times New Roman" w:cs="Times New Roman"/>
        </w:rPr>
        <w:t>prezintă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astfel</w:t>
      </w:r>
      <w:proofErr w:type="spellEnd"/>
      <w:r w:rsidRPr="00F413FB">
        <w:rPr>
          <w:rFonts w:ascii="Times New Roman" w:hAnsi="Times New Roman" w:cs="Times New Roman"/>
        </w:rPr>
        <w:t>:</w:t>
      </w:r>
    </w:p>
    <w:p w14:paraId="38452DE3" w14:textId="77777777" w:rsidR="00C3267B" w:rsidRPr="00F413FB" w:rsidRDefault="00C3267B" w:rsidP="00962BB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FE28FE" w14:textId="00979460" w:rsidR="0061383A" w:rsidRPr="00F413FB" w:rsidRDefault="009B2C8F" w:rsidP="00962B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3FB">
        <w:rPr>
          <w:rFonts w:ascii="Times New Roman" w:hAnsi="Times New Roman" w:cs="Times New Roman"/>
          <w:b/>
        </w:rPr>
        <w:t>TOTAL FONDURI DE FINANŢARE:</w:t>
      </w:r>
      <w:r w:rsidRPr="00F413FB">
        <w:rPr>
          <w:rFonts w:ascii="Times New Roman" w:hAnsi="Times New Roman" w:cs="Times New Roman"/>
          <w:b/>
        </w:rPr>
        <w:tab/>
      </w:r>
      <w:r w:rsidRPr="00F413FB">
        <w:rPr>
          <w:rFonts w:ascii="Times New Roman" w:hAnsi="Times New Roman" w:cs="Times New Roman"/>
          <w:b/>
        </w:rPr>
        <w:tab/>
      </w:r>
      <w:r w:rsidR="005328F9" w:rsidRPr="00F413FB">
        <w:rPr>
          <w:rFonts w:ascii="Times New Roman" w:hAnsi="Times New Roman" w:cs="Times New Roman"/>
          <w:b/>
        </w:rPr>
        <w:tab/>
      </w:r>
      <w:r w:rsidR="00D83F1E" w:rsidRPr="00F413FB">
        <w:rPr>
          <w:rFonts w:ascii="Times New Roman" w:hAnsi="Times New Roman" w:cs="Times New Roman"/>
          <w:b/>
        </w:rPr>
        <w:tab/>
      </w:r>
      <w:r w:rsidR="009958C1" w:rsidRPr="00F413FB">
        <w:rPr>
          <w:rFonts w:ascii="Times New Roman" w:hAnsi="Times New Roman" w:cs="Times New Roman"/>
          <w:b/>
        </w:rPr>
        <w:t>2</w:t>
      </w:r>
      <w:r w:rsidR="00950713">
        <w:rPr>
          <w:rFonts w:ascii="Times New Roman" w:hAnsi="Times New Roman" w:cs="Times New Roman"/>
          <w:b/>
        </w:rPr>
        <w:t>4</w:t>
      </w:r>
      <w:r w:rsidR="00B032BE">
        <w:rPr>
          <w:rFonts w:ascii="Times New Roman" w:hAnsi="Times New Roman" w:cs="Times New Roman"/>
          <w:b/>
        </w:rPr>
        <w:t>6</w:t>
      </w:r>
      <w:r w:rsidR="009958C1" w:rsidRPr="00F413FB">
        <w:rPr>
          <w:rFonts w:ascii="Times New Roman" w:hAnsi="Times New Roman" w:cs="Times New Roman"/>
          <w:b/>
        </w:rPr>
        <w:t>.</w:t>
      </w:r>
      <w:r w:rsidR="00F44C38">
        <w:rPr>
          <w:rFonts w:ascii="Times New Roman" w:hAnsi="Times New Roman" w:cs="Times New Roman"/>
          <w:b/>
        </w:rPr>
        <w:t>124</w:t>
      </w:r>
      <w:r w:rsidR="009958C1" w:rsidRPr="00F413FB">
        <w:rPr>
          <w:rFonts w:ascii="Times New Roman" w:hAnsi="Times New Roman" w:cs="Times New Roman"/>
          <w:b/>
        </w:rPr>
        <w:t>.</w:t>
      </w:r>
      <w:r w:rsidR="00226309">
        <w:rPr>
          <w:rFonts w:ascii="Times New Roman" w:hAnsi="Times New Roman" w:cs="Times New Roman"/>
          <w:b/>
        </w:rPr>
        <w:t>295</w:t>
      </w:r>
      <w:r w:rsidR="00F44C38">
        <w:rPr>
          <w:rFonts w:ascii="Times New Roman" w:hAnsi="Times New Roman" w:cs="Times New Roman"/>
          <w:b/>
        </w:rPr>
        <w:t xml:space="preserve"> </w:t>
      </w:r>
      <w:r w:rsidR="0061383A" w:rsidRPr="00F413FB">
        <w:rPr>
          <w:rFonts w:ascii="Times New Roman" w:hAnsi="Times New Roman" w:cs="Times New Roman"/>
          <w:b/>
        </w:rPr>
        <w:t>lei</w:t>
      </w:r>
    </w:p>
    <w:p w14:paraId="417775B6" w14:textId="77777777" w:rsidR="0061383A" w:rsidRPr="00F413FB" w:rsidRDefault="0061383A" w:rsidP="0096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13FB">
        <w:rPr>
          <w:rFonts w:ascii="Times New Roman" w:hAnsi="Times New Roman" w:cs="Times New Roman"/>
        </w:rPr>
        <w:t xml:space="preserve">din care </w:t>
      </w:r>
      <w:proofErr w:type="spellStart"/>
      <w:r w:rsidRPr="00F413FB">
        <w:rPr>
          <w:rFonts w:ascii="Times New Roman" w:hAnsi="Times New Roman" w:cs="Times New Roman"/>
        </w:rPr>
        <w:t>structurate</w:t>
      </w:r>
      <w:proofErr w:type="spellEnd"/>
      <w:r w:rsidRPr="00F413FB">
        <w:rPr>
          <w:rFonts w:ascii="Times New Roman" w:hAnsi="Times New Roman" w:cs="Times New Roman"/>
        </w:rPr>
        <w:t xml:space="preserve"> pe </w:t>
      </w:r>
      <w:proofErr w:type="spellStart"/>
      <w:r w:rsidRPr="00F413FB">
        <w:rPr>
          <w:rFonts w:ascii="Times New Roman" w:hAnsi="Times New Roman" w:cs="Times New Roman"/>
        </w:rPr>
        <w:t>surse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finanţare</w:t>
      </w:r>
      <w:proofErr w:type="spellEnd"/>
      <w:r w:rsidRPr="00F413FB">
        <w:rPr>
          <w:rFonts w:ascii="Times New Roman" w:hAnsi="Times New Roman" w:cs="Times New Roman"/>
        </w:rPr>
        <w:t xml:space="preserve">, </w:t>
      </w:r>
      <w:proofErr w:type="spellStart"/>
      <w:r w:rsidRPr="00F413FB">
        <w:rPr>
          <w:rFonts w:ascii="Times New Roman" w:hAnsi="Times New Roman" w:cs="Times New Roman"/>
        </w:rPr>
        <w:t>astfel</w:t>
      </w:r>
      <w:proofErr w:type="spellEnd"/>
      <w:r w:rsidRPr="00F413FB">
        <w:rPr>
          <w:rFonts w:ascii="Times New Roman" w:hAnsi="Times New Roman" w:cs="Times New Roman"/>
        </w:rPr>
        <w:t>:</w:t>
      </w:r>
    </w:p>
    <w:p w14:paraId="1EEB8E00" w14:textId="4B617E9B" w:rsidR="0061383A" w:rsidRPr="00F413FB" w:rsidRDefault="008F4445" w:rsidP="00962B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3FB">
        <w:rPr>
          <w:rFonts w:ascii="Times New Roman" w:hAnsi="Times New Roman" w:cs="Times New Roman"/>
        </w:rPr>
        <w:tab/>
      </w:r>
      <w:r w:rsidRPr="00F413FB">
        <w:rPr>
          <w:rFonts w:ascii="Times New Roman" w:hAnsi="Times New Roman" w:cs="Times New Roman"/>
          <w:b/>
        </w:rPr>
        <w:t xml:space="preserve">- </w:t>
      </w:r>
      <w:r w:rsidR="00104F85" w:rsidRPr="00F413FB">
        <w:rPr>
          <w:rFonts w:ascii="Times New Roman" w:hAnsi="Times New Roman" w:cs="Times New Roman"/>
          <w:b/>
        </w:rPr>
        <w:t>BUGET LOCAL</w:t>
      </w:r>
      <w:r w:rsidR="0061383A" w:rsidRPr="00F413FB">
        <w:rPr>
          <w:rFonts w:ascii="Times New Roman" w:hAnsi="Times New Roman" w:cs="Times New Roman"/>
          <w:b/>
        </w:rPr>
        <w:tab/>
      </w:r>
      <w:r w:rsidR="0061383A" w:rsidRPr="00F413FB">
        <w:rPr>
          <w:rFonts w:ascii="Times New Roman" w:hAnsi="Times New Roman" w:cs="Times New Roman"/>
          <w:b/>
        </w:rPr>
        <w:tab/>
      </w:r>
      <w:r w:rsidR="0061383A" w:rsidRPr="00F413FB">
        <w:rPr>
          <w:rFonts w:ascii="Times New Roman" w:hAnsi="Times New Roman" w:cs="Times New Roman"/>
          <w:b/>
        </w:rPr>
        <w:tab/>
      </w:r>
      <w:r w:rsidR="0061383A" w:rsidRPr="00F413FB">
        <w:rPr>
          <w:rFonts w:ascii="Times New Roman" w:hAnsi="Times New Roman" w:cs="Times New Roman"/>
          <w:b/>
        </w:rPr>
        <w:tab/>
      </w:r>
      <w:r w:rsidR="00D83F1E" w:rsidRPr="00F413FB">
        <w:rPr>
          <w:rFonts w:ascii="Times New Roman" w:hAnsi="Times New Roman" w:cs="Times New Roman"/>
          <w:b/>
        </w:rPr>
        <w:tab/>
      </w:r>
      <w:r w:rsidR="002B29EA" w:rsidRPr="00F413FB">
        <w:rPr>
          <w:rFonts w:ascii="Times New Roman" w:hAnsi="Times New Roman" w:cs="Times New Roman"/>
          <w:b/>
        </w:rPr>
        <w:tab/>
      </w:r>
      <w:r w:rsidR="00445CB3" w:rsidRPr="00F413FB">
        <w:rPr>
          <w:rFonts w:ascii="Times New Roman" w:hAnsi="Times New Roman" w:cs="Times New Roman"/>
          <w:b/>
          <w:bCs/>
          <w:lang w:val="ro-RO" w:eastAsia="ro-RO"/>
        </w:rPr>
        <w:t>1</w:t>
      </w:r>
      <w:r w:rsidR="00950713">
        <w:rPr>
          <w:rFonts w:ascii="Times New Roman" w:hAnsi="Times New Roman" w:cs="Times New Roman"/>
          <w:b/>
          <w:bCs/>
          <w:lang w:val="ro-RO" w:eastAsia="ro-RO"/>
        </w:rPr>
        <w:t>6</w:t>
      </w:r>
      <w:r w:rsidR="00B032BE">
        <w:rPr>
          <w:rFonts w:ascii="Times New Roman" w:hAnsi="Times New Roman" w:cs="Times New Roman"/>
          <w:b/>
          <w:bCs/>
          <w:lang w:val="ro-RO" w:eastAsia="ro-RO"/>
        </w:rPr>
        <w:t>9</w:t>
      </w:r>
      <w:r w:rsidR="00445CB3" w:rsidRPr="00F413FB">
        <w:rPr>
          <w:rFonts w:ascii="Times New Roman" w:hAnsi="Times New Roman" w:cs="Times New Roman"/>
          <w:b/>
          <w:bCs/>
          <w:lang w:val="ro-RO" w:eastAsia="ro-RO"/>
        </w:rPr>
        <w:t>.</w:t>
      </w:r>
      <w:r w:rsidR="00F44C38">
        <w:rPr>
          <w:rFonts w:ascii="Times New Roman" w:hAnsi="Times New Roman" w:cs="Times New Roman"/>
          <w:b/>
          <w:bCs/>
          <w:lang w:val="ro-RO" w:eastAsia="ro-RO"/>
        </w:rPr>
        <w:t>72</w:t>
      </w:r>
      <w:r w:rsidR="00226309">
        <w:rPr>
          <w:rFonts w:ascii="Times New Roman" w:hAnsi="Times New Roman" w:cs="Times New Roman"/>
          <w:b/>
          <w:bCs/>
          <w:lang w:val="ro-RO" w:eastAsia="ro-RO"/>
        </w:rPr>
        <w:t>3</w:t>
      </w:r>
      <w:r w:rsidR="00445CB3" w:rsidRPr="00F413FB">
        <w:rPr>
          <w:rFonts w:ascii="Times New Roman" w:hAnsi="Times New Roman" w:cs="Times New Roman"/>
          <w:b/>
          <w:bCs/>
          <w:lang w:val="ro-RO" w:eastAsia="ro-RO"/>
        </w:rPr>
        <w:t>.</w:t>
      </w:r>
      <w:r w:rsidR="00226309">
        <w:rPr>
          <w:rFonts w:ascii="Times New Roman" w:hAnsi="Times New Roman" w:cs="Times New Roman"/>
          <w:b/>
          <w:bCs/>
          <w:lang w:val="ro-RO" w:eastAsia="ro-RO"/>
        </w:rPr>
        <w:t>286</w:t>
      </w:r>
      <w:r w:rsidR="00F44C38">
        <w:rPr>
          <w:rFonts w:ascii="Times New Roman" w:hAnsi="Times New Roman" w:cs="Times New Roman"/>
          <w:b/>
          <w:bCs/>
          <w:lang w:val="ro-RO" w:eastAsia="ro-RO"/>
        </w:rPr>
        <w:t xml:space="preserve"> </w:t>
      </w:r>
      <w:r w:rsidR="0061383A" w:rsidRPr="00F413FB">
        <w:rPr>
          <w:rFonts w:ascii="Times New Roman" w:hAnsi="Times New Roman" w:cs="Times New Roman"/>
          <w:b/>
        </w:rPr>
        <w:t>lei</w:t>
      </w:r>
    </w:p>
    <w:p w14:paraId="4DB36965" w14:textId="24BA2850" w:rsidR="00F722FF" w:rsidRPr="00F413FB" w:rsidRDefault="00865602" w:rsidP="00962B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3FB">
        <w:rPr>
          <w:rFonts w:ascii="Times New Roman" w:hAnsi="Times New Roman" w:cs="Times New Roman"/>
          <w:b/>
        </w:rPr>
        <w:tab/>
        <w:t xml:space="preserve">- </w:t>
      </w:r>
      <w:r w:rsidR="00104F85" w:rsidRPr="00F413FB">
        <w:rPr>
          <w:rFonts w:ascii="Times New Roman" w:hAnsi="Times New Roman" w:cs="Times New Roman"/>
          <w:b/>
        </w:rPr>
        <w:t>FONDURI EUROPENE NERAMBURSABILE</w:t>
      </w:r>
      <w:r w:rsidRPr="00F413FB">
        <w:rPr>
          <w:rFonts w:ascii="Times New Roman" w:hAnsi="Times New Roman" w:cs="Times New Roman"/>
          <w:b/>
        </w:rPr>
        <w:tab/>
      </w:r>
      <w:proofErr w:type="gramStart"/>
      <w:r w:rsidR="00D83F1E" w:rsidRPr="00F413FB">
        <w:rPr>
          <w:rFonts w:ascii="Times New Roman" w:hAnsi="Times New Roman" w:cs="Times New Roman"/>
          <w:b/>
        </w:rPr>
        <w:tab/>
      </w:r>
      <w:r w:rsidR="00F44C38">
        <w:rPr>
          <w:rFonts w:ascii="Times New Roman" w:hAnsi="Times New Roman" w:cs="Times New Roman"/>
          <w:b/>
        </w:rPr>
        <w:t xml:space="preserve">  </w:t>
      </w:r>
      <w:r w:rsidR="00445CB3" w:rsidRPr="00F413FB">
        <w:rPr>
          <w:rFonts w:ascii="Times New Roman" w:hAnsi="Times New Roman" w:cs="Times New Roman"/>
          <w:b/>
        </w:rPr>
        <w:t>7</w:t>
      </w:r>
      <w:r w:rsidR="00950713">
        <w:rPr>
          <w:rFonts w:ascii="Times New Roman" w:hAnsi="Times New Roman" w:cs="Times New Roman"/>
          <w:b/>
        </w:rPr>
        <w:t>6</w:t>
      </w:r>
      <w:r w:rsidR="00445CB3" w:rsidRPr="00F413FB">
        <w:rPr>
          <w:rFonts w:ascii="Times New Roman" w:hAnsi="Times New Roman" w:cs="Times New Roman"/>
          <w:b/>
        </w:rPr>
        <w:t>.</w:t>
      </w:r>
      <w:r w:rsidR="00950713">
        <w:rPr>
          <w:rFonts w:ascii="Times New Roman" w:hAnsi="Times New Roman" w:cs="Times New Roman"/>
          <w:b/>
        </w:rPr>
        <w:t>4</w:t>
      </w:r>
      <w:r w:rsidR="00E66581">
        <w:rPr>
          <w:rFonts w:ascii="Times New Roman" w:hAnsi="Times New Roman" w:cs="Times New Roman"/>
          <w:b/>
        </w:rPr>
        <w:t>01</w:t>
      </w:r>
      <w:r w:rsidR="00445CB3" w:rsidRPr="00F413FB">
        <w:rPr>
          <w:rFonts w:ascii="Times New Roman" w:hAnsi="Times New Roman" w:cs="Times New Roman"/>
          <w:b/>
        </w:rPr>
        <w:t>.</w:t>
      </w:r>
      <w:r w:rsidR="00FD7F4E">
        <w:rPr>
          <w:rFonts w:ascii="Times New Roman" w:hAnsi="Times New Roman" w:cs="Times New Roman"/>
          <w:b/>
        </w:rPr>
        <w:t>0</w:t>
      </w:r>
      <w:r w:rsidR="00E66581">
        <w:rPr>
          <w:rFonts w:ascii="Times New Roman" w:hAnsi="Times New Roman" w:cs="Times New Roman"/>
          <w:b/>
        </w:rPr>
        <w:t>09</w:t>
      </w:r>
      <w:proofErr w:type="gramEnd"/>
      <w:r w:rsidR="00F44C38">
        <w:rPr>
          <w:rFonts w:ascii="Times New Roman" w:hAnsi="Times New Roman" w:cs="Times New Roman"/>
          <w:b/>
        </w:rPr>
        <w:t xml:space="preserve"> </w:t>
      </w:r>
      <w:r w:rsidRPr="00F413FB">
        <w:rPr>
          <w:rFonts w:ascii="Times New Roman" w:hAnsi="Times New Roman" w:cs="Times New Roman"/>
          <w:b/>
        </w:rPr>
        <w:t>lei</w:t>
      </w:r>
    </w:p>
    <w:p w14:paraId="76DF27E5" w14:textId="3CF38C3A" w:rsidR="0061383A" w:rsidRPr="00F413FB" w:rsidRDefault="00F722FF" w:rsidP="00962B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3FB">
        <w:rPr>
          <w:rFonts w:ascii="Times New Roman" w:hAnsi="Times New Roman" w:cs="Times New Roman"/>
          <w:b/>
        </w:rPr>
        <w:tab/>
      </w:r>
      <w:r w:rsidR="0061383A" w:rsidRPr="00F413FB">
        <w:rPr>
          <w:rFonts w:ascii="Times New Roman" w:hAnsi="Times New Roman" w:cs="Times New Roman"/>
          <w:b/>
        </w:rPr>
        <w:t xml:space="preserve">- </w:t>
      </w:r>
      <w:r w:rsidR="00104F85" w:rsidRPr="00F413FB">
        <w:rPr>
          <w:rFonts w:ascii="Times New Roman" w:hAnsi="Times New Roman" w:cs="Times New Roman"/>
          <w:b/>
        </w:rPr>
        <w:t>ALTE SURSE</w:t>
      </w:r>
      <w:r w:rsidR="00234ED1" w:rsidRPr="00F413FB">
        <w:rPr>
          <w:rFonts w:ascii="Times New Roman" w:hAnsi="Times New Roman" w:cs="Times New Roman"/>
          <w:b/>
        </w:rPr>
        <w:t>:</w:t>
      </w:r>
      <w:r w:rsidR="00234ED1" w:rsidRPr="00F413FB">
        <w:rPr>
          <w:rFonts w:ascii="Times New Roman" w:hAnsi="Times New Roman" w:cs="Times New Roman"/>
          <w:b/>
        </w:rPr>
        <w:tab/>
      </w:r>
      <w:r w:rsidR="00234ED1" w:rsidRPr="00F413FB">
        <w:rPr>
          <w:rFonts w:ascii="Times New Roman" w:hAnsi="Times New Roman" w:cs="Times New Roman"/>
          <w:b/>
        </w:rPr>
        <w:tab/>
      </w:r>
      <w:r w:rsidR="00234ED1" w:rsidRPr="00F413FB">
        <w:rPr>
          <w:rFonts w:ascii="Times New Roman" w:hAnsi="Times New Roman" w:cs="Times New Roman"/>
          <w:b/>
        </w:rPr>
        <w:tab/>
      </w:r>
      <w:r w:rsidR="00234ED1" w:rsidRPr="00F413FB">
        <w:rPr>
          <w:rFonts w:ascii="Times New Roman" w:hAnsi="Times New Roman" w:cs="Times New Roman"/>
          <w:b/>
        </w:rPr>
        <w:tab/>
      </w:r>
      <w:r w:rsidR="00234ED1" w:rsidRPr="00F413FB">
        <w:rPr>
          <w:rFonts w:ascii="Times New Roman" w:hAnsi="Times New Roman" w:cs="Times New Roman"/>
          <w:b/>
        </w:rPr>
        <w:tab/>
      </w:r>
      <w:r w:rsidR="00F2725A" w:rsidRPr="00F413FB">
        <w:rPr>
          <w:rFonts w:ascii="Times New Roman" w:hAnsi="Times New Roman" w:cs="Times New Roman"/>
          <w:b/>
        </w:rPr>
        <w:tab/>
      </w:r>
      <w:r w:rsidR="00D83F1E" w:rsidRPr="00F413FB">
        <w:rPr>
          <w:rFonts w:ascii="Times New Roman" w:hAnsi="Times New Roman" w:cs="Times New Roman"/>
          <w:b/>
        </w:rPr>
        <w:tab/>
      </w:r>
      <w:r w:rsidR="00F44C38">
        <w:rPr>
          <w:rFonts w:ascii="Times New Roman" w:hAnsi="Times New Roman" w:cs="Times New Roman"/>
          <w:b/>
        </w:rPr>
        <w:t xml:space="preserve">     </w:t>
      </w:r>
      <w:r w:rsidR="00F2725A" w:rsidRPr="00F413FB">
        <w:rPr>
          <w:rFonts w:ascii="Times New Roman" w:hAnsi="Times New Roman" w:cs="Times New Roman"/>
          <w:b/>
        </w:rPr>
        <w:t>0</w:t>
      </w:r>
      <w:r w:rsidR="00F44C38">
        <w:rPr>
          <w:rFonts w:ascii="Times New Roman" w:hAnsi="Times New Roman" w:cs="Times New Roman"/>
          <w:b/>
        </w:rPr>
        <w:t xml:space="preserve"> </w:t>
      </w:r>
      <w:r w:rsidR="0061383A" w:rsidRPr="00F413FB">
        <w:rPr>
          <w:rFonts w:ascii="Times New Roman" w:hAnsi="Times New Roman" w:cs="Times New Roman"/>
          <w:b/>
        </w:rPr>
        <w:t>lei</w:t>
      </w:r>
    </w:p>
    <w:p w14:paraId="6A0A8515" w14:textId="77777777" w:rsidR="00962BB9" w:rsidRPr="00F413FB" w:rsidRDefault="00962BB9" w:rsidP="00962BB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A07170" w14:textId="7490E185" w:rsidR="006D26E9" w:rsidRPr="00F413FB" w:rsidRDefault="006D26E9" w:rsidP="00962BB9">
      <w:pPr>
        <w:spacing w:after="0" w:line="240" w:lineRule="auto"/>
        <w:ind w:left="-57" w:firstLine="417"/>
        <w:jc w:val="both"/>
        <w:rPr>
          <w:rFonts w:ascii="Times New Roman" w:hAnsi="Times New Roman" w:cs="Times New Roman"/>
        </w:rPr>
      </w:pPr>
      <w:proofErr w:type="spellStart"/>
      <w:r w:rsidRPr="00F413FB">
        <w:rPr>
          <w:rFonts w:ascii="Times New Roman" w:hAnsi="Times New Roman" w:cs="Times New Roman"/>
        </w:rPr>
        <w:t>Privind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necesitatea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şi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oportunitatea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unor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obiective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investiţii</w:t>
      </w:r>
      <w:proofErr w:type="spellEnd"/>
      <w:r w:rsidRPr="00F413FB">
        <w:rPr>
          <w:rFonts w:ascii="Times New Roman" w:hAnsi="Times New Roman" w:cs="Times New Roman"/>
        </w:rPr>
        <w:t xml:space="preserve">, </w:t>
      </w:r>
      <w:proofErr w:type="spellStart"/>
      <w:r w:rsidRPr="00F413FB">
        <w:rPr>
          <w:rFonts w:ascii="Times New Roman" w:hAnsi="Times New Roman" w:cs="Times New Roman"/>
        </w:rPr>
        <w:t>respectiv</w:t>
      </w:r>
      <w:proofErr w:type="spellEnd"/>
      <w:r w:rsidRPr="00F413FB">
        <w:rPr>
          <w:rFonts w:ascii="Times New Roman" w:hAnsi="Times New Roman" w:cs="Times New Roman"/>
        </w:rPr>
        <w:t xml:space="preserve"> a </w:t>
      </w:r>
      <w:proofErr w:type="spellStart"/>
      <w:r w:rsidRPr="00F413FB">
        <w:rPr>
          <w:rFonts w:ascii="Times New Roman" w:hAnsi="Times New Roman" w:cs="Times New Roman"/>
        </w:rPr>
        <w:t>dotărilor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ce</w:t>
      </w:r>
      <w:proofErr w:type="spellEnd"/>
      <w:r w:rsidRPr="00F413FB">
        <w:rPr>
          <w:rFonts w:ascii="Times New Roman" w:hAnsi="Times New Roman" w:cs="Times New Roman"/>
        </w:rPr>
        <w:t xml:space="preserve"> s-au </w:t>
      </w:r>
      <w:proofErr w:type="spellStart"/>
      <w:r w:rsidRPr="00F413FB">
        <w:rPr>
          <w:rFonts w:ascii="Times New Roman" w:hAnsi="Times New Roman" w:cs="Times New Roman"/>
        </w:rPr>
        <w:t>prevăzut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pentru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anul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r w:rsidR="00D414F0" w:rsidRPr="00F413FB">
        <w:rPr>
          <w:rFonts w:ascii="Times New Roman" w:hAnsi="Times New Roman" w:cs="Times New Roman"/>
        </w:rPr>
        <w:t>2022</w:t>
      </w:r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în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cadrul</w:t>
      </w:r>
      <w:proofErr w:type="spellEnd"/>
      <w:r w:rsidR="00472F1F">
        <w:rPr>
          <w:rFonts w:ascii="Times New Roman" w:hAnsi="Times New Roman" w:cs="Times New Roman"/>
        </w:rPr>
        <w:t xml:space="preserve"> </w:t>
      </w:r>
      <w:proofErr w:type="spellStart"/>
      <w:r w:rsidRPr="00F413FB">
        <w:rPr>
          <w:rFonts w:ascii="Times New Roman" w:hAnsi="Times New Roman" w:cs="Times New Roman"/>
        </w:rPr>
        <w:t>rectificării</w:t>
      </w:r>
      <w:proofErr w:type="spellEnd"/>
      <w:r w:rsidRPr="00F413FB">
        <w:rPr>
          <w:rFonts w:ascii="Times New Roman" w:hAnsi="Times New Roman" w:cs="Times New Roman"/>
        </w:rPr>
        <w:t xml:space="preserve"> de </w:t>
      </w:r>
      <w:proofErr w:type="spellStart"/>
      <w:r w:rsidRPr="00F413FB">
        <w:rPr>
          <w:rFonts w:ascii="Times New Roman" w:hAnsi="Times New Roman" w:cs="Times New Roman"/>
        </w:rPr>
        <w:t>buget</w:t>
      </w:r>
      <w:proofErr w:type="spellEnd"/>
      <w:r w:rsidRPr="00F413FB">
        <w:rPr>
          <w:rFonts w:ascii="Times New Roman" w:hAnsi="Times New Roman" w:cs="Times New Roman"/>
        </w:rPr>
        <w:t xml:space="preserve">, </w:t>
      </w:r>
      <w:proofErr w:type="spellStart"/>
      <w:r w:rsidRPr="00F413FB">
        <w:rPr>
          <w:rFonts w:ascii="Times New Roman" w:hAnsi="Times New Roman" w:cs="Times New Roman"/>
        </w:rPr>
        <w:t>considerăm</w:t>
      </w:r>
      <w:proofErr w:type="spellEnd"/>
      <w:r w:rsidRPr="00F413FB">
        <w:rPr>
          <w:rFonts w:ascii="Times New Roman" w:hAnsi="Times New Roman" w:cs="Times New Roman"/>
        </w:rPr>
        <w:t xml:space="preserve"> a fi </w:t>
      </w:r>
      <w:proofErr w:type="spellStart"/>
      <w:r w:rsidRPr="00F413FB">
        <w:rPr>
          <w:rFonts w:ascii="Times New Roman" w:hAnsi="Times New Roman" w:cs="Times New Roman"/>
        </w:rPr>
        <w:t>necesare</w:t>
      </w:r>
      <w:proofErr w:type="spellEnd"/>
      <w:r w:rsidRPr="00F413FB">
        <w:rPr>
          <w:rFonts w:ascii="Times New Roman" w:hAnsi="Times New Roman" w:cs="Times New Roman"/>
        </w:rPr>
        <w:t xml:space="preserve"> din </w:t>
      </w:r>
      <w:proofErr w:type="spellStart"/>
      <w:r w:rsidRPr="00F413FB">
        <w:rPr>
          <w:rFonts w:ascii="Times New Roman" w:hAnsi="Times New Roman" w:cs="Times New Roman"/>
        </w:rPr>
        <w:t>următoarele</w:t>
      </w:r>
      <w:proofErr w:type="spellEnd"/>
      <w:r w:rsidR="00203752">
        <w:rPr>
          <w:rFonts w:ascii="Times New Roman" w:hAnsi="Times New Roman" w:cs="Times New Roman"/>
        </w:rPr>
        <w:t xml:space="preserve"> </w:t>
      </w:r>
      <w:r w:rsidR="00A17AFC" w:rsidRPr="00F413FB">
        <w:rPr>
          <w:rFonts w:ascii="Times New Roman" w:hAnsi="Times New Roman" w:cs="Times New Roman"/>
        </w:rPr>
        <w:t>motive</w:t>
      </w:r>
      <w:r w:rsidRPr="00F413FB">
        <w:rPr>
          <w:rFonts w:ascii="Times New Roman" w:hAnsi="Times New Roman" w:cs="Times New Roman"/>
        </w:rPr>
        <w:t>:</w:t>
      </w:r>
    </w:p>
    <w:p w14:paraId="162CA45D" w14:textId="77777777" w:rsidR="00112461" w:rsidRPr="00F413FB" w:rsidRDefault="00112461" w:rsidP="00623F1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9AA52FC" w14:textId="77777777" w:rsidR="00112461" w:rsidRPr="00F413FB" w:rsidRDefault="00112461" w:rsidP="00623F1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63E672A" w14:textId="77777777" w:rsidR="003E6714" w:rsidRPr="00F413FB" w:rsidRDefault="003E6714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ANEXA 2 – Lista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obiectivelor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</w:t>
      </w:r>
      <w:proofErr w:type="spellStart"/>
      <w:proofErr w:type="gram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investiţii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 pe</w:t>
      </w:r>
      <w:proofErr w:type="gram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anul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2022</w:t>
      </w:r>
    </w:p>
    <w:p w14:paraId="43087306" w14:textId="77777777" w:rsidR="00DC19CD" w:rsidRPr="00F413FB" w:rsidRDefault="00DC19CD" w:rsidP="00DC19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3FB">
        <w:rPr>
          <w:rFonts w:ascii="Times New Roman" w:hAnsi="Times New Roman" w:cs="Times New Roman"/>
          <w:b/>
        </w:rPr>
        <w:t xml:space="preserve">Cap. 65 </w:t>
      </w:r>
      <w:proofErr w:type="spellStart"/>
      <w:r w:rsidRPr="00F413FB">
        <w:rPr>
          <w:rFonts w:ascii="Times New Roman" w:hAnsi="Times New Roman" w:cs="Times New Roman"/>
          <w:b/>
        </w:rPr>
        <w:t>Învăţământ</w:t>
      </w:r>
      <w:proofErr w:type="spellEnd"/>
    </w:p>
    <w:p w14:paraId="363192EF" w14:textId="77777777" w:rsidR="0055387D" w:rsidRPr="00F413FB" w:rsidRDefault="00C546F1" w:rsidP="00DC19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413FB">
        <w:rPr>
          <w:rFonts w:ascii="Times New Roman" w:hAnsi="Times New Roman" w:cs="Times New Roman"/>
          <w:b/>
        </w:rPr>
        <w:t>Reabilitareaclădiriiunităţii</w:t>
      </w:r>
      <w:proofErr w:type="spellEnd"/>
      <w:r w:rsidRPr="00F413FB">
        <w:rPr>
          <w:rFonts w:ascii="Times New Roman" w:hAnsi="Times New Roman" w:cs="Times New Roman"/>
          <w:b/>
        </w:rPr>
        <w:t xml:space="preserve"> de </w:t>
      </w:r>
      <w:proofErr w:type="spellStart"/>
      <w:r w:rsidRPr="00F413FB">
        <w:rPr>
          <w:rFonts w:ascii="Times New Roman" w:hAnsi="Times New Roman" w:cs="Times New Roman"/>
          <w:b/>
        </w:rPr>
        <w:t>învăţământsituată</w:t>
      </w:r>
      <w:proofErr w:type="spellEnd"/>
      <w:r w:rsidRPr="00F413FB">
        <w:rPr>
          <w:rFonts w:ascii="Times New Roman" w:hAnsi="Times New Roman" w:cs="Times New Roman"/>
          <w:b/>
        </w:rPr>
        <w:t xml:space="preserve"> pe </w:t>
      </w:r>
      <w:proofErr w:type="spellStart"/>
      <w:r w:rsidRPr="00F413FB">
        <w:rPr>
          <w:rFonts w:ascii="Times New Roman" w:hAnsi="Times New Roman" w:cs="Times New Roman"/>
          <w:b/>
        </w:rPr>
        <w:t>stradaWolfenbuttel</w:t>
      </w:r>
      <w:proofErr w:type="spellEnd"/>
      <w:r w:rsidRPr="00F413FB">
        <w:rPr>
          <w:rFonts w:ascii="Times New Roman" w:hAnsi="Times New Roman" w:cs="Times New Roman"/>
          <w:b/>
        </w:rPr>
        <w:t xml:space="preserve"> nr. 6-8</w:t>
      </w:r>
    </w:p>
    <w:p w14:paraId="26DEA7ED" w14:textId="4977A3DC" w:rsidR="0055387D" w:rsidRPr="00F413FB" w:rsidRDefault="0055387D" w:rsidP="00DC19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13007188"/>
      <w:r w:rsidRPr="00F413F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nr.</w:t>
      </w:r>
      <w:r w:rsidR="00C546F1" w:rsidRPr="00F413FB">
        <w:rPr>
          <w:rFonts w:ascii="Times New Roman" w:hAnsi="Times New Roman" w:cs="Times New Roman"/>
          <w:sz w:val="20"/>
          <w:szCs w:val="20"/>
        </w:rPr>
        <w:t>483/20.07.2022</w:t>
      </w:r>
      <w:r w:rsidRPr="00F413F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413F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413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46F1" w:rsidRPr="00F413FB">
        <w:rPr>
          <w:rFonts w:ascii="Times New Roman" w:hAnsi="Times New Roman" w:cs="Times New Roman"/>
          <w:sz w:val="20"/>
          <w:szCs w:val="20"/>
        </w:rPr>
        <w:t>executantului</w:t>
      </w:r>
      <w:proofErr w:type="spellEnd"/>
      <w:r w:rsidR="00C546F1" w:rsidRPr="00F413FB">
        <w:rPr>
          <w:rFonts w:ascii="Times New Roman" w:hAnsi="Times New Roman" w:cs="Times New Roman"/>
          <w:sz w:val="20"/>
          <w:szCs w:val="20"/>
        </w:rPr>
        <w:t xml:space="preserve"> SC </w:t>
      </w:r>
      <w:proofErr w:type="spellStart"/>
      <w:r w:rsidR="00C546F1" w:rsidRPr="00F413FB">
        <w:rPr>
          <w:rFonts w:ascii="Times New Roman" w:hAnsi="Times New Roman" w:cs="Times New Roman"/>
          <w:sz w:val="20"/>
          <w:szCs w:val="20"/>
        </w:rPr>
        <w:t>Euras</w:t>
      </w:r>
      <w:proofErr w:type="spellEnd"/>
      <w:r w:rsidR="00C546F1" w:rsidRPr="00F413FB">
        <w:rPr>
          <w:rFonts w:ascii="Times New Roman" w:hAnsi="Times New Roman" w:cs="Times New Roman"/>
          <w:sz w:val="20"/>
          <w:szCs w:val="20"/>
        </w:rPr>
        <w:t xml:space="preserve"> SRL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suplimentarea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cu </w:t>
      </w:r>
      <w:r w:rsidR="00C546F1" w:rsidRPr="00F413FB">
        <w:rPr>
          <w:rFonts w:ascii="Times New Roman" w:hAnsi="Times New Roman" w:cs="Times New Roman"/>
          <w:sz w:val="20"/>
          <w:szCs w:val="20"/>
        </w:rPr>
        <w:t>1.</w:t>
      </w:r>
      <w:r w:rsidR="00CE1231">
        <w:rPr>
          <w:rFonts w:ascii="Times New Roman" w:hAnsi="Times New Roman" w:cs="Times New Roman"/>
          <w:sz w:val="20"/>
          <w:szCs w:val="20"/>
        </w:rPr>
        <w:t>5</w:t>
      </w:r>
      <w:r w:rsidR="00C546F1" w:rsidRPr="00F413FB">
        <w:rPr>
          <w:rFonts w:ascii="Times New Roman" w:hAnsi="Times New Roman" w:cs="Times New Roman"/>
          <w:sz w:val="20"/>
          <w:szCs w:val="20"/>
        </w:rPr>
        <w:t>00</w:t>
      </w:r>
      <w:r w:rsidRPr="00F413FB">
        <w:rPr>
          <w:rFonts w:ascii="Times New Roman" w:hAnsi="Times New Roman" w:cs="Times New Roman"/>
          <w:sz w:val="20"/>
          <w:szCs w:val="20"/>
        </w:rPr>
        <w:t xml:space="preserve">.000 lei de la </w:t>
      </w:r>
      <w:r w:rsidR="00CE1231">
        <w:rPr>
          <w:rFonts w:ascii="Times New Roman" w:hAnsi="Times New Roman" w:cs="Times New Roman"/>
          <w:sz w:val="20"/>
          <w:szCs w:val="20"/>
        </w:rPr>
        <w:t>4</w:t>
      </w:r>
      <w:r w:rsidR="00C546F1" w:rsidRPr="00F413FB">
        <w:rPr>
          <w:rFonts w:ascii="Times New Roman" w:hAnsi="Times New Roman" w:cs="Times New Roman"/>
          <w:sz w:val="20"/>
          <w:szCs w:val="20"/>
        </w:rPr>
        <w:t>.000</w:t>
      </w:r>
      <w:r w:rsidRPr="00F413FB">
        <w:rPr>
          <w:rFonts w:ascii="Times New Roman" w:hAnsi="Times New Roman" w:cs="Times New Roman"/>
          <w:sz w:val="20"/>
          <w:szCs w:val="20"/>
        </w:rPr>
        <w:t>.000</w:t>
      </w:r>
      <w:r w:rsidR="00C546F1" w:rsidRPr="00F413F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C546F1" w:rsidRPr="00F413F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="00C546F1" w:rsidRPr="00F413FB">
        <w:rPr>
          <w:rFonts w:ascii="Times New Roman" w:hAnsi="Times New Roman" w:cs="Times New Roman"/>
          <w:sz w:val="20"/>
          <w:szCs w:val="20"/>
        </w:rPr>
        <w:t xml:space="preserve"> de </w:t>
      </w:r>
      <w:r w:rsidR="00CE1231">
        <w:rPr>
          <w:rFonts w:ascii="Times New Roman" w:hAnsi="Times New Roman" w:cs="Times New Roman"/>
          <w:sz w:val="20"/>
          <w:szCs w:val="20"/>
        </w:rPr>
        <w:t>5</w:t>
      </w:r>
      <w:r w:rsidR="00C546F1" w:rsidRPr="00F413FB">
        <w:rPr>
          <w:rFonts w:ascii="Times New Roman" w:hAnsi="Times New Roman" w:cs="Times New Roman"/>
          <w:sz w:val="20"/>
          <w:szCs w:val="20"/>
        </w:rPr>
        <w:t>.</w:t>
      </w:r>
      <w:r w:rsidR="00CE1231">
        <w:rPr>
          <w:rFonts w:ascii="Times New Roman" w:hAnsi="Times New Roman" w:cs="Times New Roman"/>
          <w:sz w:val="20"/>
          <w:szCs w:val="20"/>
        </w:rPr>
        <w:t>5</w:t>
      </w:r>
      <w:r w:rsidR="00C546F1" w:rsidRPr="00F413FB">
        <w:rPr>
          <w:rFonts w:ascii="Times New Roman" w:hAnsi="Times New Roman" w:cs="Times New Roman"/>
          <w:sz w:val="20"/>
          <w:szCs w:val="20"/>
        </w:rPr>
        <w:t>00.000 lei</w:t>
      </w:r>
      <w:r w:rsidRPr="00F413F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Înacestsens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alocăsuma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de </w:t>
      </w:r>
      <w:r w:rsidR="00CE1231">
        <w:rPr>
          <w:rFonts w:ascii="Times New Roman" w:hAnsi="Times New Roman" w:cs="Times New Roman"/>
          <w:sz w:val="20"/>
          <w:szCs w:val="20"/>
        </w:rPr>
        <w:t>5</w:t>
      </w:r>
      <w:r w:rsidR="00C546F1" w:rsidRPr="00F413FB">
        <w:rPr>
          <w:rFonts w:ascii="Times New Roman" w:hAnsi="Times New Roman" w:cs="Times New Roman"/>
          <w:sz w:val="20"/>
          <w:szCs w:val="20"/>
        </w:rPr>
        <w:t>.</w:t>
      </w:r>
      <w:r w:rsidR="00CE1231">
        <w:rPr>
          <w:rFonts w:ascii="Times New Roman" w:hAnsi="Times New Roman" w:cs="Times New Roman"/>
          <w:sz w:val="20"/>
          <w:szCs w:val="20"/>
        </w:rPr>
        <w:t>5</w:t>
      </w:r>
      <w:r w:rsidR="00C546F1" w:rsidRPr="00F413FB">
        <w:rPr>
          <w:rFonts w:ascii="Times New Roman" w:hAnsi="Times New Roman" w:cs="Times New Roman"/>
          <w:sz w:val="20"/>
          <w:szCs w:val="20"/>
        </w:rPr>
        <w:t>00</w:t>
      </w:r>
      <w:r w:rsidRPr="00F413FB">
        <w:rPr>
          <w:rFonts w:ascii="Times New Roman" w:hAnsi="Times New Roman" w:cs="Times New Roman"/>
          <w:sz w:val="20"/>
          <w:szCs w:val="20"/>
        </w:rPr>
        <w:t>.000 lei.</w:t>
      </w:r>
    </w:p>
    <w:bookmarkEnd w:id="2"/>
    <w:p w14:paraId="46DD056A" w14:textId="77777777" w:rsidR="00686D05" w:rsidRPr="00F413FB" w:rsidRDefault="00686D05" w:rsidP="00DC19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3FB">
        <w:rPr>
          <w:rFonts w:ascii="Times New Roman" w:hAnsi="Times New Roman" w:cs="Times New Roman"/>
          <w:b/>
        </w:rPr>
        <w:t xml:space="preserve">Cap. </w:t>
      </w:r>
      <w:proofErr w:type="gramStart"/>
      <w:r w:rsidRPr="00F413FB">
        <w:rPr>
          <w:rFonts w:ascii="Times New Roman" w:hAnsi="Times New Roman" w:cs="Times New Roman"/>
          <w:b/>
        </w:rPr>
        <w:t xml:space="preserve">70  </w:t>
      </w:r>
      <w:proofErr w:type="spellStart"/>
      <w:r w:rsidRPr="00F413FB">
        <w:rPr>
          <w:rFonts w:ascii="Times New Roman" w:hAnsi="Times New Roman" w:cs="Times New Roman"/>
          <w:b/>
        </w:rPr>
        <w:t>Locuinţe</w:t>
      </w:r>
      <w:proofErr w:type="spellEnd"/>
      <w:proofErr w:type="gramEnd"/>
      <w:r w:rsidRPr="00F413FB">
        <w:rPr>
          <w:rFonts w:ascii="Times New Roman" w:hAnsi="Times New Roman" w:cs="Times New Roman"/>
          <w:b/>
        </w:rPr>
        <w:t xml:space="preserve">, </w:t>
      </w:r>
      <w:proofErr w:type="spellStart"/>
      <w:r w:rsidRPr="00F413FB">
        <w:rPr>
          <w:rFonts w:ascii="Times New Roman" w:hAnsi="Times New Roman" w:cs="Times New Roman"/>
          <w:b/>
        </w:rPr>
        <w:t>serviciişidezvoltarepublică</w:t>
      </w:r>
      <w:proofErr w:type="spellEnd"/>
    </w:p>
    <w:p w14:paraId="282596F0" w14:textId="1E71E330" w:rsidR="00376E24" w:rsidRDefault="00376E24" w:rsidP="00DC19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376E24">
        <w:rPr>
          <w:rFonts w:ascii="Times New Roman" w:hAnsi="Times New Roman" w:cs="Times New Roman"/>
          <w:b/>
        </w:rPr>
        <w:t>Extinderea</w:t>
      </w:r>
      <w:proofErr w:type="spellEnd"/>
      <w:r w:rsidR="00822A15">
        <w:rPr>
          <w:rFonts w:ascii="Times New Roman" w:hAnsi="Times New Roman" w:cs="Times New Roman"/>
          <w:b/>
        </w:rPr>
        <w:t xml:space="preserve"> </w:t>
      </w:r>
      <w:proofErr w:type="spellStart"/>
      <w:r w:rsidRPr="00376E24">
        <w:rPr>
          <w:rFonts w:ascii="Times New Roman" w:hAnsi="Times New Roman" w:cs="Times New Roman"/>
          <w:b/>
        </w:rPr>
        <w:t>iluminatului</w:t>
      </w:r>
      <w:proofErr w:type="spellEnd"/>
      <w:r w:rsidRPr="00376E24">
        <w:rPr>
          <w:rFonts w:ascii="Times New Roman" w:hAnsi="Times New Roman" w:cs="Times New Roman"/>
          <w:b/>
        </w:rPr>
        <w:t xml:space="preserve"> public in </w:t>
      </w:r>
      <w:proofErr w:type="spellStart"/>
      <w:r w:rsidRPr="00376E24">
        <w:rPr>
          <w:rFonts w:ascii="Times New Roman" w:hAnsi="Times New Roman" w:cs="Times New Roman"/>
          <w:b/>
        </w:rPr>
        <w:t>parcarile</w:t>
      </w:r>
      <w:proofErr w:type="spellEnd"/>
      <w:r w:rsidRPr="00376E24">
        <w:rPr>
          <w:rFonts w:ascii="Times New Roman" w:hAnsi="Times New Roman" w:cs="Times New Roman"/>
          <w:b/>
        </w:rPr>
        <w:t xml:space="preserve"> din </w:t>
      </w:r>
      <w:proofErr w:type="spellStart"/>
      <w:r w:rsidRPr="00376E24">
        <w:rPr>
          <w:rFonts w:ascii="Times New Roman" w:hAnsi="Times New Roman" w:cs="Times New Roman"/>
          <w:b/>
        </w:rPr>
        <w:t>cartierele</w:t>
      </w:r>
      <w:proofErr w:type="spellEnd"/>
      <w:r w:rsidRPr="00376E24">
        <w:rPr>
          <w:rFonts w:ascii="Times New Roman" w:hAnsi="Times New Roman" w:cs="Times New Roman"/>
          <w:b/>
        </w:rPr>
        <w:t xml:space="preserve"> Micro 17, </w:t>
      </w:r>
      <w:proofErr w:type="spellStart"/>
      <w:r w:rsidRPr="00376E24">
        <w:rPr>
          <w:rFonts w:ascii="Times New Roman" w:hAnsi="Times New Roman" w:cs="Times New Roman"/>
          <w:b/>
        </w:rPr>
        <w:t>Carpati</w:t>
      </w:r>
      <w:proofErr w:type="spellEnd"/>
      <w:r w:rsidRPr="00376E24">
        <w:rPr>
          <w:rFonts w:ascii="Times New Roman" w:hAnsi="Times New Roman" w:cs="Times New Roman"/>
          <w:b/>
        </w:rPr>
        <w:t xml:space="preserve"> 1, </w:t>
      </w:r>
      <w:proofErr w:type="spellStart"/>
      <w:r w:rsidRPr="00376E24">
        <w:rPr>
          <w:rFonts w:ascii="Times New Roman" w:hAnsi="Times New Roman" w:cs="Times New Roman"/>
          <w:b/>
        </w:rPr>
        <w:t>Carpati</w:t>
      </w:r>
      <w:proofErr w:type="spellEnd"/>
      <w:r w:rsidRPr="00376E24">
        <w:rPr>
          <w:rFonts w:ascii="Times New Roman" w:hAnsi="Times New Roman" w:cs="Times New Roman"/>
          <w:b/>
        </w:rPr>
        <w:t xml:space="preserve"> 2</w:t>
      </w:r>
    </w:p>
    <w:p w14:paraId="451C5073" w14:textId="4F12CB5D" w:rsidR="00A474BE" w:rsidRPr="00F413FB" w:rsidRDefault="00A474BE" w:rsidP="00DC19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413FB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executarea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="00376E24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află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faza</w:t>
      </w:r>
      <w:proofErr w:type="spellEnd"/>
      <w:r w:rsidR="00376E2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proiectare</w:t>
      </w:r>
      <w:proofErr w:type="spellEnd"/>
      <w:r w:rsidR="00376E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preconizăm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curent</w:t>
      </w:r>
      <w:proofErr w:type="spellEnd"/>
      <w:r w:rsidR="00376E24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executa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lucrări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="00376E24">
        <w:rPr>
          <w:rFonts w:ascii="Times New Roman" w:hAnsi="Times New Roman" w:cs="Times New Roman"/>
          <w:sz w:val="20"/>
          <w:szCs w:val="20"/>
        </w:rPr>
        <w:t xml:space="preserve"> de 1.000.000 de lei, </w:t>
      </w:r>
      <w:proofErr w:type="spellStart"/>
      <w:r w:rsidR="00376E24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r w:rsidR="00376E24">
        <w:rPr>
          <w:rFonts w:ascii="Times New Roman" w:hAnsi="Times New Roman" w:cs="Times New Roman"/>
          <w:sz w:val="20"/>
          <w:szCs w:val="20"/>
        </w:rPr>
        <w:t>cu</w:t>
      </w:r>
      <w:r w:rsidRPr="00F413FB">
        <w:rPr>
          <w:rFonts w:ascii="Times New Roman" w:hAnsi="Times New Roman" w:cs="Times New Roman"/>
          <w:sz w:val="20"/>
          <w:szCs w:val="20"/>
        </w:rPr>
        <w:t xml:space="preserve"> 1</w:t>
      </w:r>
      <w:r w:rsidR="00376E24">
        <w:rPr>
          <w:rFonts w:ascii="Times New Roman" w:hAnsi="Times New Roman" w:cs="Times New Roman"/>
          <w:sz w:val="20"/>
          <w:szCs w:val="20"/>
        </w:rPr>
        <w:t>.000</w:t>
      </w:r>
      <w:r w:rsidRPr="00F413FB">
        <w:rPr>
          <w:rFonts w:ascii="Times New Roman" w:hAnsi="Times New Roman" w:cs="Times New Roman"/>
          <w:sz w:val="20"/>
          <w:szCs w:val="20"/>
        </w:rPr>
        <w:t xml:space="preserve">.000 lei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C713FF" w:rsidRPr="00F413F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de </w:t>
      </w:r>
      <w:r w:rsidR="00C713FF" w:rsidRPr="00F413FB">
        <w:rPr>
          <w:rFonts w:ascii="Times New Roman" w:hAnsi="Times New Roman" w:cs="Times New Roman"/>
          <w:sz w:val="20"/>
          <w:szCs w:val="20"/>
        </w:rPr>
        <w:t>1</w:t>
      </w:r>
      <w:r w:rsidR="00376E24">
        <w:rPr>
          <w:rFonts w:ascii="Times New Roman" w:hAnsi="Times New Roman" w:cs="Times New Roman"/>
          <w:sz w:val="20"/>
          <w:szCs w:val="20"/>
        </w:rPr>
        <w:t>.000.</w:t>
      </w:r>
      <w:r w:rsidR="00C713FF" w:rsidRPr="00F413FB">
        <w:rPr>
          <w:rFonts w:ascii="Times New Roman" w:hAnsi="Times New Roman" w:cs="Times New Roman"/>
          <w:sz w:val="20"/>
          <w:szCs w:val="20"/>
        </w:rPr>
        <w:t xml:space="preserve">000 </w:t>
      </w:r>
      <w:proofErr w:type="spellStart"/>
      <w:proofErr w:type="gramStart"/>
      <w:r w:rsidR="00C713FF" w:rsidRPr="00F413FB">
        <w:rPr>
          <w:rFonts w:ascii="Times New Roman" w:hAnsi="Times New Roman" w:cs="Times New Roman"/>
          <w:sz w:val="20"/>
          <w:szCs w:val="20"/>
        </w:rPr>
        <w:t>lei.În</w:t>
      </w:r>
      <w:proofErr w:type="spellEnd"/>
      <w:proofErr w:type="gram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3FF" w:rsidRPr="00F413F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3FF" w:rsidRPr="00F413F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="00C713FF" w:rsidRPr="00F413F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C713FF" w:rsidRPr="00F413F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3FF" w:rsidRPr="00F413F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="00C713FF" w:rsidRPr="00F413FB">
        <w:rPr>
          <w:rFonts w:ascii="Times New Roman" w:hAnsi="Times New Roman" w:cs="Times New Roman"/>
          <w:sz w:val="20"/>
          <w:szCs w:val="20"/>
        </w:rPr>
        <w:t xml:space="preserve"> de 1.</w:t>
      </w:r>
      <w:r w:rsidR="00376E24">
        <w:rPr>
          <w:rFonts w:ascii="Times New Roman" w:hAnsi="Times New Roman" w:cs="Times New Roman"/>
          <w:sz w:val="20"/>
          <w:szCs w:val="20"/>
        </w:rPr>
        <w:t>000.</w:t>
      </w:r>
      <w:r w:rsidR="00C713FF" w:rsidRPr="00F413FB">
        <w:rPr>
          <w:rFonts w:ascii="Times New Roman" w:hAnsi="Times New Roman" w:cs="Times New Roman"/>
          <w:sz w:val="20"/>
          <w:szCs w:val="20"/>
        </w:rPr>
        <w:t>000 lei.</w:t>
      </w:r>
    </w:p>
    <w:p w14:paraId="6A472EC1" w14:textId="77777777" w:rsidR="00112461" w:rsidRPr="00F413FB" w:rsidRDefault="00112461" w:rsidP="00DC19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3FB">
        <w:rPr>
          <w:rFonts w:ascii="Times New Roman" w:hAnsi="Times New Roman" w:cs="Times New Roman"/>
          <w:b/>
        </w:rPr>
        <w:t xml:space="preserve">Cap. 84 </w:t>
      </w:r>
      <w:proofErr w:type="spellStart"/>
      <w:r w:rsidRPr="00F413FB">
        <w:rPr>
          <w:rFonts w:ascii="Times New Roman" w:hAnsi="Times New Roman" w:cs="Times New Roman"/>
          <w:b/>
        </w:rPr>
        <w:t>Transporturi</w:t>
      </w:r>
      <w:proofErr w:type="spellEnd"/>
    </w:p>
    <w:p w14:paraId="47D9A04B" w14:textId="00CFB547" w:rsidR="00F50CFD" w:rsidRPr="00F413FB" w:rsidRDefault="00F50CFD" w:rsidP="00DC19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413FB">
        <w:rPr>
          <w:rFonts w:ascii="Times New Roman" w:hAnsi="Times New Roman" w:cs="Times New Roman"/>
          <w:b/>
        </w:rPr>
        <w:t>Largire</w:t>
      </w:r>
      <w:proofErr w:type="spellEnd"/>
      <w:r w:rsidRPr="00F413FB">
        <w:rPr>
          <w:rFonts w:ascii="Times New Roman" w:hAnsi="Times New Roman" w:cs="Times New Roman"/>
          <w:b/>
        </w:rPr>
        <w:t xml:space="preserve"> b-</w:t>
      </w:r>
      <w:proofErr w:type="spellStart"/>
      <w:r w:rsidRPr="00F413FB">
        <w:rPr>
          <w:rFonts w:ascii="Times New Roman" w:hAnsi="Times New Roman" w:cs="Times New Roman"/>
          <w:b/>
        </w:rPr>
        <w:t>dul</w:t>
      </w:r>
      <w:proofErr w:type="spellEnd"/>
      <w:r w:rsidR="00380F3B">
        <w:rPr>
          <w:rFonts w:ascii="Times New Roman" w:hAnsi="Times New Roman" w:cs="Times New Roman"/>
          <w:b/>
        </w:rPr>
        <w:t xml:space="preserve"> </w:t>
      </w:r>
      <w:r w:rsidRPr="00F413FB">
        <w:rPr>
          <w:rFonts w:ascii="Times New Roman" w:hAnsi="Times New Roman" w:cs="Times New Roman"/>
          <w:b/>
        </w:rPr>
        <w:t>L.</w:t>
      </w:r>
      <w:r w:rsidR="00380F3B">
        <w:rPr>
          <w:rFonts w:ascii="Times New Roman" w:hAnsi="Times New Roman" w:cs="Times New Roman"/>
          <w:b/>
        </w:rPr>
        <w:t xml:space="preserve"> </w:t>
      </w:r>
      <w:r w:rsidRPr="00F413FB">
        <w:rPr>
          <w:rFonts w:ascii="Times New Roman" w:hAnsi="Times New Roman" w:cs="Times New Roman"/>
          <w:b/>
        </w:rPr>
        <w:t xml:space="preserve">Blaga, </w:t>
      </w:r>
      <w:proofErr w:type="spellStart"/>
      <w:r w:rsidRPr="00F413FB">
        <w:rPr>
          <w:rFonts w:ascii="Times New Roman" w:hAnsi="Times New Roman" w:cs="Times New Roman"/>
          <w:b/>
        </w:rPr>
        <w:t>între</w:t>
      </w:r>
      <w:proofErr w:type="spellEnd"/>
      <w:r w:rsidR="00380F3B">
        <w:rPr>
          <w:rFonts w:ascii="Times New Roman" w:hAnsi="Times New Roman" w:cs="Times New Roman"/>
          <w:b/>
        </w:rPr>
        <w:t xml:space="preserve"> </w:t>
      </w:r>
      <w:r w:rsidRPr="00F413FB">
        <w:rPr>
          <w:rFonts w:ascii="Times New Roman" w:hAnsi="Times New Roman" w:cs="Times New Roman"/>
          <w:b/>
        </w:rPr>
        <w:t>str.</w:t>
      </w:r>
      <w:r w:rsidR="00380F3B">
        <w:rPr>
          <w:rFonts w:ascii="Times New Roman" w:hAnsi="Times New Roman" w:cs="Times New Roman"/>
          <w:b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</w:rPr>
        <w:t>Dorobanților</w:t>
      </w:r>
      <w:proofErr w:type="spellEnd"/>
      <w:r w:rsidR="00380F3B">
        <w:rPr>
          <w:rFonts w:ascii="Times New Roman" w:hAnsi="Times New Roman" w:cs="Times New Roman"/>
          <w:b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</w:rPr>
        <w:t>și</w:t>
      </w:r>
      <w:proofErr w:type="spellEnd"/>
      <w:r w:rsidR="00380F3B">
        <w:rPr>
          <w:rFonts w:ascii="Times New Roman" w:hAnsi="Times New Roman" w:cs="Times New Roman"/>
          <w:b/>
        </w:rPr>
        <w:t xml:space="preserve"> </w:t>
      </w:r>
      <w:r w:rsidRPr="00F413FB">
        <w:rPr>
          <w:rFonts w:ascii="Times New Roman" w:hAnsi="Times New Roman" w:cs="Times New Roman"/>
          <w:b/>
        </w:rPr>
        <w:t>str.</w:t>
      </w:r>
      <w:r w:rsidR="00380F3B">
        <w:rPr>
          <w:rFonts w:ascii="Times New Roman" w:hAnsi="Times New Roman" w:cs="Times New Roman"/>
          <w:b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</w:rPr>
        <w:t>Căprioarei</w:t>
      </w:r>
      <w:proofErr w:type="spellEnd"/>
    </w:p>
    <w:p w14:paraId="02E73298" w14:textId="2D123635" w:rsidR="00F50CFD" w:rsidRPr="00F413FB" w:rsidRDefault="00F50CFD" w:rsidP="00F50C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413FB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A115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lucrări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defalcată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perioada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a 2 ani,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de la </w:t>
      </w:r>
      <w:r w:rsidR="00380F3B">
        <w:rPr>
          <w:rFonts w:ascii="Times New Roman" w:hAnsi="Times New Roman" w:cs="Times New Roman"/>
          <w:sz w:val="20"/>
          <w:szCs w:val="20"/>
        </w:rPr>
        <w:t>3.000</w:t>
      </w:r>
      <w:r w:rsidRPr="00F413FB">
        <w:rPr>
          <w:rFonts w:ascii="Times New Roman" w:hAnsi="Times New Roman" w:cs="Times New Roman"/>
          <w:sz w:val="20"/>
          <w:szCs w:val="20"/>
        </w:rPr>
        <w:t xml:space="preserve">.000 lei la </w:t>
      </w:r>
      <w:r w:rsidR="00380F3B">
        <w:rPr>
          <w:rFonts w:ascii="Times New Roman" w:hAnsi="Times New Roman" w:cs="Times New Roman"/>
          <w:sz w:val="20"/>
          <w:szCs w:val="20"/>
        </w:rPr>
        <w:t>2</w:t>
      </w:r>
      <w:r w:rsidRPr="00F413FB">
        <w:rPr>
          <w:rFonts w:ascii="Times New Roman" w:hAnsi="Times New Roman" w:cs="Times New Roman"/>
          <w:sz w:val="20"/>
          <w:szCs w:val="20"/>
        </w:rPr>
        <w:t xml:space="preserve">.000.000 lei.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A115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A115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A115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de </w:t>
      </w:r>
      <w:r w:rsidR="00380F3B">
        <w:rPr>
          <w:rFonts w:ascii="Times New Roman" w:hAnsi="Times New Roman" w:cs="Times New Roman"/>
          <w:sz w:val="20"/>
          <w:szCs w:val="20"/>
        </w:rPr>
        <w:t>2</w:t>
      </w:r>
      <w:r w:rsidRPr="00F413FB">
        <w:rPr>
          <w:rFonts w:ascii="Times New Roman" w:hAnsi="Times New Roman" w:cs="Times New Roman"/>
          <w:sz w:val="20"/>
          <w:szCs w:val="20"/>
        </w:rPr>
        <w:t>.000.000 lei.</w:t>
      </w:r>
    </w:p>
    <w:p w14:paraId="7A8CA06C" w14:textId="77777777" w:rsidR="0037026C" w:rsidRPr="00A115B5" w:rsidRDefault="0037026C" w:rsidP="00C304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A115B5">
        <w:rPr>
          <w:rFonts w:ascii="Times New Roman" w:hAnsi="Times New Roman" w:cs="Times New Roman"/>
          <w:b/>
        </w:rPr>
        <w:t>Modernizare</w:t>
      </w:r>
      <w:proofErr w:type="spellEnd"/>
      <w:r w:rsidRPr="00A115B5">
        <w:rPr>
          <w:rFonts w:ascii="Times New Roman" w:hAnsi="Times New Roman" w:cs="Times New Roman"/>
          <w:b/>
        </w:rPr>
        <w:t xml:space="preserve"> Strada </w:t>
      </w:r>
      <w:proofErr w:type="spellStart"/>
      <w:r w:rsidRPr="00A115B5">
        <w:rPr>
          <w:rFonts w:ascii="Times New Roman" w:hAnsi="Times New Roman" w:cs="Times New Roman"/>
          <w:b/>
        </w:rPr>
        <w:t>Grădinarilor</w:t>
      </w:r>
      <w:proofErr w:type="spellEnd"/>
    </w:p>
    <w:p w14:paraId="7FF339B5" w14:textId="3AF47F4E" w:rsidR="0037026C" w:rsidRPr="00A115B5" w:rsidRDefault="0037026C" w:rsidP="00B206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115B5">
        <w:rPr>
          <w:rFonts w:ascii="Times New Roman" w:hAnsi="Times New Roman" w:cs="Times New Roman"/>
          <w:bCs/>
          <w:sz w:val="20"/>
          <w:szCs w:val="20"/>
        </w:rPr>
        <w:t xml:space="preserve">La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solicitarea</w:t>
      </w:r>
      <w:proofErr w:type="spellEnd"/>
      <w:r w:rsidRPr="00A115B5">
        <w:rPr>
          <w:rFonts w:ascii="Times New Roman" w:hAnsi="Times New Roman" w:cs="Times New Roman"/>
          <w:bCs/>
          <w:sz w:val="20"/>
          <w:szCs w:val="20"/>
        </w:rPr>
        <w:t xml:space="preserve"> nr.5.089/01.09.2022 </w:t>
      </w:r>
      <w:proofErr w:type="gramStart"/>
      <w:r w:rsidRPr="00A115B5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A115B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executantului</w:t>
      </w:r>
      <w:proofErr w:type="spellEnd"/>
      <w:r w:rsidRPr="00A115B5">
        <w:rPr>
          <w:rFonts w:ascii="Times New Roman" w:hAnsi="Times New Roman" w:cs="Times New Roman"/>
          <w:bCs/>
          <w:sz w:val="20"/>
          <w:szCs w:val="20"/>
        </w:rPr>
        <w:t xml:space="preserve"> SC Drum Construct SRL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380F3B" w:rsidRPr="00A115B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suplimentarea</w:t>
      </w:r>
      <w:proofErr w:type="spellEnd"/>
      <w:r w:rsidR="00380F3B" w:rsidRPr="00A115B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Pr="00A115B5">
        <w:rPr>
          <w:rFonts w:ascii="Times New Roman" w:hAnsi="Times New Roman" w:cs="Times New Roman"/>
          <w:bCs/>
          <w:sz w:val="20"/>
          <w:szCs w:val="20"/>
        </w:rPr>
        <w:t xml:space="preserve"> cu </w:t>
      </w:r>
      <w:r w:rsidR="00A115B5" w:rsidRPr="00A115B5">
        <w:rPr>
          <w:rFonts w:ascii="Times New Roman" w:hAnsi="Times New Roman" w:cs="Times New Roman"/>
          <w:bCs/>
          <w:sz w:val="20"/>
          <w:szCs w:val="20"/>
        </w:rPr>
        <w:t>2</w:t>
      </w:r>
      <w:r w:rsidRPr="00A115B5">
        <w:rPr>
          <w:rFonts w:ascii="Times New Roman" w:hAnsi="Times New Roman" w:cs="Times New Roman"/>
          <w:bCs/>
          <w:sz w:val="20"/>
          <w:szCs w:val="20"/>
        </w:rPr>
        <w:t xml:space="preserve">.000.000 lei de la 2.000.000 la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valoarea</w:t>
      </w:r>
      <w:proofErr w:type="spellEnd"/>
      <w:r w:rsidRPr="00A115B5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 w:rsidR="00A115B5" w:rsidRPr="00A115B5">
        <w:rPr>
          <w:rFonts w:ascii="Times New Roman" w:hAnsi="Times New Roman" w:cs="Times New Roman"/>
          <w:bCs/>
          <w:sz w:val="20"/>
          <w:szCs w:val="20"/>
        </w:rPr>
        <w:t>4</w:t>
      </w:r>
      <w:r w:rsidRPr="00A115B5">
        <w:rPr>
          <w:rFonts w:ascii="Times New Roman" w:hAnsi="Times New Roman" w:cs="Times New Roman"/>
          <w:bCs/>
          <w:sz w:val="20"/>
          <w:szCs w:val="20"/>
        </w:rPr>
        <w:t xml:space="preserve">.000.000 lei.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80F3B" w:rsidRPr="00A115B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acest</w:t>
      </w:r>
      <w:proofErr w:type="spellEnd"/>
      <w:r w:rsidR="00380F3B" w:rsidRPr="00A115B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sens</w:t>
      </w:r>
      <w:proofErr w:type="spellEnd"/>
      <w:r w:rsidRPr="00A115B5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alocă</w:t>
      </w:r>
      <w:proofErr w:type="spellEnd"/>
      <w:r w:rsidR="00380F3B" w:rsidRPr="00A115B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15B5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A115B5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 w:rsidR="00A115B5" w:rsidRPr="00A115B5">
        <w:rPr>
          <w:rFonts w:ascii="Times New Roman" w:hAnsi="Times New Roman" w:cs="Times New Roman"/>
          <w:bCs/>
          <w:sz w:val="20"/>
          <w:szCs w:val="20"/>
        </w:rPr>
        <w:t>4</w:t>
      </w:r>
      <w:r w:rsidRPr="00A115B5">
        <w:rPr>
          <w:rFonts w:ascii="Times New Roman" w:hAnsi="Times New Roman" w:cs="Times New Roman"/>
          <w:bCs/>
          <w:sz w:val="20"/>
          <w:szCs w:val="20"/>
        </w:rPr>
        <w:t>.000.000 lei.</w:t>
      </w:r>
    </w:p>
    <w:p w14:paraId="30F9C9DE" w14:textId="46267985" w:rsidR="00532710" w:rsidRPr="00F413FB" w:rsidRDefault="00532710" w:rsidP="00B206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ANEXA 2A – Lista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obiectivelor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investiţii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pe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anul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2022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aferente</w:t>
      </w:r>
      <w:proofErr w:type="spellEnd"/>
      <w:r w:rsidR="00380F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lucrărilor</w:t>
      </w:r>
      <w:proofErr w:type="spellEnd"/>
      <w:r w:rsidR="00380F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pentru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care au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fost</w:t>
      </w:r>
      <w:proofErr w:type="spellEnd"/>
      <w:r w:rsidR="00380F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semnate</w:t>
      </w:r>
      <w:proofErr w:type="spellEnd"/>
      <w:r w:rsidR="00380F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contracte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finanţare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 xml:space="preserve"> din FEN (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fonduri</w:t>
      </w:r>
      <w:proofErr w:type="spellEnd"/>
      <w:r w:rsidR="00380F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externe</w:t>
      </w:r>
      <w:proofErr w:type="spellEnd"/>
      <w:r w:rsidR="00380F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nerambursabile</w:t>
      </w:r>
      <w:proofErr w:type="spellEnd"/>
      <w:r w:rsidRPr="00F413FB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14:paraId="5AD8DD58" w14:textId="77777777" w:rsidR="00FD7F4E" w:rsidRDefault="00FD7F4E" w:rsidP="00B206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05596027"/>
      <w:r w:rsidRPr="00FD7F4E">
        <w:rPr>
          <w:rFonts w:ascii="Times New Roman" w:hAnsi="Times New Roman" w:cs="Times New Roman"/>
          <w:b/>
          <w:sz w:val="24"/>
          <w:szCs w:val="24"/>
        </w:rPr>
        <w:t xml:space="preserve">Cap. 84 </w:t>
      </w: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Transporturi</w:t>
      </w:r>
      <w:proofErr w:type="spellEnd"/>
    </w:p>
    <w:p w14:paraId="4CB06457" w14:textId="2F0798F6" w:rsidR="00FD7F4E" w:rsidRPr="00FD7F4E" w:rsidRDefault="00FD7F4E" w:rsidP="00B206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Dezvoltarea</w:t>
      </w:r>
      <w:proofErr w:type="spellEnd"/>
      <w:r w:rsidR="00380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infrastructurii</w:t>
      </w:r>
      <w:proofErr w:type="spellEnd"/>
      <w:r w:rsidRPr="00FD7F4E">
        <w:rPr>
          <w:rFonts w:ascii="Times New Roman" w:hAnsi="Times New Roman" w:cs="Times New Roman"/>
          <w:b/>
          <w:sz w:val="24"/>
          <w:szCs w:val="24"/>
        </w:rPr>
        <w:t xml:space="preserve"> de transport public </w:t>
      </w: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înmunicipiul</w:t>
      </w:r>
      <w:proofErr w:type="spellEnd"/>
      <w:r w:rsidRPr="00FD7F4E">
        <w:rPr>
          <w:rFonts w:ascii="Times New Roman" w:hAnsi="Times New Roman" w:cs="Times New Roman"/>
          <w:b/>
          <w:sz w:val="24"/>
          <w:szCs w:val="24"/>
        </w:rPr>
        <w:t xml:space="preserve"> Satu Mare – </w:t>
      </w: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Crearea</w:t>
      </w:r>
      <w:proofErr w:type="spellEnd"/>
      <w:r w:rsidR="00380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="00380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FD7F4E">
        <w:rPr>
          <w:rFonts w:ascii="Times New Roman" w:hAnsi="Times New Roman" w:cs="Times New Roman"/>
          <w:b/>
          <w:sz w:val="24"/>
          <w:szCs w:val="24"/>
        </w:rPr>
        <w:t xml:space="preserve"> de management al </w:t>
      </w: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traficului</w:t>
      </w:r>
      <w:proofErr w:type="spellEnd"/>
      <w:r w:rsidR="00380F3B">
        <w:rPr>
          <w:rFonts w:ascii="Times New Roman" w:hAnsi="Times New Roman" w:cs="Times New Roman"/>
          <w:b/>
          <w:sz w:val="24"/>
          <w:szCs w:val="24"/>
        </w:rPr>
        <w:t xml:space="preserve"> inclusive system </w:t>
      </w:r>
      <w:proofErr w:type="spellStart"/>
      <w:r w:rsidRPr="00FD7F4E">
        <w:rPr>
          <w:rFonts w:ascii="Times New Roman" w:hAnsi="Times New Roman" w:cs="Times New Roman"/>
          <w:b/>
          <w:sz w:val="24"/>
          <w:szCs w:val="24"/>
        </w:rPr>
        <w:t>monitorizare</w:t>
      </w:r>
      <w:proofErr w:type="spellEnd"/>
      <w:r w:rsidRPr="00FD7F4E">
        <w:rPr>
          <w:rFonts w:ascii="Times New Roman" w:hAnsi="Times New Roman" w:cs="Times New Roman"/>
          <w:b/>
          <w:sz w:val="24"/>
          <w:szCs w:val="24"/>
        </w:rPr>
        <w:t xml:space="preserve"> video</w:t>
      </w:r>
    </w:p>
    <w:p w14:paraId="2606429C" w14:textId="3A48FF0C" w:rsidR="00FD7F4E" w:rsidRDefault="00FD7F4E" w:rsidP="00FD7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3F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nr.</w:t>
      </w:r>
      <w:r w:rsidR="00D86804">
        <w:rPr>
          <w:rFonts w:ascii="Times New Roman" w:hAnsi="Times New Roman" w:cs="Times New Roman"/>
          <w:sz w:val="20"/>
          <w:szCs w:val="20"/>
        </w:rPr>
        <w:t>48.965</w:t>
      </w:r>
      <w:r>
        <w:rPr>
          <w:rFonts w:ascii="Times New Roman" w:hAnsi="Times New Roman" w:cs="Times New Roman"/>
          <w:sz w:val="20"/>
          <w:szCs w:val="20"/>
        </w:rPr>
        <w:t>/</w:t>
      </w:r>
      <w:r w:rsidR="00D86804"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>.0</w:t>
      </w:r>
      <w:r w:rsidR="00D86804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.2022</w:t>
      </w:r>
      <w:r w:rsidRPr="00F413F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suplimentarea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cu </w:t>
      </w:r>
      <w:r w:rsidR="00A627F8">
        <w:rPr>
          <w:rFonts w:ascii="Times New Roman" w:hAnsi="Times New Roman" w:cs="Times New Roman"/>
          <w:sz w:val="20"/>
          <w:szCs w:val="20"/>
        </w:rPr>
        <w:t>600.000</w:t>
      </w:r>
      <w:r w:rsidRPr="00F413FB">
        <w:rPr>
          <w:rFonts w:ascii="Times New Roman" w:hAnsi="Times New Roman" w:cs="Times New Roman"/>
          <w:sz w:val="20"/>
          <w:szCs w:val="20"/>
        </w:rPr>
        <w:t xml:space="preserve"> lei de la </w:t>
      </w:r>
      <w:r w:rsidR="00A627F8">
        <w:rPr>
          <w:rFonts w:ascii="Times New Roman" w:hAnsi="Times New Roman" w:cs="Times New Roman"/>
          <w:sz w:val="20"/>
          <w:szCs w:val="20"/>
        </w:rPr>
        <w:t>900.000</w:t>
      </w:r>
      <w:r w:rsidRPr="00F413FB">
        <w:rPr>
          <w:rFonts w:ascii="Times New Roman" w:hAnsi="Times New Roman" w:cs="Times New Roman"/>
          <w:sz w:val="20"/>
          <w:szCs w:val="20"/>
        </w:rPr>
        <w:t xml:space="preserve"> lei,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devine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r w:rsidR="00A627F8">
        <w:rPr>
          <w:rFonts w:ascii="Times New Roman" w:hAnsi="Times New Roman" w:cs="Times New Roman"/>
          <w:sz w:val="20"/>
          <w:szCs w:val="20"/>
        </w:rPr>
        <w:t>1.500.000</w:t>
      </w:r>
      <w:r w:rsidRPr="00F413FB">
        <w:rPr>
          <w:rFonts w:ascii="Times New Roman" w:hAnsi="Times New Roman" w:cs="Times New Roman"/>
          <w:sz w:val="20"/>
          <w:szCs w:val="20"/>
        </w:rPr>
        <w:t xml:space="preserve"> lei.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380F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F413FB">
        <w:rPr>
          <w:rFonts w:ascii="Times New Roman" w:hAnsi="Times New Roman" w:cs="Times New Roman"/>
          <w:sz w:val="20"/>
          <w:szCs w:val="20"/>
        </w:rPr>
        <w:t>alocăsuma</w:t>
      </w:r>
      <w:proofErr w:type="spellEnd"/>
      <w:r w:rsidRPr="00F413FB">
        <w:rPr>
          <w:rFonts w:ascii="Times New Roman" w:hAnsi="Times New Roman" w:cs="Times New Roman"/>
          <w:sz w:val="20"/>
          <w:szCs w:val="20"/>
        </w:rPr>
        <w:t xml:space="preserve"> de </w:t>
      </w:r>
      <w:r w:rsidR="00A627F8">
        <w:rPr>
          <w:rFonts w:ascii="Times New Roman" w:hAnsi="Times New Roman" w:cs="Times New Roman"/>
          <w:sz w:val="20"/>
          <w:szCs w:val="20"/>
        </w:rPr>
        <w:t>1.500.000</w:t>
      </w:r>
      <w:r w:rsidRPr="00F413FB">
        <w:rPr>
          <w:rFonts w:ascii="Times New Roman" w:hAnsi="Times New Roman" w:cs="Times New Roman"/>
          <w:sz w:val="20"/>
          <w:szCs w:val="20"/>
        </w:rPr>
        <w:t xml:space="preserve"> lei.</w:t>
      </w:r>
    </w:p>
    <w:bookmarkEnd w:id="3"/>
    <w:p w14:paraId="59362ED1" w14:textId="02B27151" w:rsidR="00B2066C" w:rsidRPr="006754F9" w:rsidRDefault="007C2A24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 xml:space="preserve">ANEXA 3 – Lista </w:t>
      </w:r>
      <w:proofErr w:type="spellStart"/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>studiilor</w:t>
      </w:r>
      <w:proofErr w:type="spellEnd"/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</w:t>
      </w:r>
      <w:proofErr w:type="spellStart"/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>fezabilitate</w:t>
      </w:r>
      <w:proofErr w:type="spellEnd"/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proofErr w:type="spellStart"/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>documentaţiilor</w:t>
      </w:r>
      <w:proofErr w:type="spellEnd"/>
      <w:r w:rsidR="00380F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>tehnico-economice</w:t>
      </w:r>
      <w:proofErr w:type="spellEnd"/>
      <w:r w:rsidR="00380F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>şi</w:t>
      </w:r>
      <w:proofErr w:type="spellEnd"/>
      <w:r w:rsidRPr="006754F9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urbanism</w:t>
      </w:r>
    </w:p>
    <w:p w14:paraId="0EAEE118" w14:textId="77777777" w:rsidR="00AC364D" w:rsidRPr="006754F9" w:rsidRDefault="00AC364D" w:rsidP="00AC3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4F9">
        <w:rPr>
          <w:rFonts w:ascii="Times New Roman" w:hAnsi="Times New Roman" w:cs="Times New Roman"/>
          <w:b/>
          <w:sz w:val="24"/>
          <w:szCs w:val="24"/>
        </w:rPr>
        <w:t xml:space="preserve">Cap. 65 </w:t>
      </w:r>
      <w:proofErr w:type="spellStart"/>
      <w:r w:rsidRPr="006754F9">
        <w:rPr>
          <w:rFonts w:ascii="Times New Roman" w:hAnsi="Times New Roman" w:cs="Times New Roman"/>
          <w:b/>
          <w:sz w:val="24"/>
          <w:szCs w:val="24"/>
        </w:rPr>
        <w:t>Învăţământ</w:t>
      </w:r>
      <w:proofErr w:type="spellEnd"/>
    </w:p>
    <w:p w14:paraId="65FE0F09" w14:textId="4F8EEEED" w:rsidR="008E4F15" w:rsidRPr="006754F9" w:rsidRDefault="008E4F15" w:rsidP="00AC3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54F9">
        <w:rPr>
          <w:rFonts w:ascii="Times New Roman" w:hAnsi="Times New Roman" w:cs="Times New Roman"/>
          <w:b/>
          <w:sz w:val="24"/>
          <w:szCs w:val="24"/>
        </w:rPr>
        <w:t>Modernizare</w:t>
      </w:r>
      <w:proofErr w:type="spellEnd"/>
      <w:r w:rsidR="00380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4F9">
        <w:rPr>
          <w:rFonts w:ascii="Times New Roman" w:hAnsi="Times New Roman" w:cs="Times New Roman"/>
          <w:b/>
          <w:sz w:val="24"/>
          <w:szCs w:val="24"/>
        </w:rPr>
        <w:t>corp</w:t>
      </w:r>
      <w:proofErr w:type="spellEnd"/>
      <w:r w:rsidRPr="006754F9">
        <w:rPr>
          <w:rFonts w:ascii="Times New Roman" w:hAnsi="Times New Roman" w:cs="Times New Roman"/>
          <w:b/>
          <w:sz w:val="24"/>
          <w:szCs w:val="24"/>
        </w:rPr>
        <w:t xml:space="preserve"> C2 al </w:t>
      </w:r>
      <w:proofErr w:type="spellStart"/>
      <w:r w:rsidRPr="006754F9">
        <w:rPr>
          <w:rFonts w:ascii="Times New Roman" w:hAnsi="Times New Roman" w:cs="Times New Roman"/>
          <w:b/>
          <w:sz w:val="24"/>
          <w:szCs w:val="24"/>
        </w:rPr>
        <w:t>liceului</w:t>
      </w:r>
      <w:proofErr w:type="spellEnd"/>
      <w:r w:rsidR="00380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4F9">
        <w:rPr>
          <w:rFonts w:ascii="Times New Roman" w:hAnsi="Times New Roman" w:cs="Times New Roman"/>
          <w:b/>
          <w:sz w:val="24"/>
          <w:szCs w:val="24"/>
        </w:rPr>
        <w:t>Tehnologic</w:t>
      </w:r>
      <w:proofErr w:type="spellEnd"/>
      <w:r w:rsidRPr="006754F9">
        <w:rPr>
          <w:rFonts w:ascii="Times New Roman" w:hAnsi="Times New Roman" w:cs="Times New Roman"/>
          <w:b/>
          <w:sz w:val="24"/>
          <w:szCs w:val="24"/>
        </w:rPr>
        <w:t xml:space="preserve"> Constantin </w:t>
      </w:r>
      <w:proofErr w:type="spellStart"/>
      <w:r w:rsidRPr="006754F9">
        <w:rPr>
          <w:rFonts w:ascii="Times New Roman" w:hAnsi="Times New Roman" w:cs="Times New Roman"/>
          <w:b/>
          <w:sz w:val="24"/>
          <w:szCs w:val="24"/>
        </w:rPr>
        <w:t>Brâncuși</w:t>
      </w:r>
      <w:proofErr w:type="spellEnd"/>
    </w:p>
    <w:p w14:paraId="5E93CABF" w14:textId="14AB4E10" w:rsidR="008E4F15" w:rsidRPr="006754F9" w:rsidRDefault="008E4F15" w:rsidP="00AC36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754F9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6754F9">
        <w:rPr>
          <w:rFonts w:ascii="Times New Roman" w:hAnsi="Times New Roman" w:cs="Times New Roman"/>
          <w:sz w:val="20"/>
          <w:szCs w:val="20"/>
        </w:rPr>
        <w:t xml:space="preserve"> nr.4</w:t>
      </w:r>
      <w:r w:rsidR="006754F9" w:rsidRPr="006754F9">
        <w:rPr>
          <w:rFonts w:ascii="Times New Roman" w:hAnsi="Times New Roman" w:cs="Times New Roman"/>
          <w:sz w:val="20"/>
          <w:szCs w:val="20"/>
        </w:rPr>
        <w:t>8919</w:t>
      </w:r>
      <w:r w:rsidRPr="006754F9">
        <w:rPr>
          <w:rFonts w:ascii="Times New Roman" w:hAnsi="Times New Roman" w:cs="Times New Roman"/>
          <w:sz w:val="20"/>
          <w:szCs w:val="20"/>
        </w:rPr>
        <w:t>/</w:t>
      </w:r>
      <w:r w:rsidR="006754F9" w:rsidRPr="006754F9">
        <w:rPr>
          <w:rFonts w:ascii="Times New Roman" w:hAnsi="Times New Roman" w:cs="Times New Roman"/>
          <w:sz w:val="20"/>
          <w:szCs w:val="20"/>
        </w:rPr>
        <w:t>01</w:t>
      </w:r>
      <w:r w:rsidRPr="006754F9">
        <w:rPr>
          <w:rFonts w:ascii="Times New Roman" w:hAnsi="Times New Roman" w:cs="Times New Roman"/>
          <w:sz w:val="20"/>
          <w:szCs w:val="20"/>
        </w:rPr>
        <w:t>.0</w:t>
      </w:r>
      <w:r w:rsidR="006754F9" w:rsidRPr="006754F9">
        <w:rPr>
          <w:rFonts w:ascii="Times New Roman" w:hAnsi="Times New Roman" w:cs="Times New Roman"/>
          <w:sz w:val="20"/>
          <w:szCs w:val="20"/>
        </w:rPr>
        <w:t>9</w:t>
      </w:r>
      <w:r w:rsidRPr="006754F9">
        <w:rPr>
          <w:rFonts w:ascii="Times New Roman" w:hAnsi="Times New Roman" w:cs="Times New Roman"/>
          <w:sz w:val="20"/>
          <w:szCs w:val="20"/>
        </w:rPr>
        <w:t xml:space="preserve">.2022 a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6754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54F9" w:rsidRPr="006754F9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6754F9">
        <w:rPr>
          <w:rFonts w:ascii="Times New Roman" w:hAnsi="Times New Roman" w:cs="Times New Roman"/>
          <w:sz w:val="20"/>
          <w:szCs w:val="20"/>
        </w:rPr>
        <w:t xml:space="preserve"> de 160.650 lei</w:t>
      </w:r>
      <w:r w:rsidR="006754F9" w:rsidRPr="006754F9">
        <w:rPr>
          <w:rFonts w:ascii="Times New Roman" w:hAnsi="Times New Roman" w:cs="Times New Roman"/>
          <w:sz w:val="20"/>
          <w:szCs w:val="20"/>
        </w:rPr>
        <w:t xml:space="preserve"> cu 159.650 lei</w:t>
      </w:r>
      <w:r w:rsidRPr="00675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6754F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4F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6754F9">
        <w:rPr>
          <w:rFonts w:ascii="Times New Roman" w:hAnsi="Times New Roman" w:cs="Times New Roman"/>
          <w:sz w:val="20"/>
          <w:szCs w:val="20"/>
        </w:rPr>
        <w:t xml:space="preserve"> de </w:t>
      </w:r>
      <w:r w:rsidR="006754F9" w:rsidRPr="006754F9">
        <w:rPr>
          <w:rFonts w:ascii="Times New Roman" w:hAnsi="Times New Roman" w:cs="Times New Roman"/>
          <w:sz w:val="20"/>
          <w:szCs w:val="20"/>
        </w:rPr>
        <w:t>1.000</w:t>
      </w:r>
      <w:r w:rsidRPr="006754F9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66D5F29A" w14:textId="77777777" w:rsidR="0011360B" w:rsidRPr="00E4620B" w:rsidRDefault="0011360B" w:rsidP="00623F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4" w:name="_Hlk105594109"/>
      <w:r w:rsidRPr="00E4620B">
        <w:rPr>
          <w:rFonts w:ascii="Times New Roman" w:hAnsi="Times New Roman" w:cs="Times New Roman"/>
          <w:b/>
        </w:rPr>
        <w:t xml:space="preserve">Cap. 67 </w:t>
      </w:r>
      <w:proofErr w:type="spellStart"/>
      <w:r w:rsidRPr="00E4620B">
        <w:rPr>
          <w:rFonts w:ascii="Times New Roman" w:hAnsi="Times New Roman" w:cs="Times New Roman"/>
          <w:b/>
        </w:rPr>
        <w:t>Cultură</w:t>
      </w:r>
      <w:proofErr w:type="spellEnd"/>
      <w:r w:rsidRPr="00E4620B">
        <w:rPr>
          <w:rFonts w:ascii="Times New Roman" w:hAnsi="Times New Roman" w:cs="Times New Roman"/>
          <w:b/>
        </w:rPr>
        <w:t xml:space="preserve">, </w:t>
      </w:r>
      <w:proofErr w:type="spellStart"/>
      <w:r w:rsidRPr="00E4620B">
        <w:rPr>
          <w:rFonts w:ascii="Times New Roman" w:hAnsi="Times New Roman" w:cs="Times New Roman"/>
          <w:b/>
        </w:rPr>
        <w:t>recreereşireligie</w:t>
      </w:r>
      <w:proofErr w:type="spellEnd"/>
    </w:p>
    <w:p w14:paraId="38C8E965" w14:textId="77777777" w:rsidR="00E4620B" w:rsidRPr="00E4620B" w:rsidRDefault="00E4620B" w:rsidP="001136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E4620B">
        <w:rPr>
          <w:rFonts w:ascii="Times New Roman" w:hAnsi="Times New Roman" w:cs="Times New Roman"/>
          <w:b/>
        </w:rPr>
        <w:t>Amenajare</w:t>
      </w:r>
      <w:proofErr w:type="spellEnd"/>
      <w:r w:rsidRPr="00E4620B">
        <w:rPr>
          <w:rFonts w:ascii="Times New Roman" w:hAnsi="Times New Roman" w:cs="Times New Roman"/>
          <w:b/>
        </w:rPr>
        <w:t xml:space="preserve"> parc </w:t>
      </w:r>
      <w:proofErr w:type="spellStart"/>
      <w:r w:rsidRPr="00E4620B">
        <w:rPr>
          <w:rFonts w:ascii="Times New Roman" w:hAnsi="Times New Roman" w:cs="Times New Roman"/>
          <w:b/>
        </w:rPr>
        <w:t>în</w:t>
      </w:r>
      <w:proofErr w:type="spellEnd"/>
      <w:r w:rsidRPr="00E4620B">
        <w:rPr>
          <w:rFonts w:ascii="Times New Roman" w:hAnsi="Times New Roman" w:cs="Times New Roman"/>
          <w:b/>
        </w:rPr>
        <w:t xml:space="preserve"> zona </w:t>
      </w:r>
      <w:proofErr w:type="spellStart"/>
      <w:r w:rsidRPr="00E4620B">
        <w:rPr>
          <w:rFonts w:ascii="Times New Roman" w:hAnsi="Times New Roman" w:cs="Times New Roman"/>
          <w:b/>
        </w:rPr>
        <w:t>Noroieni</w:t>
      </w:r>
      <w:proofErr w:type="spellEnd"/>
    </w:p>
    <w:p w14:paraId="0EAE8D4E" w14:textId="3D35BB06" w:rsidR="00E4620B" w:rsidRPr="00E4620B" w:rsidRDefault="00E4620B" w:rsidP="00E46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4620B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studiului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fezabilitate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semnat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cu 164.000 lei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de 1.000 </w:t>
      </w:r>
      <w:proofErr w:type="spellStart"/>
      <w:proofErr w:type="gramStart"/>
      <w:r w:rsidRPr="00E4620B">
        <w:rPr>
          <w:rFonts w:ascii="Times New Roman" w:hAnsi="Times New Roman" w:cs="Times New Roman"/>
          <w:sz w:val="20"/>
          <w:szCs w:val="20"/>
        </w:rPr>
        <w:t>lei.În</w:t>
      </w:r>
      <w:proofErr w:type="spellEnd"/>
      <w:proofErr w:type="gram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596F92FF" w14:textId="77777777" w:rsidR="00E4620B" w:rsidRPr="00E4620B" w:rsidRDefault="00E4620B" w:rsidP="001136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E4620B">
        <w:rPr>
          <w:rFonts w:ascii="Times New Roman" w:hAnsi="Times New Roman" w:cs="Times New Roman"/>
          <w:b/>
        </w:rPr>
        <w:t>Actualizare</w:t>
      </w:r>
      <w:proofErr w:type="spellEnd"/>
      <w:r w:rsidRPr="00E4620B">
        <w:rPr>
          <w:rFonts w:ascii="Times New Roman" w:hAnsi="Times New Roman" w:cs="Times New Roman"/>
          <w:b/>
        </w:rPr>
        <w:t xml:space="preserve"> </w:t>
      </w:r>
      <w:proofErr w:type="spellStart"/>
      <w:r w:rsidRPr="00E4620B">
        <w:rPr>
          <w:rFonts w:ascii="Times New Roman" w:hAnsi="Times New Roman" w:cs="Times New Roman"/>
          <w:b/>
        </w:rPr>
        <w:t>Studiu</w:t>
      </w:r>
      <w:proofErr w:type="spellEnd"/>
      <w:r w:rsidRPr="00E4620B">
        <w:rPr>
          <w:rFonts w:ascii="Times New Roman" w:hAnsi="Times New Roman" w:cs="Times New Roman"/>
          <w:b/>
        </w:rPr>
        <w:t xml:space="preserve"> de </w:t>
      </w:r>
      <w:proofErr w:type="spellStart"/>
      <w:r w:rsidRPr="00E4620B">
        <w:rPr>
          <w:rFonts w:ascii="Times New Roman" w:hAnsi="Times New Roman" w:cs="Times New Roman"/>
          <w:b/>
        </w:rPr>
        <w:t>Fezabilitate</w:t>
      </w:r>
      <w:proofErr w:type="spellEnd"/>
      <w:r w:rsidRPr="00E4620B">
        <w:rPr>
          <w:rFonts w:ascii="Times New Roman" w:hAnsi="Times New Roman" w:cs="Times New Roman"/>
          <w:b/>
        </w:rPr>
        <w:t xml:space="preserve"> </w:t>
      </w:r>
      <w:proofErr w:type="spellStart"/>
      <w:r w:rsidRPr="00E4620B">
        <w:rPr>
          <w:rFonts w:ascii="Times New Roman" w:hAnsi="Times New Roman" w:cs="Times New Roman"/>
          <w:b/>
        </w:rPr>
        <w:t>pentru</w:t>
      </w:r>
      <w:proofErr w:type="spellEnd"/>
      <w:r w:rsidRPr="00E4620B">
        <w:rPr>
          <w:rFonts w:ascii="Times New Roman" w:hAnsi="Times New Roman" w:cs="Times New Roman"/>
          <w:b/>
        </w:rPr>
        <w:t xml:space="preserve"> </w:t>
      </w:r>
      <w:proofErr w:type="spellStart"/>
      <w:r w:rsidRPr="00E4620B">
        <w:rPr>
          <w:rFonts w:ascii="Times New Roman" w:hAnsi="Times New Roman" w:cs="Times New Roman"/>
          <w:b/>
        </w:rPr>
        <w:t>Pista</w:t>
      </w:r>
      <w:proofErr w:type="spellEnd"/>
      <w:r w:rsidRPr="00E4620B">
        <w:rPr>
          <w:rFonts w:ascii="Times New Roman" w:hAnsi="Times New Roman" w:cs="Times New Roman"/>
          <w:b/>
        </w:rPr>
        <w:t xml:space="preserve"> de </w:t>
      </w:r>
      <w:proofErr w:type="spellStart"/>
      <w:r w:rsidRPr="00E4620B">
        <w:rPr>
          <w:rFonts w:ascii="Times New Roman" w:hAnsi="Times New Roman" w:cs="Times New Roman"/>
          <w:b/>
        </w:rPr>
        <w:t>biciclete</w:t>
      </w:r>
      <w:proofErr w:type="spellEnd"/>
      <w:r w:rsidRPr="00E4620B">
        <w:rPr>
          <w:rFonts w:ascii="Times New Roman" w:hAnsi="Times New Roman" w:cs="Times New Roman"/>
          <w:b/>
        </w:rPr>
        <w:t xml:space="preserve"> pe </w:t>
      </w:r>
      <w:proofErr w:type="spellStart"/>
      <w:r w:rsidRPr="00E4620B">
        <w:rPr>
          <w:rFonts w:ascii="Times New Roman" w:hAnsi="Times New Roman" w:cs="Times New Roman"/>
          <w:b/>
        </w:rPr>
        <w:t>coronamentul</w:t>
      </w:r>
      <w:proofErr w:type="spellEnd"/>
      <w:r w:rsidRPr="00E4620B">
        <w:rPr>
          <w:rFonts w:ascii="Times New Roman" w:hAnsi="Times New Roman" w:cs="Times New Roman"/>
          <w:b/>
        </w:rPr>
        <w:t xml:space="preserve"> </w:t>
      </w:r>
      <w:proofErr w:type="spellStart"/>
      <w:r w:rsidRPr="00E4620B">
        <w:rPr>
          <w:rFonts w:ascii="Times New Roman" w:hAnsi="Times New Roman" w:cs="Times New Roman"/>
          <w:b/>
        </w:rPr>
        <w:t>digului</w:t>
      </w:r>
      <w:proofErr w:type="spellEnd"/>
      <w:r w:rsidRPr="00E4620B">
        <w:rPr>
          <w:rFonts w:ascii="Times New Roman" w:hAnsi="Times New Roman" w:cs="Times New Roman"/>
          <w:b/>
        </w:rPr>
        <w:t xml:space="preserve"> mal </w:t>
      </w:r>
      <w:proofErr w:type="spellStart"/>
      <w:r w:rsidRPr="00E4620B">
        <w:rPr>
          <w:rFonts w:ascii="Times New Roman" w:hAnsi="Times New Roman" w:cs="Times New Roman"/>
          <w:b/>
        </w:rPr>
        <w:t>drept</w:t>
      </w:r>
      <w:proofErr w:type="spellEnd"/>
      <w:r w:rsidRPr="00E4620B">
        <w:rPr>
          <w:rFonts w:ascii="Times New Roman" w:hAnsi="Times New Roman" w:cs="Times New Roman"/>
          <w:b/>
        </w:rPr>
        <w:t xml:space="preserve"> al </w:t>
      </w:r>
      <w:proofErr w:type="spellStart"/>
      <w:r w:rsidRPr="00E4620B">
        <w:rPr>
          <w:rFonts w:ascii="Times New Roman" w:hAnsi="Times New Roman" w:cs="Times New Roman"/>
          <w:b/>
        </w:rPr>
        <w:t>râului</w:t>
      </w:r>
      <w:proofErr w:type="spellEnd"/>
      <w:r w:rsidRPr="00E4620B">
        <w:rPr>
          <w:rFonts w:ascii="Times New Roman" w:hAnsi="Times New Roman" w:cs="Times New Roman"/>
          <w:b/>
        </w:rPr>
        <w:t xml:space="preserve"> </w:t>
      </w:r>
      <w:proofErr w:type="spellStart"/>
      <w:r w:rsidRPr="00E4620B">
        <w:rPr>
          <w:rFonts w:ascii="Times New Roman" w:hAnsi="Times New Roman" w:cs="Times New Roman"/>
          <w:b/>
        </w:rPr>
        <w:t>Someș</w:t>
      </w:r>
      <w:proofErr w:type="spellEnd"/>
      <w:r w:rsidRPr="00E4620B">
        <w:rPr>
          <w:rFonts w:ascii="Times New Roman" w:hAnsi="Times New Roman" w:cs="Times New Roman"/>
          <w:b/>
        </w:rPr>
        <w:t xml:space="preserve"> de la </w:t>
      </w:r>
      <w:proofErr w:type="spellStart"/>
      <w:r w:rsidRPr="00E4620B">
        <w:rPr>
          <w:rFonts w:ascii="Times New Roman" w:hAnsi="Times New Roman" w:cs="Times New Roman"/>
          <w:b/>
        </w:rPr>
        <w:t>stația</w:t>
      </w:r>
      <w:proofErr w:type="spellEnd"/>
      <w:r w:rsidRPr="00E4620B">
        <w:rPr>
          <w:rFonts w:ascii="Times New Roman" w:hAnsi="Times New Roman" w:cs="Times New Roman"/>
          <w:b/>
        </w:rPr>
        <w:t xml:space="preserve"> de </w:t>
      </w:r>
      <w:proofErr w:type="spellStart"/>
      <w:r w:rsidRPr="00E4620B">
        <w:rPr>
          <w:rFonts w:ascii="Times New Roman" w:hAnsi="Times New Roman" w:cs="Times New Roman"/>
          <w:b/>
        </w:rPr>
        <w:t>epurare</w:t>
      </w:r>
      <w:proofErr w:type="spellEnd"/>
      <w:r w:rsidRPr="00E4620B">
        <w:rPr>
          <w:rFonts w:ascii="Times New Roman" w:hAnsi="Times New Roman" w:cs="Times New Roman"/>
          <w:b/>
        </w:rPr>
        <w:t xml:space="preserve"> </w:t>
      </w:r>
      <w:proofErr w:type="spellStart"/>
      <w:r w:rsidRPr="00E4620B">
        <w:rPr>
          <w:rFonts w:ascii="Times New Roman" w:hAnsi="Times New Roman" w:cs="Times New Roman"/>
          <w:b/>
        </w:rPr>
        <w:t>până</w:t>
      </w:r>
      <w:proofErr w:type="spellEnd"/>
      <w:r w:rsidRPr="00E4620B">
        <w:rPr>
          <w:rFonts w:ascii="Times New Roman" w:hAnsi="Times New Roman" w:cs="Times New Roman"/>
          <w:b/>
        </w:rPr>
        <w:t xml:space="preserve"> la </w:t>
      </w:r>
      <w:proofErr w:type="spellStart"/>
      <w:r w:rsidRPr="00E4620B">
        <w:rPr>
          <w:rFonts w:ascii="Times New Roman" w:hAnsi="Times New Roman" w:cs="Times New Roman"/>
          <w:b/>
        </w:rPr>
        <w:t>limita</w:t>
      </w:r>
      <w:proofErr w:type="spellEnd"/>
      <w:r w:rsidRPr="00E4620B">
        <w:rPr>
          <w:rFonts w:ascii="Times New Roman" w:hAnsi="Times New Roman" w:cs="Times New Roman"/>
          <w:b/>
        </w:rPr>
        <w:t xml:space="preserve"> </w:t>
      </w:r>
      <w:proofErr w:type="spellStart"/>
      <w:r w:rsidRPr="00E4620B">
        <w:rPr>
          <w:rFonts w:ascii="Times New Roman" w:hAnsi="Times New Roman" w:cs="Times New Roman"/>
          <w:b/>
        </w:rPr>
        <w:t>administrativă</w:t>
      </w:r>
      <w:proofErr w:type="spellEnd"/>
      <w:r w:rsidRPr="00E4620B">
        <w:rPr>
          <w:rFonts w:ascii="Times New Roman" w:hAnsi="Times New Roman" w:cs="Times New Roman"/>
          <w:b/>
        </w:rPr>
        <w:t xml:space="preserve"> a </w:t>
      </w:r>
      <w:proofErr w:type="spellStart"/>
      <w:r w:rsidRPr="00E4620B">
        <w:rPr>
          <w:rFonts w:ascii="Times New Roman" w:hAnsi="Times New Roman" w:cs="Times New Roman"/>
          <w:b/>
        </w:rPr>
        <w:t>Municipilui</w:t>
      </w:r>
      <w:proofErr w:type="spellEnd"/>
      <w:r w:rsidRPr="00E4620B">
        <w:rPr>
          <w:rFonts w:ascii="Times New Roman" w:hAnsi="Times New Roman" w:cs="Times New Roman"/>
          <w:b/>
        </w:rPr>
        <w:t xml:space="preserve"> Satu Mare </w:t>
      </w:r>
      <w:proofErr w:type="spellStart"/>
      <w:r w:rsidRPr="00E4620B">
        <w:rPr>
          <w:rFonts w:ascii="Times New Roman" w:hAnsi="Times New Roman" w:cs="Times New Roman"/>
          <w:b/>
        </w:rPr>
        <w:t>spre</w:t>
      </w:r>
      <w:proofErr w:type="spellEnd"/>
      <w:r w:rsidRPr="00E4620B">
        <w:rPr>
          <w:rFonts w:ascii="Times New Roman" w:hAnsi="Times New Roman" w:cs="Times New Roman"/>
          <w:b/>
        </w:rPr>
        <w:t xml:space="preserve"> Dara</w:t>
      </w:r>
    </w:p>
    <w:p w14:paraId="28671A2E" w14:textId="0EFDC660" w:rsidR="00E4620B" w:rsidRPr="00E4620B" w:rsidRDefault="00E4620B" w:rsidP="00E46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4620B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actualizare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studiului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fezabilitate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semnat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cu 99.000 lei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de 1.000 lei.</w:t>
      </w:r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20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E4620B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16640C83" w14:textId="77777777" w:rsidR="007F3F16" w:rsidRPr="007F3F16" w:rsidRDefault="007F3F16" w:rsidP="00726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7F3F16">
        <w:rPr>
          <w:rFonts w:ascii="Times New Roman" w:hAnsi="Times New Roman" w:cs="Times New Roman"/>
          <w:b/>
        </w:rPr>
        <w:t>Reconversia</w:t>
      </w:r>
      <w:proofErr w:type="spellEnd"/>
      <w:r w:rsidRPr="007F3F16">
        <w:rPr>
          <w:rFonts w:ascii="Times New Roman" w:hAnsi="Times New Roman" w:cs="Times New Roman"/>
          <w:b/>
        </w:rPr>
        <w:t xml:space="preserve"> </w:t>
      </w:r>
      <w:proofErr w:type="spellStart"/>
      <w:r w:rsidRPr="007F3F16">
        <w:rPr>
          <w:rFonts w:ascii="Times New Roman" w:hAnsi="Times New Roman" w:cs="Times New Roman"/>
          <w:b/>
        </w:rPr>
        <w:t>și</w:t>
      </w:r>
      <w:proofErr w:type="spellEnd"/>
      <w:r w:rsidRPr="007F3F16">
        <w:rPr>
          <w:rFonts w:ascii="Times New Roman" w:hAnsi="Times New Roman" w:cs="Times New Roman"/>
          <w:b/>
        </w:rPr>
        <w:t xml:space="preserve"> </w:t>
      </w:r>
      <w:proofErr w:type="spellStart"/>
      <w:r w:rsidRPr="007F3F16">
        <w:rPr>
          <w:rFonts w:ascii="Times New Roman" w:hAnsi="Times New Roman" w:cs="Times New Roman"/>
          <w:b/>
        </w:rPr>
        <w:t>refuncționalizarea</w:t>
      </w:r>
      <w:proofErr w:type="spellEnd"/>
      <w:r w:rsidRPr="007F3F16">
        <w:rPr>
          <w:rFonts w:ascii="Times New Roman" w:hAnsi="Times New Roman" w:cs="Times New Roman"/>
          <w:b/>
        </w:rPr>
        <w:t xml:space="preserve"> </w:t>
      </w:r>
      <w:proofErr w:type="spellStart"/>
      <w:r w:rsidRPr="007F3F16">
        <w:rPr>
          <w:rFonts w:ascii="Times New Roman" w:hAnsi="Times New Roman" w:cs="Times New Roman"/>
          <w:b/>
        </w:rPr>
        <w:t>terenurilor</w:t>
      </w:r>
      <w:proofErr w:type="spellEnd"/>
      <w:r w:rsidRPr="007F3F16">
        <w:rPr>
          <w:rFonts w:ascii="Times New Roman" w:hAnsi="Times New Roman" w:cs="Times New Roman"/>
          <w:b/>
        </w:rPr>
        <w:t xml:space="preserve"> </w:t>
      </w:r>
      <w:proofErr w:type="spellStart"/>
      <w:r w:rsidRPr="007F3F16">
        <w:rPr>
          <w:rFonts w:ascii="Times New Roman" w:hAnsi="Times New Roman" w:cs="Times New Roman"/>
          <w:b/>
        </w:rPr>
        <w:t>degradate</w:t>
      </w:r>
      <w:proofErr w:type="spellEnd"/>
      <w:r w:rsidRPr="007F3F16">
        <w:rPr>
          <w:rFonts w:ascii="Times New Roman" w:hAnsi="Times New Roman" w:cs="Times New Roman"/>
          <w:b/>
        </w:rPr>
        <w:t xml:space="preserve"> </w:t>
      </w:r>
      <w:proofErr w:type="spellStart"/>
      <w:r w:rsidRPr="007F3F16">
        <w:rPr>
          <w:rFonts w:ascii="Times New Roman" w:hAnsi="Times New Roman" w:cs="Times New Roman"/>
          <w:b/>
        </w:rPr>
        <w:t>și</w:t>
      </w:r>
      <w:proofErr w:type="spellEnd"/>
      <w:r w:rsidRPr="007F3F16">
        <w:rPr>
          <w:rFonts w:ascii="Times New Roman" w:hAnsi="Times New Roman" w:cs="Times New Roman"/>
          <w:b/>
        </w:rPr>
        <w:t xml:space="preserve"> </w:t>
      </w:r>
      <w:proofErr w:type="spellStart"/>
      <w:r w:rsidRPr="007F3F16">
        <w:rPr>
          <w:rFonts w:ascii="Times New Roman" w:hAnsi="Times New Roman" w:cs="Times New Roman"/>
          <w:b/>
        </w:rPr>
        <w:t>neutilizate</w:t>
      </w:r>
      <w:proofErr w:type="spellEnd"/>
      <w:r w:rsidRPr="007F3F16">
        <w:rPr>
          <w:rFonts w:ascii="Times New Roman" w:hAnsi="Times New Roman" w:cs="Times New Roman"/>
          <w:b/>
        </w:rPr>
        <w:t xml:space="preserve"> situate pe </w:t>
      </w:r>
      <w:proofErr w:type="spellStart"/>
      <w:r w:rsidRPr="007F3F16">
        <w:rPr>
          <w:rFonts w:ascii="Times New Roman" w:hAnsi="Times New Roman" w:cs="Times New Roman"/>
          <w:b/>
        </w:rPr>
        <w:t>malurile</w:t>
      </w:r>
      <w:proofErr w:type="spellEnd"/>
      <w:r w:rsidRPr="007F3F16">
        <w:rPr>
          <w:rFonts w:ascii="Times New Roman" w:hAnsi="Times New Roman" w:cs="Times New Roman"/>
          <w:b/>
        </w:rPr>
        <w:t xml:space="preserve"> </w:t>
      </w:r>
      <w:proofErr w:type="spellStart"/>
      <w:r w:rsidRPr="007F3F16">
        <w:rPr>
          <w:rFonts w:ascii="Times New Roman" w:hAnsi="Times New Roman" w:cs="Times New Roman"/>
          <w:b/>
        </w:rPr>
        <w:t>Someșului</w:t>
      </w:r>
      <w:proofErr w:type="spellEnd"/>
    </w:p>
    <w:p w14:paraId="1740C11A" w14:textId="17E4CCB0" w:rsidR="007F3F16" w:rsidRPr="007F3F16" w:rsidRDefault="007F3F16" w:rsidP="007F3F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265200 lei cu 200.000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65.200 lei.</w:t>
      </w:r>
    </w:p>
    <w:p w14:paraId="2A3CCF2C" w14:textId="77777777" w:rsidR="00FD7F4E" w:rsidRDefault="007F3F16" w:rsidP="007268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F3F16">
        <w:rPr>
          <w:rFonts w:ascii="Times New Roman" w:hAnsi="Times New Roman" w:cs="Times New Roman"/>
          <w:b/>
          <w:sz w:val="20"/>
          <w:szCs w:val="20"/>
        </w:rPr>
        <w:t>Modernizare</w:t>
      </w:r>
      <w:proofErr w:type="spellEnd"/>
      <w:r w:rsidRPr="007F3F16">
        <w:rPr>
          <w:rFonts w:ascii="Times New Roman" w:hAnsi="Times New Roman" w:cs="Times New Roman"/>
          <w:b/>
          <w:sz w:val="20"/>
          <w:szCs w:val="20"/>
        </w:rPr>
        <w:t xml:space="preserve"> Parc Urban </w:t>
      </w:r>
      <w:proofErr w:type="spellStart"/>
      <w:r w:rsidRPr="007F3F16">
        <w:rPr>
          <w:rFonts w:ascii="Times New Roman" w:hAnsi="Times New Roman" w:cs="Times New Roman"/>
          <w:b/>
          <w:sz w:val="20"/>
          <w:szCs w:val="20"/>
        </w:rPr>
        <w:t>Vasile</w:t>
      </w:r>
      <w:proofErr w:type="spellEnd"/>
      <w:r w:rsidRPr="007F3F1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b/>
          <w:sz w:val="20"/>
          <w:szCs w:val="20"/>
        </w:rPr>
        <w:t>Lucaciu</w:t>
      </w:r>
      <w:proofErr w:type="spellEnd"/>
    </w:p>
    <w:p w14:paraId="79E4A4D2" w14:textId="6D3094D4" w:rsidR="007F3F16" w:rsidRPr="007F3F16" w:rsidRDefault="007F3F16" w:rsidP="007F3F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36.000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35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822A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53940453" w14:textId="77777777" w:rsidR="00C107BB" w:rsidRPr="003719CB" w:rsidRDefault="00C107BB" w:rsidP="00726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3719CB">
        <w:rPr>
          <w:rFonts w:ascii="Times New Roman" w:hAnsi="Times New Roman" w:cs="Times New Roman"/>
          <w:b/>
        </w:rPr>
        <w:lastRenderedPageBreak/>
        <w:t>Reabilitareaclădirii</w:t>
      </w:r>
      <w:proofErr w:type="spellEnd"/>
      <w:r w:rsidRPr="003719CB">
        <w:rPr>
          <w:rFonts w:ascii="Times New Roman" w:hAnsi="Times New Roman" w:cs="Times New Roman"/>
          <w:b/>
        </w:rPr>
        <w:t xml:space="preserve"> Hotel Sport, </w:t>
      </w:r>
      <w:proofErr w:type="spellStart"/>
      <w:r w:rsidRPr="003719CB">
        <w:rPr>
          <w:rFonts w:ascii="Times New Roman" w:hAnsi="Times New Roman" w:cs="Times New Roman"/>
          <w:b/>
        </w:rPr>
        <w:t>situată</w:t>
      </w:r>
      <w:proofErr w:type="spellEnd"/>
      <w:r w:rsidRPr="003719CB">
        <w:rPr>
          <w:rFonts w:ascii="Times New Roman" w:hAnsi="Times New Roman" w:cs="Times New Roman"/>
          <w:b/>
        </w:rPr>
        <w:t xml:space="preserve"> pe </w:t>
      </w:r>
      <w:proofErr w:type="spellStart"/>
      <w:r w:rsidRPr="003719CB">
        <w:rPr>
          <w:rFonts w:ascii="Times New Roman" w:hAnsi="Times New Roman" w:cs="Times New Roman"/>
          <w:b/>
        </w:rPr>
        <w:t>stradaMileniului</w:t>
      </w:r>
      <w:proofErr w:type="spellEnd"/>
      <w:r w:rsidRPr="003719CB">
        <w:rPr>
          <w:rFonts w:ascii="Times New Roman" w:hAnsi="Times New Roman" w:cs="Times New Roman"/>
          <w:b/>
        </w:rPr>
        <w:t>, nr.25</w:t>
      </w:r>
    </w:p>
    <w:p w14:paraId="7076BDB0" w14:textId="31EFA1E4" w:rsidR="003719CB" w:rsidRPr="003719CB" w:rsidRDefault="003719CB" w:rsidP="003719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studiului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fezabilitate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fos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tsemnat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cu 159.000 lei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</w:t>
      </w:r>
      <w:proofErr w:type="spellStart"/>
      <w:proofErr w:type="gramStart"/>
      <w:r w:rsidRPr="003719CB">
        <w:rPr>
          <w:rFonts w:ascii="Times New Roman" w:hAnsi="Times New Roman" w:cs="Times New Roman"/>
          <w:sz w:val="20"/>
          <w:szCs w:val="20"/>
        </w:rPr>
        <w:t>lei.În</w:t>
      </w:r>
      <w:proofErr w:type="spellEnd"/>
      <w:proofErr w:type="gram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16580B77" w14:textId="77777777" w:rsidR="008155A7" w:rsidRDefault="008155A7" w:rsidP="003719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55A7">
        <w:rPr>
          <w:rFonts w:ascii="Times New Roman" w:hAnsi="Times New Roman" w:cs="Times New Roman"/>
          <w:b/>
        </w:rPr>
        <w:t xml:space="preserve">DALI </w:t>
      </w:r>
      <w:proofErr w:type="spellStart"/>
      <w:r w:rsidRPr="008155A7">
        <w:rPr>
          <w:rFonts w:ascii="Times New Roman" w:hAnsi="Times New Roman" w:cs="Times New Roman"/>
          <w:b/>
        </w:rPr>
        <w:t>Modernizare</w:t>
      </w:r>
      <w:proofErr w:type="spellEnd"/>
      <w:r w:rsidRPr="008155A7">
        <w:rPr>
          <w:rFonts w:ascii="Times New Roman" w:hAnsi="Times New Roman" w:cs="Times New Roman"/>
          <w:b/>
        </w:rPr>
        <w:t xml:space="preserve"> Stadion </w:t>
      </w:r>
      <w:proofErr w:type="spellStart"/>
      <w:r w:rsidRPr="008155A7">
        <w:rPr>
          <w:rFonts w:ascii="Times New Roman" w:hAnsi="Times New Roman" w:cs="Times New Roman"/>
          <w:b/>
        </w:rPr>
        <w:t>Olimpia</w:t>
      </w:r>
      <w:proofErr w:type="spellEnd"/>
    </w:p>
    <w:p w14:paraId="4ABC97E4" w14:textId="553A39C9" w:rsidR="003719CB" w:rsidRDefault="003719CB" w:rsidP="003719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studiului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fezabilitate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semnat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cu 169.000 lei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</w:t>
      </w:r>
      <w:proofErr w:type="spellStart"/>
      <w:proofErr w:type="gramStart"/>
      <w:r w:rsidRPr="003719CB">
        <w:rPr>
          <w:rFonts w:ascii="Times New Roman" w:hAnsi="Times New Roman" w:cs="Times New Roman"/>
          <w:sz w:val="20"/>
          <w:szCs w:val="20"/>
        </w:rPr>
        <w:t>lei.În</w:t>
      </w:r>
      <w:proofErr w:type="spellEnd"/>
      <w:proofErr w:type="gram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401BE07E" w14:textId="77777777" w:rsidR="00EA11ED" w:rsidRDefault="00EA11ED" w:rsidP="003719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11ED">
        <w:rPr>
          <w:rFonts w:ascii="Times New Roman" w:hAnsi="Times New Roman" w:cs="Times New Roman"/>
          <w:b/>
          <w:sz w:val="20"/>
          <w:szCs w:val="20"/>
        </w:rPr>
        <w:t xml:space="preserve">DALI </w:t>
      </w:r>
      <w:proofErr w:type="spellStart"/>
      <w:r w:rsidRPr="00EA11ED">
        <w:rPr>
          <w:rFonts w:ascii="Times New Roman" w:hAnsi="Times New Roman" w:cs="Times New Roman"/>
          <w:b/>
          <w:sz w:val="20"/>
          <w:szCs w:val="20"/>
        </w:rPr>
        <w:t>Modernizare</w:t>
      </w:r>
      <w:proofErr w:type="spellEnd"/>
      <w:r w:rsidRPr="00EA11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ED">
        <w:rPr>
          <w:rFonts w:ascii="Times New Roman" w:hAnsi="Times New Roman" w:cs="Times New Roman"/>
          <w:b/>
          <w:sz w:val="20"/>
          <w:szCs w:val="20"/>
        </w:rPr>
        <w:t>stadion</w:t>
      </w:r>
      <w:proofErr w:type="spellEnd"/>
      <w:r w:rsidRPr="00EA11ED">
        <w:rPr>
          <w:rFonts w:ascii="Times New Roman" w:hAnsi="Times New Roman" w:cs="Times New Roman"/>
          <w:b/>
          <w:sz w:val="20"/>
          <w:szCs w:val="20"/>
        </w:rPr>
        <w:t xml:space="preserve"> str. </w:t>
      </w:r>
      <w:proofErr w:type="spellStart"/>
      <w:r w:rsidRPr="00EA11ED">
        <w:rPr>
          <w:rFonts w:ascii="Times New Roman" w:hAnsi="Times New Roman" w:cs="Times New Roman"/>
          <w:b/>
          <w:sz w:val="20"/>
          <w:szCs w:val="20"/>
        </w:rPr>
        <w:t>Zefirului</w:t>
      </w:r>
      <w:proofErr w:type="spellEnd"/>
    </w:p>
    <w:p w14:paraId="08801360" w14:textId="77777777" w:rsidR="00EA11ED" w:rsidRPr="00EA11ED" w:rsidRDefault="00EA11ED" w:rsidP="003719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1ED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1ED">
        <w:rPr>
          <w:rFonts w:ascii="Times New Roman" w:hAnsi="Times New Roman" w:cs="Times New Roman"/>
          <w:sz w:val="20"/>
          <w:szCs w:val="20"/>
        </w:rPr>
        <w:t>vederea</w:t>
      </w:r>
      <w:proofErr w:type="spellEnd"/>
      <w:r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1ED">
        <w:rPr>
          <w:rFonts w:ascii="Times New Roman" w:hAnsi="Times New Roman" w:cs="Times New Roman"/>
          <w:sz w:val="20"/>
          <w:szCs w:val="20"/>
        </w:rPr>
        <w:t>lansării</w:t>
      </w:r>
      <w:proofErr w:type="spellEnd"/>
      <w:r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1ED">
        <w:rPr>
          <w:rFonts w:ascii="Times New Roman" w:hAnsi="Times New Roman" w:cs="Times New Roman"/>
          <w:sz w:val="20"/>
          <w:szCs w:val="20"/>
        </w:rPr>
        <w:t>licitației</w:t>
      </w:r>
      <w:proofErr w:type="spellEnd"/>
      <w:r w:rsidRPr="00EA11ED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A11ED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1ED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EA11ED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3473F5EF" w14:textId="77777777" w:rsidR="00E130E7" w:rsidRPr="00F6763B" w:rsidRDefault="009E46EA" w:rsidP="00623F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63B">
        <w:rPr>
          <w:rFonts w:ascii="Times New Roman" w:hAnsi="Times New Roman" w:cs="Times New Roman"/>
          <w:b/>
        </w:rPr>
        <w:t xml:space="preserve">Cap. 70 </w:t>
      </w:r>
      <w:proofErr w:type="spellStart"/>
      <w:r w:rsidRPr="00F6763B">
        <w:rPr>
          <w:rFonts w:ascii="Times New Roman" w:hAnsi="Times New Roman" w:cs="Times New Roman"/>
          <w:b/>
        </w:rPr>
        <w:t>Locuinţe</w:t>
      </w:r>
      <w:proofErr w:type="spellEnd"/>
      <w:r w:rsidRPr="00F6763B">
        <w:rPr>
          <w:rFonts w:ascii="Times New Roman" w:hAnsi="Times New Roman" w:cs="Times New Roman"/>
          <w:b/>
        </w:rPr>
        <w:t xml:space="preserve">, </w:t>
      </w:r>
      <w:proofErr w:type="spellStart"/>
      <w:r w:rsidRPr="00F6763B">
        <w:rPr>
          <w:rFonts w:ascii="Times New Roman" w:hAnsi="Times New Roman" w:cs="Times New Roman"/>
          <w:b/>
        </w:rPr>
        <w:t>serviciişidezvoltarepublică</w:t>
      </w:r>
      <w:proofErr w:type="spellEnd"/>
    </w:p>
    <w:p w14:paraId="5FAEA42B" w14:textId="77777777" w:rsidR="002D351C" w:rsidRPr="00F6763B" w:rsidRDefault="00816B6B" w:rsidP="002D35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6763B">
        <w:rPr>
          <w:rFonts w:ascii="Times New Roman" w:hAnsi="Times New Roman" w:cs="Times New Roman"/>
          <w:b/>
        </w:rPr>
        <w:t>Studiu</w:t>
      </w:r>
      <w:proofErr w:type="spellEnd"/>
      <w:r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Pr="00F6763B">
        <w:rPr>
          <w:rFonts w:ascii="Times New Roman" w:hAnsi="Times New Roman" w:cs="Times New Roman"/>
          <w:b/>
        </w:rPr>
        <w:t>fezabilitate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pentru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blocul</w:t>
      </w:r>
      <w:proofErr w:type="spellEnd"/>
      <w:r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Pr="00F6763B">
        <w:rPr>
          <w:rFonts w:ascii="Times New Roman" w:hAnsi="Times New Roman" w:cs="Times New Roman"/>
          <w:b/>
        </w:rPr>
        <w:t>locuințe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situat</w:t>
      </w:r>
      <w:proofErr w:type="spellEnd"/>
      <w:r w:rsidRPr="00F6763B">
        <w:rPr>
          <w:rFonts w:ascii="Times New Roman" w:hAnsi="Times New Roman" w:cs="Times New Roman"/>
          <w:b/>
        </w:rPr>
        <w:t xml:space="preserve"> pe </w:t>
      </w:r>
      <w:proofErr w:type="spellStart"/>
      <w:proofErr w:type="gramStart"/>
      <w:r w:rsidRPr="00F6763B">
        <w:rPr>
          <w:rFonts w:ascii="Times New Roman" w:hAnsi="Times New Roman" w:cs="Times New Roman"/>
          <w:b/>
        </w:rPr>
        <w:t>str.Ghe.Lazăr</w:t>
      </w:r>
      <w:proofErr w:type="spellEnd"/>
      <w:proofErr w:type="gramEnd"/>
      <w:r w:rsidRPr="00F6763B">
        <w:rPr>
          <w:rFonts w:ascii="Times New Roman" w:hAnsi="Times New Roman" w:cs="Times New Roman"/>
          <w:b/>
        </w:rPr>
        <w:t>, nr.1, 2, 3</w:t>
      </w:r>
    </w:p>
    <w:p w14:paraId="49DCF75D" w14:textId="01FEE529" w:rsidR="00816B6B" w:rsidRPr="00F6763B" w:rsidRDefault="00816B6B" w:rsidP="00816B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63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>.</w:t>
      </w:r>
    </w:p>
    <w:p w14:paraId="3D0A7A49" w14:textId="77777777" w:rsidR="00816B6B" w:rsidRPr="00F6763B" w:rsidRDefault="00E96E1D" w:rsidP="002D35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F6763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816B6B" w:rsidRPr="00F6763B">
        <w:rPr>
          <w:rFonts w:ascii="Times New Roman" w:hAnsi="Times New Roman" w:cs="Times New Roman"/>
          <w:b/>
        </w:rPr>
        <w:t>Studiu</w:t>
      </w:r>
      <w:proofErr w:type="spellEnd"/>
      <w:proofErr w:type="gramEnd"/>
      <w:r w:rsidR="00816B6B"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="00816B6B" w:rsidRPr="00F6763B">
        <w:rPr>
          <w:rFonts w:ascii="Times New Roman" w:hAnsi="Times New Roman" w:cs="Times New Roman"/>
          <w:b/>
        </w:rPr>
        <w:t>fezabilitate</w:t>
      </w:r>
      <w:proofErr w:type="spellEnd"/>
      <w:r w:rsidR="00816B6B"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="00816B6B" w:rsidRPr="00F6763B">
        <w:rPr>
          <w:rFonts w:ascii="Times New Roman" w:hAnsi="Times New Roman" w:cs="Times New Roman"/>
          <w:b/>
        </w:rPr>
        <w:t>pentru</w:t>
      </w:r>
      <w:proofErr w:type="spellEnd"/>
      <w:r w:rsidR="00816B6B"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="00816B6B" w:rsidRPr="00F6763B">
        <w:rPr>
          <w:rFonts w:ascii="Times New Roman" w:hAnsi="Times New Roman" w:cs="Times New Roman"/>
          <w:b/>
        </w:rPr>
        <w:t>blocul</w:t>
      </w:r>
      <w:proofErr w:type="spellEnd"/>
      <w:r w:rsidR="00816B6B"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="00816B6B" w:rsidRPr="00F6763B">
        <w:rPr>
          <w:rFonts w:ascii="Times New Roman" w:hAnsi="Times New Roman" w:cs="Times New Roman"/>
          <w:b/>
        </w:rPr>
        <w:t>locuințe</w:t>
      </w:r>
      <w:proofErr w:type="spellEnd"/>
      <w:r w:rsidR="00816B6B"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="00816B6B" w:rsidRPr="00F6763B">
        <w:rPr>
          <w:rFonts w:ascii="Times New Roman" w:hAnsi="Times New Roman" w:cs="Times New Roman"/>
          <w:b/>
        </w:rPr>
        <w:t>situat</w:t>
      </w:r>
      <w:proofErr w:type="spellEnd"/>
      <w:r w:rsidR="00816B6B" w:rsidRPr="00F6763B">
        <w:rPr>
          <w:rFonts w:ascii="Times New Roman" w:hAnsi="Times New Roman" w:cs="Times New Roman"/>
          <w:b/>
        </w:rPr>
        <w:t xml:space="preserve"> pe </w:t>
      </w:r>
      <w:proofErr w:type="spellStart"/>
      <w:r w:rsidR="00816B6B" w:rsidRPr="00F6763B">
        <w:rPr>
          <w:rFonts w:ascii="Times New Roman" w:hAnsi="Times New Roman" w:cs="Times New Roman"/>
          <w:b/>
        </w:rPr>
        <w:t>str.Cerbului</w:t>
      </w:r>
      <w:proofErr w:type="spellEnd"/>
      <w:r w:rsidR="00816B6B" w:rsidRPr="00F6763B">
        <w:rPr>
          <w:rFonts w:ascii="Times New Roman" w:hAnsi="Times New Roman" w:cs="Times New Roman"/>
          <w:b/>
        </w:rPr>
        <w:t>, nr.19</w:t>
      </w:r>
    </w:p>
    <w:p w14:paraId="560211A5" w14:textId="02ED341F" w:rsidR="00F6763B" w:rsidRPr="00F6763B" w:rsidRDefault="00F6763B" w:rsidP="00F6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63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E674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>.</w:t>
      </w:r>
    </w:p>
    <w:p w14:paraId="286BB997" w14:textId="77777777" w:rsidR="00F6763B" w:rsidRPr="00F6763B" w:rsidRDefault="00F6763B" w:rsidP="008B0C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6763B">
        <w:rPr>
          <w:rFonts w:ascii="Times New Roman" w:hAnsi="Times New Roman" w:cs="Times New Roman"/>
          <w:b/>
        </w:rPr>
        <w:t>Studiu</w:t>
      </w:r>
      <w:proofErr w:type="spellEnd"/>
      <w:r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Pr="00F6763B">
        <w:rPr>
          <w:rFonts w:ascii="Times New Roman" w:hAnsi="Times New Roman" w:cs="Times New Roman"/>
          <w:b/>
        </w:rPr>
        <w:t>fezabilitate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pentru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blocul</w:t>
      </w:r>
      <w:proofErr w:type="spellEnd"/>
      <w:r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Pr="00F6763B">
        <w:rPr>
          <w:rFonts w:ascii="Times New Roman" w:hAnsi="Times New Roman" w:cs="Times New Roman"/>
          <w:b/>
        </w:rPr>
        <w:t>locuințe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situat</w:t>
      </w:r>
      <w:proofErr w:type="spellEnd"/>
      <w:r w:rsidRPr="00F6763B">
        <w:rPr>
          <w:rFonts w:ascii="Times New Roman" w:hAnsi="Times New Roman" w:cs="Times New Roman"/>
          <w:b/>
        </w:rPr>
        <w:t xml:space="preserve"> pe b-</w:t>
      </w:r>
      <w:proofErr w:type="spellStart"/>
      <w:r w:rsidRPr="00F6763B">
        <w:rPr>
          <w:rFonts w:ascii="Times New Roman" w:hAnsi="Times New Roman" w:cs="Times New Roman"/>
          <w:b/>
        </w:rPr>
        <w:t>dul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Muncii</w:t>
      </w:r>
      <w:proofErr w:type="spellEnd"/>
      <w:r w:rsidRPr="00F6763B">
        <w:rPr>
          <w:rFonts w:ascii="Times New Roman" w:hAnsi="Times New Roman" w:cs="Times New Roman"/>
          <w:b/>
        </w:rPr>
        <w:t xml:space="preserve"> H32 -H34</w:t>
      </w:r>
    </w:p>
    <w:p w14:paraId="47BB96BE" w14:textId="631CA4C7" w:rsidR="00F6763B" w:rsidRPr="00F6763B" w:rsidRDefault="00F6763B" w:rsidP="00F6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63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>.</w:t>
      </w:r>
    </w:p>
    <w:p w14:paraId="0292DC68" w14:textId="77777777" w:rsidR="00F6763B" w:rsidRPr="00F6763B" w:rsidRDefault="00F6763B" w:rsidP="006023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6763B">
        <w:rPr>
          <w:rFonts w:ascii="Times New Roman" w:hAnsi="Times New Roman" w:cs="Times New Roman"/>
          <w:b/>
        </w:rPr>
        <w:t>Dezvoltarea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infrastructurii</w:t>
      </w:r>
      <w:proofErr w:type="spellEnd"/>
      <w:r w:rsidRPr="00F6763B">
        <w:rPr>
          <w:rFonts w:ascii="Times New Roman" w:hAnsi="Times New Roman" w:cs="Times New Roman"/>
          <w:b/>
        </w:rPr>
        <w:t xml:space="preserve"> de transport </w:t>
      </w:r>
      <w:proofErr w:type="spellStart"/>
      <w:r w:rsidRPr="00F6763B">
        <w:rPr>
          <w:rFonts w:ascii="Times New Roman" w:hAnsi="Times New Roman" w:cs="Times New Roman"/>
          <w:b/>
        </w:rPr>
        <w:t>integrat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și</w:t>
      </w:r>
      <w:proofErr w:type="spellEnd"/>
      <w:r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Pr="00F6763B">
        <w:rPr>
          <w:rFonts w:ascii="Times New Roman" w:hAnsi="Times New Roman" w:cs="Times New Roman"/>
          <w:b/>
        </w:rPr>
        <w:t>mediu</w:t>
      </w:r>
      <w:proofErr w:type="spellEnd"/>
      <w:r w:rsidRPr="00F6763B">
        <w:rPr>
          <w:rFonts w:ascii="Times New Roman" w:hAnsi="Times New Roman" w:cs="Times New Roman"/>
          <w:b/>
        </w:rPr>
        <w:t xml:space="preserve"> - </w:t>
      </w:r>
      <w:proofErr w:type="spellStart"/>
      <w:r w:rsidRPr="00F6763B">
        <w:rPr>
          <w:rFonts w:ascii="Times New Roman" w:hAnsi="Times New Roman" w:cs="Times New Roman"/>
          <w:b/>
        </w:rPr>
        <w:t>Centru</w:t>
      </w:r>
      <w:proofErr w:type="spellEnd"/>
      <w:r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Pr="00F6763B">
        <w:rPr>
          <w:rFonts w:ascii="Times New Roman" w:hAnsi="Times New Roman" w:cs="Times New Roman"/>
          <w:b/>
        </w:rPr>
        <w:t>comandă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şi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Monitorizare</w:t>
      </w:r>
      <w:proofErr w:type="spellEnd"/>
      <w:r w:rsidRPr="00F6763B">
        <w:rPr>
          <w:rFonts w:ascii="Times New Roman" w:hAnsi="Times New Roman" w:cs="Times New Roman"/>
          <w:b/>
        </w:rPr>
        <w:t xml:space="preserve"> al </w:t>
      </w:r>
      <w:proofErr w:type="spellStart"/>
      <w:r w:rsidRPr="00F6763B">
        <w:rPr>
          <w:rFonts w:ascii="Times New Roman" w:hAnsi="Times New Roman" w:cs="Times New Roman"/>
          <w:b/>
        </w:rPr>
        <w:t>traficului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rutier</w:t>
      </w:r>
      <w:proofErr w:type="spellEnd"/>
      <w:r w:rsidRPr="00F6763B">
        <w:rPr>
          <w:rFonts w:ascii="Times New Roman" w:hAnsi="Times New Roman" w:cs="Times New Roman"/>
          <w:b/>
        </w:rPr>
        <w:t xml:space="preserve"> Str. </w:t>
      </w:r>
      <w:proofErr w:type="spellStart"/>
      <w:r w:rsidRPr="00F6763B">
        <w:rPr>
          <w:rFonts w:ascii="Times New Roman" w:hAnsi="Times New Roman" w:cs="Times New Roman"/>
          <w:b/>
        </w:rPr>
        <w:t>Petuniei</w:t>
      </w:r>
      <w:proofErr w:type="spellEnd"/>
    </w:p>
    <w:p w14:paraId="752FAB50" w14:textId="77777777" w:rsidR="0014372D" w:rsidRDefault="00F6763B" w:rsidP="0060235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F6763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>.</w:t>
      </w:r>
      <w:r w:rsidRPr="00287C36">
        <w:rPr>
          <w:rFonts w:ascii="Times New Roman" w:hAnsi="Times New Roman" w:cs="Times New Roman"/>
          <w:b/>
          <w:color w:val="FF0000"/>
        </w:rPr>
        <w:t xml:space="preserve"> </w:t>
      </w:r>
    </w:p>
    <w:p w14:paraId="571E2C0A" w14:textId="256D8262" w:rsidR="00F6763B" w:rsidRPr="00F6763B" w:rsidRDefault="00F6763B" w:rsidP="00602353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proofErr w:type="spellStart"/>
      <w:r w:rsidRPr="00F6763B">
        <w:rPr>
          <w:rFonts w:ascii="Times New Roman" w:hAnsi="Times New Roman" w:cs="Times New Roman"/>
          <w:b/>
        </w:rPr>
        <w:t>Centru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multifuncțional</w:t>
      </w:r>
      <w:proofErr w:type="spellEnd"/>
      <w:r w:rsidRPr="00F6763B">
        <w:rPr>
          <w:rFonts w:ascii="Times New Roman" w:hAnsi="Times New Roman" w:cs="Times New Roman"/>
          <w:b/>
        </w:rPr>
        <w:t xml:space="preserve"> de </w:t>
      </w:r>
      <w:proofErr w:type="spellStart"/>
      <w:r w:rsidRPr="00F6763B">
        <w:rPr>
          <w:rFonts w:ascii="Times New Roman" w:hAnsi="Times New Roman" w:cs="Times New Roman"/>
          <w:b/>
        </w:rPr>
        <w:t>servicii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publice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strada</w:t>
      </w:r>
      <w:proofErr w:type="spellEnd"/>
      <w:r w:rsidRPr="00F6763B">
        <w:rPr>
          <w:rFonts w:ascii="Times New Roman" w:hAnsi="Times New Roman" w:cs="Times New Roman"/>
          <w:b/>
        </w:rPr>
        <w:t xml:space="preserve"> </w:t>
      </w:r>
      <w:proofErr w:type="spellStart"/>
      <w:r w:rsidRPr="00F6763B">
        <w:rPr>
          <w:rFonts w:ascii="Times New Roman" w:hAnsi="Times New Roman" w:cs="Times New Roman"/>
          <w:b/>
        </w:rPr>
        <w:t>Porumbeilor</w:t>
      </w:r>
      <w:proofErr w:type="spellEnd"/>
      <w:r w:rsidRPr="00F6763B">
        <w:rPr>
          <w:rFonts w:ascii="Times New Roman" w:hAnsi="Times New Roman" w:cs="Times New Roman"/>
          <w:b/>
        </w:rPr>
        <w:t xml:space="preserve"> nr.1</w:t>
      </w:r>
      <w:r w:rsidRPr="00F6763B">
        <w:rPr>
          <w:rFonts w:ascii="Times New Roman" w:hAnsi="Times New Roman" w:cs="Times New Roman"/>
          <w:b/>
          <w:szCs w:val="20"/>
        </w:rPr>
        <w:t xml:space="preserve"> </w:t>
      </w:r>
    </w:p>
    <w:p w14:paraId="3B8C668F" w14:textId="6CC4382E" w:rsidR="00F6763B" w:rsidRPr="00F6763B" w:rsidRDefault="00F6763B" w:rsidP="00F6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63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56.0</w:t>
      </w:r>
      <w:r w:rsidRPr="00F6763B">
        <w:rPr>
          <w:rFonts w:ascii="Times New Roman" w:hAnsi="Times New Roman" w:cs="Times New Roman"/>
          <w:sz w:val="20"/>
          <w:szCs w:val="20"/>
        </w:rPr>
        <w:t xml:space="preserve">00 lei cu </w:t>
      </w:r>
      <w:r>
        <w:rPr>
          <w:rFonts w:ascii="Times New Roman" w:hAnsi="Times New Roman" w:cs="Times New Roman"/>
          <w:sz w:val="20"/>
          <w:szCs w:val="20"/>
        </w:rPr>
        <w:t>55</w:t>
      </w:r>
      <w:r w:rsidRPr="00F6763B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F6763B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14474E26" w14:textId="77777777" w:rsidR="00112616" w:rsidRPr="0047473C" w:rsidRDefault="00112616" w:rsidP="006023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7473C">
        <w:rPr>
          <w:rFonts w:ascii="Times New Roman" w:hAnsi="Times New Roman" w:cs="Times New Roman"/>
          <w:b/>
        </w:rPr>
        <w:t>Extindere</w:t>
      </w:r>
      <w:proofErr w:type="spellEnd"/>
      <w:r w:rsidRPr="0047473C">
        <w:rPr>
          <w:rFonts w:ascii="Times New Roman" w:hAnsi="Times New Roman" w:cs="Times New Roman"/>
          <w:b/>
        </w:rPr>
        <w:t xml:space="preserve"> Parc Industrial Sud</w:t>
      </w:r>
    </w:p>
    <w:p w14:paraId="0E8DC540" w14:textId="07D985DB" w:rsidR="00112616" w:rsidRPr="0047473C" w:rsidRDefault="00112616" w:rsidP="001126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7473C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termenul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studiului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fezabilitate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12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luni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estimăm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ca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cu 165.000 lei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de 1.000 </w:t>
      </w:r>
      <w:proofErr w:type="spellStart"/>
      <w:proofErr w:type="gramStart"/>
      <w:r w:rsidRPr="0047473C">
        <w:rPr>
          <w:rFonts w:ascii="Times New Roman" w:hAnsi="Times New Roman" w:cs="Times New Roman"/>
          <w:sz w:val="20"/>
          <w:szCs w:val="20"/>
        </w:rPr>
        <w:t>lei.În</w:t>
      </w:r>
      <w:proofErr w:type="spellEnd"/>
      <w:proofErr w:type="gram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r w:rsidRPr="0047473C">
        <w:rPr>
          <w:rFonts w:ascii="Times New Roman" w:hAnsi="Times New Roman" w:cs="Times New Roman"/>
          <w:sz w:val="20"/>
          <w:szCs w:val="20"/>
        </w:rPr>
        <w:t>aces</w:t>
      </w:r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tsens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6FD4D9A0" w14:textId="77777777" w:rsidR="00112616" w:rsidRPr="0047473C" w:rsidRDefault="00112616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Întocmire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PUG al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municipiului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Satu Mare</w:t>
      </w:r>
    </w:p>
    <w:p w14:paraId="53ADC3DD" w14:textId="6DCC8628" w:rsidR="00112616" w:rsidRPr="0047473C" w:rsidRDefault="00112616" w:rsidP="001126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7473C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faptul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a PUG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greoaie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estimăm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curent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nu se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efectua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plăți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cu 300.000 lei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de 1.000 </w:t>
      </w:r>
      <w:proofErr w:type="spellStart"/>
      <w:proofErr w:type="gramStart"/>
      <w:r w:rsidRPr="0047473C">
        <w:rPr>
          <w:rFonts w:ascii="Times New Roman" w:hAnsi="Times New Roman" w:cs="Times New Roman"/>
          <w:sz w:val="20"/>
          <w:szCs w:val="20"/>
        </w:rPr>
        <w:t>lei.În</w:t>
      </w:r>
      <w:proofErr w:type="spellEnd"/>
      <w:proofErr w:type="gram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47473C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4C3FCF20" w14:textId="77777777" w:rsidR="00112616" w:rsidRDefault="0047473C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consultanță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specialitate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accesarea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fonduri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nerambursabile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managementul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contractului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finanțare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al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proiectului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„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Creșterea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eficienței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energetice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gestionării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Inteligente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energiei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infrastructura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iluminat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municipiul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 xml:space="preserve"> Satu Mare, zona de Nord-Est, </w:t>
      </w:r>
      <w:proofErr w:type="spellStart"/>
      <w:r w:rsidRPr="0047473C">
        <w:rPr>
          <w:rFonts w:ascii="Times New Roman" w:hAnsi="Times New Roman" w:cs="Times New Roman"/>
          <w:b/>
          <w:sz w:val="20"/>
          <w:szCs w:val="20"/>
        </w:rPr>
        <w:t>jud</w:t>
      </w:r>
      <w:proofErr w:type="spellEnd"/>
      <w:r w:rsidRPr="0047473C">
        <w:rPr>
          <w:rFonts w:ascii="Times New Roman" w:hAnsi="Times New Roman" w:cs="Times New Roman"/>
          <w:b/>
          <w:sz w:val="20"/>
          <w:szCs w:val="20"/>
        </w:rPr>
        <w:t>. Satu Mare”</w:t>
      </w:r>
    </w:p>
    <w:p w14:paraId="46F9D04C" w14:textId="77777777" w:rsidR="0047473C" w:rsidRPr="004E617F" w:rsidRDefault="004E617F" w:rsidP="00602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E617F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faptul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nu s-a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încă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finanțare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Ministerul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Mediului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impune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de 161.000 lei cu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de 111.000 lei.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de 50.000 lei.</w:t>
      </w:r>
    </w:p>
    <w:p w14:paraId="78B8CCFF" w14:textId="77777777" w:rsidR="0047473C" w:rsidRDefault="004E617F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consultanță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specialitate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accesarea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fonduri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nerambursabile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managementul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contractului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finanțare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al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proiectului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„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Creșterea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eficienței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energetice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gestionării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Inteligente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energiei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infrastructura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iluminat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municipiul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Satu Mare, zona de SUD,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jud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>. Satu Mare”</w:t>
      </w:r>
    </w:p>
    <w:p w14:paraId="649D4739" w14:textId="77777777" w:rsidR="004E617F" w:rsidRPr="004E617F" w:rsidRDefault="004E617F" w:rsidP="004E61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E617F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faptul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nu s-a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încă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finanțare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Ministerul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Mediului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impune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de 161.000 lei cu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de 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E617F">
        <w:rPr>
          <w:rFonts w:ascii="Times New Roman" w:hAnsi="Times New Roman" w:cs="Times New Roman"/>
          <w:sz w:val="20"/>
          <w:szCs w:val="20"/>
        </w:rPr>
        <w:t xml:space="preserve">1.000 lei.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4E617F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E617F">
        <w:rPr>
          <w:rFonts w:ascii="Times New Roman" w:hAnsi="Times New Roman" w:cs="Times New Roman"/>
          <w:sz w:val="20"/>
          <w:szCs w:val="20"/>
        </w:rPr>
        <w:t>0.000 lei.</w:t>
      </w:r>
    </w:p>
    <w:p w14:paraId="00C247D4" w14:textId="77777777" w:rsidR="004E617F" w:rsidRDefault="004E617F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Expertiza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tehnică</w:t>
      </w:r>
      <w:proofErr w:type="spellEnd"/>
      <w:r w:rsidRPr="004E617F">
        <w:rPr>
          <w:rFonts w:ascii="Times New Roman" w:hAnsi="Times New Roman" w:cs="Times New Roman"/>
          <w:b/>
          <w:sz w:val="20"/>
          <w:szCs w:val="20"/>
        </w:rPr>
        <w:t xml:space="preserve"> la Casa </w:t>
      </w:r>
      <w:proofErr w:type="spellStart"/>
      <w:r w:rsidRPr="004E617F">
        <w:rPr>
          <w:rFonts w:ascii="Times New Roman" w:hAnsi="Times New Roman" w:cs="Times New Roman"/>
          <w:b/>
          <w:sz w:val="20"/>
          <w:szCs w:val="20"/>
        </w:rPr>
        <w:t>Meșteșugarilor</w:t>
      </w:r>
      <w:proofErr w:type="spellEnd"/>
    </w:p>
    <w:p w14:paraId="384A35A1" w14:textId="6F8AC63D" w:rsidR="004E617F" w:rsidRPr="003719CB" w:rsidRDefault="004E617F" w:rsidP="004E61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expertizei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tehnice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fos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tsemnat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cu </w:t>
      </w:r>
      <w:r w:rsidR="00396545">
        <w:rPr>
          <w:rFonts w:ascii="Times New Roman" w:hAnsi="Times New Roman" w:cs="Times New Roman"/>
          <w:sz w:val="20"/>
          <w:szCs w:val="20"/>
        </w:rPr>
        <w:t>75</w:t>
      </w:r>
      <w:r w:rsidRPr="003719CB">
        <w:rPr>
          <w:rFonts w:ascii="Times New Roman" w:hAnsi="Times New Roman" w:cs="Times New Roman"/>
          <w:sz w:val="20"/>
          <w:szCs w:val="20"/>
        </w:rPr>
        <w:t xml:space="preserve">.000 lei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</w:t>
      </w:r>
      <w:proofErr w:type="spellStart"/>
      <w:proofErr w:type="gramStart"/>
      <w:r w:rsidRPr="003719CB">
        <w:rPr>
          <w:rFonts w:ascii="Times New Roman" w:hAnsi="Times New Roman" w:cs="Times New Roman"/>
          <w:sz w:val="20"/>
          <w:szCs w:val="20"/>
        </w:rPr>
        <w:t>lei.În</w:t>
      </w:r>
      <w:proofErr w:type="spellEnd"/>
      <w:proofErr w:type="gram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11F84260" w14:textId="77777777" w:rsidR="004E617F" w:rsidRDefault="00396545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public pe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Hermann Mihaly</w:t>
      </w:r>
    </w:p>
    <w:p w14:paraId="7C17167E" w14:textId="77777777" w:rsidR="00396545" w:rsidRPr="00396545" w:rsidRDefault="00396545" w:rsidP="00602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prestări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la o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mică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la 40.000 lei cu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11.000 lei.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29.000 lei</w:t>
      </w:r>
    </w:p>
    <w:p w14:paraId="1CC6D3C4" w14:textId="77777777" w:rsidR="00396545" w:rsidRDefault="00396545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lastRenderedPageBreak/>
        <w:t>Extinderea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public pe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Ștefan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Benea</w:t>
      </w:r>
      <w:proofErr w:type="spellEnd"/>
    </w:p>
    <w:p w14:paraId="12B6C093" w14:textId="77777777" w:rsidR="00396545" w:rsidRPr="00396545" w:rsidRDefault="00396545" w:rsidP="003965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prestări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la o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mică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la 40.000 lei cu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11.000 lei.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29.000 lei</w:t>
      </w:r>
    </w:p>
    <w:p w14:paraId="08068DFD" w14:textId="77777777" w:rsidR="00396545" w:rsidRDefault="00396545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public pe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Lazarului</w:t>
      </w:r>
      <w:proofErr w:type="spellEnd"/>
    </w:p>
    <w:p w14:paraId="7E81DA6E" w14:textId="77777777" w:rsidR="00396545" w:rsidRPr="00396545" w:rsidRDefault="00396545" w:rsidP="003965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prestări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la o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mică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la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96545">
        <w:rPr>
          <w:rFonts w:ascii="Times New Roman" w:hAnsi="Times New Roman" w:cs="Times New Roman"/>
          <w:sz w:val="20"/>
          <w:szCs w:val="20"/>
        </w:rPr>
        <w:t xml:space="preserve">0.000 lei cu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396545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396545">
        <w:rPr>
          <w:rFonts w:ascii="Times New Roman" w:hAnsi="Times New Roman" w:cs="Times New Roman"/>
          <w:sz w:val="20"/>
          <w:szCs w:val="20"/>
        </w:rPr>
        <w:t>000 lei</w:t>
      </w:r>
    </w:p>
    <w:p w14:paraId="56A59EA7" w14:textId="77777777" w:rsidR="00396545" w:rsidRDefault="00396545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Extindere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iluminat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public pe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Ferma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Sătmărel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>, nr.36A - 36P</w:t>
      </w:r>
    </w:p>
    <w:p w14:paraId="2AC44DB4" w14:textId="77777777" w:rsidR="00396545" w:rsidRPr="00396545" w:rsidRDefault="00396545" w:rsidP="003965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prestări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la o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mică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la 40.000 lei cu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11.000 lei.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29.000 lei</w:t>
      </w:r>
    </w:p>
    <w:p w14:paraId="47E5AE7C" w14:textId="77777777" w:rsidR="00396545" w:rsidRDefault="00396545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Schimbarea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public pe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Ács</w:t>
      </w:r>
      <w:proofErr w:type="spellEnd"/>
      <w:r w:rsidRPr="003965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b/>
          <w:sz w:val="20"/>
          <w:szCs w:val="20"/>
        </w:rPr>
        <w:t>Alajos</w:t>
      </w:r>
      <w:proofErr w:type="spellEnd"/>
    </w:p>
    <w:p w14:paraId="51639872" w14:textId="77777777" w:rsidR="00396545" w:rsidRPr="00396545" w:rsidRDefault="00396545" w:rsidP="003965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prestări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la o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mică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la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96545">
        <w:rPr>
          <w:rFonts w:ascii="Times New Roman" w:hAnsi="Times New Roman" w:cs="Times New Roman"/>
          <w:sz w:val="20"/>
          <w:szCs w:val="20"/>
        </w:rPr>
        <w:t xml:space="preserve">0.000 lei cu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6545">
        <w:rPr>
          <w:rFonts w:ascii="Times New Roman" w:hAnsi="Times New Roman" w:cs="Times New Roman"/>
          <w:sz w:val="20"/>
          <w:szCs w:val="20"/>
        </w:rPr>
        <w:t xml:space="preserve">1.000 lei.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29.000 lei</w:t>
      </w:r>
    </w:p>
    <w:p w14:paraId="74DC3F9A" w14:textId="77777777" w:rsidR="00396545" w:rsidRDefault="000934DD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Reabilitare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conductă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aducțiune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apă</w:t>
      </w:r>
      <w:proofErr w:type="spellEnd"/>
    </w:p>
    <w:p w14:paraId="4080F041" w14:textId="2AD376D6" w:rsidR="000934DD" w:rsidRPr="000934DD" w:rsidRDefault="000934DD" w:rsidP="00602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Ținândcontcă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studiului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fezabilitate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semnat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cu 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719CB">
        <w:rPr>
          <w:rFonts w:ascii="Times New Roman" w:hAnsi="Times New Roman" w:cs="Times New Roman"/>
          <w:sz w:val="20"/>
          <w:szCs w:val="20"/>
        </w:rPr>
        <w:t xml:space="preserve">9.000 lei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lei.</w:t>
      </w:r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2D8DCA73" w14:textId="77777777" w:rsidR="000934DD" w:rsidRDefault="000934DD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Bazin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retenție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ape </w:t>
      </w:r>
      <w:proofErr w:type="spellStart"/>
      <w:proofErr w:type="gramStart"/>
      <w:r w:rsidRPr="000934DD">
        <w:rPr>
          <w:rFonts w:ascii="Times New Roman" w:hAnsi="Times New Roman" w:cs="Times New Roman"/>
          <w:b/>
          <w:sz w:val="20"/>
          <w:szCs w:val="20"/>
        </w:rPr>
        <w:t>pluviale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”SP</w:t>
      </w:r>
      <w:proofErr w:type="gram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Fabricii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>”</w:t>
      </w:r>
    </w:p>
    <w:p w14:paraId="339C79A4" w14:textId="77777777" w:rsidR="000934DD" w:rsidRPr="00396545" w:rsidRDefault="000934DD" w:rsidP="000934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prestări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la o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mică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la </w:t>
      </w:r>
      <w:r>
        <w:rPr>
          <w:rFonts w:ascii="Times New Roman" w:hAnsi="Times New Roman" w:cs="Times New Roman"/>
          <w:sz w:val="20"/>
          <w:szCs w:val="20"/>
        </w:rPr>
        <w:t>16</w:t>
      </w:r>
      <w:r w:rsidRPr="00396545">
        <w:rPr>
          <w:rFonts w:ascii="Times New Roman" w:hAnsi="Times New Roman" w:cs="Times New Roman"/>
          <w:sz w:val="20"/>
          <w:szCs w:val="20"/>
        </w:rPr>
        <w:t xml:space="preserve">0.000 lei cu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85</w:t>
      </w:r>
      <w:r w:rsidRPr="00396545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75.</w:t>
      </w:r>
      <w:r w:rsidRPr="00396545">
        <w:rPr>
          <w:rFonts w:ascii="Times New Roman" w:hAnsi="Times New Roman" w:cs="Times New Roman"/>
          <w:sz w:val="20"/>
          <w:szCs w:val="20"/>
        </w:rPr>
        <w:t>000 lei</w:t>
      </w:r>
    </w:p>
    <w:p w14:paraId="14F35695" w14:textId="77777777" w:rsidR="000934DD" w:rsidRDefault="000934DD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Reabilitare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colector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canalizare</w:t>
      </w:r>
      <w:proofErr w:type="spellEnd"/>
    </w:p>
    <w:p w14:paraId="564D48FA" w14:textId="77777777" w:rsidR="000934DD" w:rsidRPr="00396545" w:rsidRDefault="000934DD" w:rsidP="000934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prestări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la o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mică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la </w:t>
      </w:r>
      <w:r>
        <w:rPr>
          <w:rFonts w:ascii="Times New Roman" w:hAnsi="Times New Roman" w:cs="Times New Roman"/>
          <w:sz w:val="20"/>
          <w:szCs w:val="20"/>
        </w:rPr>
        <w:t>16</w:t>
      </w:r>
      <w:r w:rsidRPr="00396545">
        <w:rPr>
          <w:rFonts w:ascii="Times New Roman" w:hAnsi="Times New Roman" w:cs="Times New Roman"/>
          <w:sz w:val="20"/>
          <w:szCs w:val="20"/>
        </w:rPr>
        <w:t xml:space="preserve">0.000 lei cu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85</w:t>
      </w:r>
      <w:r w:rsidRPr="00396545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75.</w:t>
      </w:r>
      <w:r w:rsidRPr="00396545">
        <w:rPr>
          <w:rFonts w:ascii="Times New Roman" w:hAnsi="Times New Roman" w:cs="Times New Roman"/>
          <w:sz w:val="20"/>
          <w:szCs w:val="20"/>
        </w:rPr>
        <w:t>000 lei</w:t>
      </w:r>
    </w:p>
    <w:p w14:paraId="6DF57729" w14:textId="77777777" w:rsidR="000934DD" w:rsidRDefault="000934DD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Modernizare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rețea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apă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înaltă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presiune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0934DD">
        <w:rPr>
          <w:rFonts w:ascii="Times New Roman" w:hAnsi="Times New Roman" w:cs="Times New Roman"/>
          <w:b/>
          <w:sz w:val="20"/>
          <w:szCs w:val="20"/>
        </w:rPr>
        <w:t>Cartierul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”Micro</w:t>
      </w:r>
      <w:proofErr w:type="gram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16”</w:t>
      </w:r>
    </w:p>
    <w:p w14:paraId="7CE93FA6" w14:textId="77777777" w:rsidR="000934DD" w:rsidRPr="00396545" w:rsidRDefault="000934DD" w:rsidP="000934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încheiat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contract de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prestări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la o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mică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la </w:t>
      </w:r>
      <w:r>
        <w:rPr>
          <w:rFonts w:ascii="Times New Roman" w:hAnsi="Times New Roman" w:cs="Times New Roman"/>
          <w:sz w:val="20"/>
          <w:szCs w:val="20"/>
        </w:rPr>
        <w:t>16</w:t>
      </w:r>
      <w:r w:rsidRPr="00396545">
        <w:rPr>
          <w:rFonts w:ascii="Times New Roman" w:hAnsi="Times New Roman" w:cs="Times New Roman"/>
          <w:sz w:val="20"/>
          <w:szCs w:val="20"/>
        </w:rPr>
        <w:t xml:space="preserve">0.000 lei cu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95</w:t>
      </w:r>
      <w:r w:rsidRPr="00396545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6545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96545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65.</w:t>
      </w:r>
      <w:r w:rsidRPr="00396545">
        <w:rPr>
          <w:rFonts w:ascii="Times New Roman" w:hAnsi="Times New Roman" w:cs="Times New Roman"/>
          <w:sz w:val="20"/>
          <w:szCs w:val="20"/>
        </w:rPr>
        <w:t>000 lei</w:t>
      </w:r>
    </w:p>
    <w:p w14:paraId="1B3BC8E8" w14:textId="77777777" w:rsidR="000934DD" w:rsidRDefault="000934DD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Bazin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retenție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ape </w:t>
      </w:r>
      <w:proofErr w:type="spellStart"/>
      <w:proofErr w:type="gramStart"/>
      <w:r w:rsidRPr="000934DD">
        <w:rPr>
          <w:rFonts w:ascii="Times New Roman" w:hAnsi="Times New Roman" w:cs="Times New Roman"/>
          <w:b/>
          <w:sz w:val="20"/>
          <w:szCs w:val="20"/>
        </w:rPr>
        <w:t>pluviale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”SP</w:t>
      </w:r>
      <w:proofErr w:type="gram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Vulturului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>”</w:t>
      </w:r>
    </w:p>
    <w:p w14:paraId="5F971AA9" w14:textId="77777777" w:rsidR="000934DD" w:rsidRDefault="000934DD" w:rsidP="00602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934DD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faptul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nu s-a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reușit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obținerea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terenului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pe care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urma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se edifice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bazinul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retenție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0934DD">
        <w:rPr>
          <w:rFonts w:ascii="Times New Roman" w:hAnsi="Times New Roman" w:cs="Times New Roman"/>
          <w:sz w:val="20"/>
          <w:szCs w:val="20"/>
        </w:rPr>
        <w:t>.</w:t>
      </w:r>
    </w:p>
    <w:p w14:paraId="42E6AFF1" w14:textId="77777777" w:rsidR="000934DD" w:rsidRDefault="000934DD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Alimentarea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cu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energie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electrică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unor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stații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încărcare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situate pe b-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dul</w:t>
      </w:r>
      <w:proofErr w:type="spellEnd"/>
      <w:r w:rsidRPr="000934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4DD">
        <w:rPr>
          <w:rFonts w:ascii="Times New Roman" w:hAnsi="Times New Roman" w:cs="Times New Roman"/>
          <w:b/>
          <w:sz w:val="20"/>
          <w:szCs w:val="20"/>
        </w:rPr>
        <w:t>Transilvania</w:t>
      </w:r>
      <w:proofErr w:type="spellEnd"/>
    </w:p>
    <w:p w14:paraId="26F895A2" w14:textId="77777777" w:rsidR="000934DD" w:rsidRDefault="00F46469" w:rsidP="00602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46469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efectuarea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studiu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piață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, s-a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constatat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estimată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contract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40.000 lei,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170.000 lei cu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130.000 lei.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40.000 lei.</w:t>
      </w:r>
    </w:p>
    <w:p w14:paraId="29911C9A" w14:textId="77777777" w:rsidR="00F46469" w:rsidRDefault="00F46469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cvartalul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delimitat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de b-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dul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Lucian Blaga - </w:t>
      </w:r>
      <w:proofErr w:type="spellStart"/>
      <w:proofErr w:type="gramStart"/>
      <w:r w:rsidRPr="00F46469">
        <w:rPr>
          <w:rFonts w:ascii="Times New Roman" w:hAnsi="Times New Roman" w:cs="Times New Roman"/>
          <w:b/>
          <w:sz w:val="20"/>
          <w:szCs w:val="20"/>
        </w:rPr>
        <w:t>str.Alecu</w:t>
      </w:r>
      <w:proofErr w:type="spellEnd"/>
      <w:proofErr w:type="gram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Russo -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str.Fântânele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-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str.Ambudului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cvartalul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blocului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UU 1- UU 13 din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Piața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Soarelui</w:t>
      </w:r>
      <w:proofErr w:type="spellEnd"/>
    </w:p>
    <w:p w14:paraId="3F0314FD" w14:textId="49AA541E" w:rsidR="00F46469" w:rsidRDefault="00F46469" w:rsidP="00F46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că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cvartalul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delimitat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de b-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dul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Lucian Blaga - </w:t>
      </w:r>
      <w:proofErr w:type="spellStart"/>
      <w:proofErr w:type="gramStart"/>
      <w:r w:rsidRPr="00F46469">
        <w:rPr>
          <w:rFonts w:ascii="Times New Roman" w:hAnsi="Times New Roman" w:cs="Times New Roman"/>
          <w:b/>
          <w:sz w:val="20"/>
          <w:szCs w:val="20"/>
        </w:rPr>
        <w:t>str.Alecu</w:t>
      </w:r>
      <w:proofErr w:type="spellEnd"/>
      <w:proofErr w:type="gram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Russo -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str.Fântânele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-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str.Ambudului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6469">
        <w:rPr>
          <w:rFonts w:ascii="Times New Roman" w:hAnsi="Times New Roman" w:cs="Times New Roman"/>
          <w:sz w:val="20"/>
          <w:szCs w:val="20"/>
        </w:rPr>
        <w:t xml:space="preserve">se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realizează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printr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-un alt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proiect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titlului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cvartalul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blocului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UU 1- UU 13 din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Piața</w:t>
      </w:r>
      <w:proofErr w:type="spellEnd"/>
      <w:r w:rsidRPr="00F46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b/>
          <w:sz w:val="20"/>
          <w:szCs w:val="20"/>
        </w:rPr>
        <w:t>Soarelui</w:t>
      </w:r>
      <w:proofErr w:type="spellEnd"/>
      <w:r w:rsidR="00EA11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de 81.000 lei cu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de 31.000 lei.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11ED" w:rsidRPr="00EA11ED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="00EA11ED" w:rsidRPr="00EA11ED">
        <w:rPr>
          <w:rFonts w:ascii="Times New Roman" w:hAnsi="Times New Roman" w:cs="Times New Roman"/>
          <w:sz w:val="20"/>
          <w:szCs w:val="20"/>
        </w:rPr>
        <w:t xml:space="preserve"> de 50.000 lei.</w:t>
      </w:r>
    </w:p>
    <w:p w14:paraId="2669DE3D" w14:textId="3F51F6C8" w:rsidR="00FE7E79" w:rsidRDefault="00FE7E79" w:rsidP="00F46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Reabilitare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termică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blocurile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locuinţe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str.Proiectantului</w:t>
      </w:r>
      <w:proofErr w:type="spellEnd"/>
      <w:proofErr w:type="gram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S1</w:t>
      </w:r>
    </w:p>
    <w:p w14:paraId="46752E8C" w14:textId="79D81969" w:rsidR="00FE7E79" w:rsidRPr="00C71139" w:rsidRDefault="00FE7E79" w:rsidP="00F46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Dintr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eroare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rectificările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anterioare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eliminat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această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poziție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Datorită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faptului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aferentă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era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plătită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necesară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reîntroducerea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139"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="00C71139" w:rsidRPr="00C71139">
        <w:rPr>
          <w:rFonts w:ascii="Times New Roman" w:hAnsi="Times New Roman" w:cs="Times New Roman"/>
          <w:sz w:val="20"/>
          <w:szCs w:val="20"/>
        </w:rPr>
        <w:t xml:space="preserve"> de 23.800 lei.</w:t>
      </w:r>
    </w:p>
    <w:p w14:paraId="233FA26F" w14:textId="664DBEB4" w:rsidR="00FE7E79" w:rsidRDefault="00FE7E79" w:rsidP="00F46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Reabilitare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termică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blocurile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locuinţe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I.C.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Brătianu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>, nr.5</w:t>
      </w:r>
    </w:p>
    <w:p w14:paraId="4F99F9F9" w14:textId="687D00E7" w:rsidR="00FE7E79" w:rsidRPr="00C71139" w:rsidRDefault="00C71139" w:rsidP="00F46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Dintr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eroare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rectificările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anterioare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eliminat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această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poziție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Datorită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faptului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aferentă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era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plătită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necesară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reîntroducerea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23.800 lei.</w:t>
      </w:r>
    </w:p>
    <w:p w14:paraId="63386D6B" w14:textId="64CE49BA" w:rsidR="00FE7E79" w:rsidRDefault="00FE7E79" w:rsidP="00F46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Reabilitare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termică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blocurile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locuinţe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str.Păulești</w:t>
      </w:r>
      <w:proofErr w:type="spellEnd"/>
      <w:proofErr w:type="gramEnd"/>
      <w:r w:rsidRPr="00FE7E79">
        <w:rPr>
          <w:rFonts w:ascii="Times New Roman" w:hAnsi="Times New Roman" w:cs="Times New Roman"/>
          <w:b/>
          <w:bCs/>
          <w:sz w:val="20"/>
          <w:szCs w:val="20"/>
        </w:rPr>
        <w:t>, nr.3, bl.6</w:t>
      </w:r>
    </w:p>
    <w:p w14:paraId="58EF51BB" w14:textId="7E16CE3D" w:rsidR="00FE7E79" w:rsidRPr="00C71139" w:rsidRDefault="00C71139" w:rsidP="00F46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Dintr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eroare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rectificările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anterioare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eliminat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această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poziție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Datorită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faptului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aferentă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era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plătită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necesară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reîntroducerea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23.800 lei.</w:t>
      </w:r>
    </w:p>
    <w:p w14:paraId="7D43E8EA" w14:textId="533BE64D" w:rsidR="00FE7E79" w:rsidRDefault="00FE7E79" w:rsidP="00F46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Reabilitare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termică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blocurile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locuinţe</w:t>
      </w:r>
      <w:proofErr w:type="spell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FE7E79">
        <w:rPr>
          <w:rFonts w:ascii="Times New Roman" w:hAnsi="Times New Roman" w:cs="Times New Roman"/>
          <w:b/>
          <w:bCs/>
          <w:sz w:val="20"/>
          <w:szCs w:val="20"/>
        </w:rPr>
        <w:t>str.Codrului</w:t>
      </w:r>
      <w:proofErr w:type="spellEnd"/>
      <w:proofErr w:type="gramEnd"/>
      <w:r w:rsidRPr="00FE7E79">
        <w:rPr>
          <w:rFonts w:ascii="Times New Roman" w:hAnsi="Times New Roman" w:cs="Times New Roman"/>
          <w:b/>
          <w:bCs/>
          <w:sz w:val="20"/>
          <w:szCs w:val="20"/>
        </w:rPr>
        <w:t xml:space="preserve"> CC3 - CC5</w:t>
      </w:r>
    </w:p>
    <w:p w14:paraId="3BFEFDF3" w14:textId="146B3E03" w:rsidR="00FE7E79" w:rsidRPr="00C71139" w:rsidRDefault="00C71139" w:rsidP="00F46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Dintr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eroare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rectificările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anterioare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s-a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eliminat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această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poziție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Datorită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faptului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aferentă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era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plătită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necesară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reîntroducerea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23.800 lei.</w:t>
      </w:r>
    </w:p>
    <w:p w14:paraId="6C45FB79" w14:textId="77777777" w:rsidR="00FE7E79" w:rsidRPr="00FE7E79" w:rsidRDefault="00FE7E79" w:rsidP="00F46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90DF7" w14:textId="77777777" w:rsidR="00F46469" w:rsidRDefault="008D757C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CAP 84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Transporturi</w:t>
      </w:r>
      <w:proofErr w:type="spellEnd"/>
    </w:p>
    <w:p w14:paraId="31A9B7B0" w14:textId="77777777" w:rsidR="008D757C" w:rsidRDefault="008D757C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Pasarelă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pietonală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velo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intersecţia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Burdea</w:t>
      </w:r>
      <w:proofErr w:type="spellEnd"/>
    </w:p>
    <w:p w14:paraId="56F8B79F" w14:textId="6C2F3B80" w:rsidR="008D757C" w:rsidRPr="007F3F16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3F16">
        <w:rPr>
          <w:rFonts w:ascii="Times New Roman" w:hAnsi="Times New Roman" w:cs="Times New Roman"/>
          <w:sz w:val="20"/>
          <w:szCs w:val="20"/>
        </w:rPr>
        <w:lastRenderedPageBreak/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39.000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1EA9430E" w14:textId="77777777" w:rsidR="008D757C" w:rsidRDefault="008D757C" w:rsidP="006023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Studiu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opotunitate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digitalizare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parcări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Municipiul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Satu Mare</w:t>
      </w:r>
    </w:p>
    <w:bookmarkEnd w:id="4"/>
    <w:p w14:paraId="5E7E1FF7" w14:textId="7FD4545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1437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149.000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148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279D2332" w14:textId="7777777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757C">
        <w:rPr>
          <w:rFonts w:ascii="Times New Roman" w:hAnsi="Times New Roman" w:cs="Times New Roman"/>
          <w:b/>
        </w:rPr>
        <w:t>Coridor</w:t>
      </w:r>
      <w:proofErr w:type="spellEnd"/>
      <w:r w:rsidRPr="008D757C">
        <w:rPr>
          <w:rFonts w:ascii="Times New Roman" w:hAnsi="Times New Roman" w:cs="Times New Roman"/>
          <w:b/>
        </w:rPr>
        <w:t xml:space="preserve"> de </w:t>
      </w:r>
      <w:proofErr w:type="spellStart"/>
      <w:r w:rsidRPr="008D757C">
        <w:rPr>
          <w:rFonts w:ascii="Times New Roman" w:hAnsi="Times New Roman" w:cs="Times New Roman"/>
          <w:b/>
        </w:rPr>
        <w:t>mobilitate</w:t>
      </w:r>
      <w:proofErr w:type="spellEnd"/>
      <w:r w:rsidRPr="008D757C">
        <w:rPr>
          <w:rFonts w:ascii="Times New Roman" w:hAnsi="Times New Roman" w:cs="Times New Roman"/>
          <w:b/>
        </w:rPr>
        <w:t xml:space="preserve"> Strada </w:t>
      </w:r>
      <w:proofErr w:type="spellStart"/>
      <w:r w:rsidRPr="008D757C">
        <w:rPr>
          <w:rFonts w:ascii="Times New Roman" w:hAnsi="Times New Roman" w:cs="Times New Roman"/>
          <w:b/>
        </w:rPr>
        <w:t>Aurel</w:t>
      </w:r>
      <w:proofErr w:type="spellEnd"/>
      <w:r w:rsidRPr="008D757C">
        <w:rPr>
          <w:rFonts w:ascii="Times New Roman" w:hAnsi="Times New Roman" w:cs="Times New Roman"/>
          <w:b/>
        </w:rPr>
        <w:t xml:space="preserve"> Vlaicu</w:t>
      </w:r>
    </w:p>
    <w:p w14:paraId="525BEE2F" w14:textId="79AE1D3F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149.000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148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2BCD63AE" w14:textId="7777777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757C">
        <w:rPr>
          <w:rFonts w:ascii="Times New Roman" w:hAnsi="Times New Roman" w:cs="Times New Roman"/>
          <w:b/>
        </w:rPr>
        <w:t>Coridor</w:t>
      </w:r>
      <w:proofErr w:type="spellEnd"/>
      <w:r w:rsidRPr="008D757C">
        <w:rPr>
          <w:rFonts w:ascii="Times New Roman" w:hAnsi="Times New Roman" w:cs="Times New Roman"/>
          <w:b/>
        </w:rPr>
        <w:t xml:space="preserve"> de </w:t>
      </w:r>
      <w:proofErr w:type="spellStart"/>
      <w:r w:rsidRPr="008D757C">
        <w:rPr>
          <w:rFonts w:ascii="Times New Roman" w:hAnsi="Times New Roman" w:cs="Times New Roman"/>
          <w:b/>
        </w:rPr>
        <w:t>mobilitate</w:t>
      </w:r>
      <w:proofErr w:type="spellEnd"/>
      <w:r w:rsidRPr="008D757C">
        <w:rPr>
          <w:rFonts w:ascii="Times New Roman" w:hAnsi="Times New Roman" w:cs="Times New Roman"/>
          <w:b/>
        </w:rPr>
        <w:t xml:space="preserve"> b-</w:t>
      </w:r>
      <w:proofErr w:type="spellStart"/>
      <w:r w:rsidRPr="008D757C">
        <w:rPr>
          <w:rFonts w:ascii="Times New Roman" w:hAnsi="Times New Roman" w:cs="Times New Roman"/>
          <w:b/>
        </w:rPr>
        <w:t>dul</w:t>
      </w:r>
      <w:proofErr w:type="spellEnd"/>
      <w:r w:rsidRPr="008D757C">
        <w:rPr>
          <w:rFonts w:ascii="Times New Roman" w:hAnsi="Times New Roman" w:cs="Times New Roman"/>
          <w:b/>
        </w:rPr>
        <w:t xml:space="preserve"> Lucian Blaga</w:t>
      </w:r>
    </w:p>
    <w:p w14:paraId="0175E58D" w14:textId="21FCE5DA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149.000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148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22F415CF" w14:textId="7777777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757C">
        <w:rPr>
          <w:rFonts w:ascii="Times New Roman" w:hAnsi="Times New Roman" w:cs="Times New Roman"/>
          <w:b/>
        </w:rPr>
        <w:t>Coridor</w:t>
      </w:r>
      <w:proofErr w:type="spellEnd"/>
      <w:r w:rsidRPr="008D757C">
        <w:rPr>
          <w:rFonts w:ascii="Times New Roman" w:hAnsi="Times New Roman" w:cs="Times New Roman"/>
          <w:b/>
        </w:rPr>
        <w:t xml:space="preserve"> de </w:t>
      </w:r>
      <w:proofErr w:type="spellStart"/>
      <w:r w:rsidRPr="008D757C">
        <w:rPr>
          <w:rFonts w:ascii="Times New Roman" w:hAnsi="Times New Roman" w:cs="Times New Roman"/>
          <w:b/>
        </w:rPr>
        <w:t>mobilitate</w:t>
      </w:r>
      <w:proofErr w:type="spellEnd"/>
      <w:r w:rsidRPr="008D757C">
        <w:rPr>
          <w:rFonts w:ascii="Times New Roman" w:hAnsi="Times New Roman" w:cs="Times New Roman"/>
          <w:b/>
        </w:rPr>
        <w:t xml:space="preserve"> Strada </w:t>
      </w:r>
      <w:proofErr w:type="spellStart"/>
      <w:r w:rsidRPr="008D757C">
        <w:rPr>
          <w:rFonts w:ascii="Times New Roman" w:hAnsi="Times New Roman" w:cs="Times New Roman"/>
          <w:b/>
        </w:rPr>
        <w:t>Botizului</w:t>
      </w:r>
      <w:proofErr w:type="spellEnd"/>
    </w:p>
    <w:p w14:paraId="08F579E6" w14:textId="3EC4F881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149.000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148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4C522769" w14:textId="7777777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757C">
        <w:rPr>
          <w:rFonts w:ascii="Times New Roman" w:hAnsi="Times New Roman" w:cs="Times New Roman"/>
          <w:b/>
        </w:rPr>
        <w:t>Coridor</w:t>
      </w:r>
      <w:proofErr w:type="spellEnd"/>
      <w:r w:rsidRPr="008D757C">
        <w:rPr>
          <w:rFonts w:ascii="Times New Roman" w:hAnsi="Times New Roman" w:cs="Times New Roman"/>
          <w:b/>
        </w:rPr>
        <w:t xml:space="preserve"> de </w:t>
      </w:r>
      <w:proofErr w:type="spellStart"/>
      <w:r w:rsidRPr="008D757C">
        <w:rPr>
          <w:rFonts w:ascii="Times New Roman" w:hAnsi="Times New Roman" w:cs="Times New Roman"/>
          <w:b/>
        </w:rPr>
        <w:t>mobilitate</w:t>
      </w:r>
      <w:proofErr w:type="spellEnd"/>
      <w:r w:rsidRPr="008D757C">
        <w:rPr>
          <w:rFonts w:ascii="Times New Roman" w:hAnsi="Times New Roman" w:cs="Times New Roman"/>
          <w:b/>
        </w:rPr>
        <w:t xml:space="preserve"> b-</w:t>
      </w:r>
      <w:proofErr w:type="spellStart"/>
      <w:r w:rsidRPr="008D757C">
        <w:rPr>
          <w:rFonts w:ascii="Times New Roman" w:hAnsi="Times New Roman" w:cs="Times New Roman"/>
          <w:b/>
        </w:rPr>
        <w:t>dul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Cloșca</w:t>
      </w:r>
      <w:proofErr w:type="spellEnd"/>
    </w:p>
    <w:p w14:paraId="06BEC7D8" w14:textId="322A8BA0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149.000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148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6005596C" w14:textId="3FBC342D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757C">
        <w:rPr>
          <w:rFonts w:ascii="Times New Roman" w:hAnsi="Times New Roman" w:cs="Times New Roman"/>
          <w:b/>
        </w:rPr>
        <w:t>Actualizare</w:t>
      </w:r>
      <w:proofErr w:type="spellEnd"/>
      <w:r w:rsidRPr="008D757C">
        <w:rPr>
          <w:rFonts w:ascii="Times New Roman" w:hAnsi="Times New Roman" w:cs="Times New Roman"/>
          <w:b/>
        </w:rPr>
        <w:t xml:space="preserve"> DALI “</w:t>
      </w:r>
      <w:proofErr w:type="spellStart"/>
      <w:r w:rsidRPr="008D757C">
        <w:rPr>
          <w:rFonts w:ascii="Times New Roman" w:hAnsi="Times New Roman" w:cs="Times New Roman"/>
          <w:b/>
        </w:rPr>
        <w:t>Modernizarea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pistei</w:t>
      </w:r>
      <w:proofErr w:type="spellEnd"/>
      <w:r w:rsidRPr="008D757C">
        <w:rPr>
          <w:rFonts w:ascii="Times New Roman" w:hAnsi="Times New Roman" w:cs="Times New Roman"/>
          <w:b/>
        </w:rPr>
        <w:t xml:space="preserve"> de </w:t>
      </w:r>
      <w:proofErr w:type="spellStart"/>
      <w:r w:rsidRPr="008D757C">
        <w:rPr>
          <w:rFonts w:ascii="Times New Roman" w:hAnsi="Times New Roman" w:cs="Times New Roman"/>
          <w:b/>
        </w:rPr>
        <w:t>biciclete</w:t>
      </w:r>
      <w:proofErr w:type="spellEnd"/>
      <w:r w:rsidRPr="008D757C">
        <w:rPr>
          <w:rFonts w:ascii="Times New Roman" w:hAnsi="Times New Roman" w:cs="Times New Roman"/>
          <w:b/>
        </w:rPr>
        <w:t xml:space="preserve"> POD GOLESCU </w:t>
      </w:r>
      <w:proofErr w:type="spellStart"/>
      <w:r w:rsidRPr="008D757C">
        <w:rPr>
          <w:rFonts w:ascii="Times New Roman" w:hAnsi="Times New Roman" w:cs="Times New Roman"/>
          <w:b/>
        </w:rPr>
        <w:t>şi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construirea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unui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pasaj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suprateran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pentru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pietoni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şi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biciclişti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în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intersecţia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Crinul</w:t>
      </w:r>
      <w:proofErr w:type="spellEnd"/>
      <w:r w:rsidRPr="008D757C">
        <w:rPr>
          <w:rFonts w:ascii="Times New Roman" w:hAnsi="Times New Roman" w:cs="Times New Roman"/>
          <w:b/>
        </w:rPr>
        <w:t>”</w:t>
      </w:r>
    </w:p>
    <w:p w14:paraId="484467AA" w14:textId="51ECEA3F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157.000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156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0349C006" w14:textId="7777777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757C">
        <w:rPr>
          <w:rFonts w:ascii="Times New Roman" w:hAnsi="Times New Roman" w:cs="Times New Roman"/>
          <w:b/>
        </w:rPr>
        <w:t>Dezvoltarea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infrastructurii</w:t>
      </w:r>
      <w:proofErr w:type="spellEnd"/>
      <w:r w:rsidRPr="008D757C">
        <w:rPr>
          <w:rFonts w:ascii="Times New Roman" w:hAnsi="Times New Roman" w:cs="Times New Roman"/>
          <w:b/>
        </w:rPr>
        <w:t xml:space="preserve"> de transport </w:t>
      </w:r>
      <w:proofErr w:type="spellStart"/>
      <w:r w:rsidRPr="008D757C">
        <w:rPr>
          <w:rFonts w:ascii="Times New Roman" w:hAnsi="Times New Roman" w:cs="Times New Roman"/>
          <w:b/>
        </w:rPr>
        <w:t>integrat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și</w:t>
      </w:r>
      <w:proofErr w:type="spellEnd"/>
      <w:r w:rsidRPr="008D757C">
        <w:rPr>
          <w:rFonts w:ascii="Times New Roman" w:hAnsi="Times New Roman" w:cs="Times New Roman"/>
          <w:b/>
        </w:rPr>
        <w:t xml:space="preserve"> de </w:t>
      </w:r>
      <w:proofErr w:type="spellStart"/>
      <w:r w:rsidRPr="008D757C">
        <w:rPr>
          <w:rFonts w:ascii="Times New Roman" w:hAnsi="Times New Roman" w:cs="Times New Roman"/>
          <w:b/>
        </w:rPr>
        <w:t>mediu</w:t>
      </w:r>
      <w:proofErr w:type="spellEnd"/>
      <w:r w:rsidRPr="008D757C">
        <w:rPr>
          <w:rFonts w:ascii="Times New Roman" w:hAnsi="Times New Roman" w:cs="Times New Roman"/>
          <w:b/>
        </w:rPr>
        <w:t xml:space="preserve"> -</w:t>
      </w:r>
      <w:proofErr w:type="spellStart"/>
      <w:r w:rsidRPr="008D757C">
        <w:rPr>
          <w:rFonts w:ascii="Times New Roman" w:hAnsi="Times New Roman" w:cs="Times New Roman"/>
          <w:b/>
        </w:rPr>
        <w:t>Staţie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intermodală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Bdul</w:t>
      </w:r>
      <w:proofErr w:type="spellEnd"/>
      <w:r w:rsidRPr="008D757C">
        <w:rPr>
          <w:rFonts w:ascii="Times New Roman" w:hAnsi="Times New Roman" w:cs="Times New Roman"/>
          <w:b/>
        </w:rPr>
        <w:t xml:space="preserve">. Lucian Blaga- Str. </w:t>
      </w:r>
      <w:proofErr w:type="spellStart"/>
      <w:r w:rsidRPr="008D757C">
        <w:rPr>
          <w:rFonts w:ascii="Times New Roman" w:hAnsi="Times New Roman" w:cs="Times New Roman"/>
          <w:b/>
        </w:rPr>
        <w:t>Vulturului</w:t>
      </w:r>
      <w:proofErr w:type="spellEnd"/>
      <w:r w:rsidRPr="008D757C">
        <w:rPr>
          <w:rFonts w:ascii="Times New Roman" w:hAnsi="Times New Roman" w:cs="Times New Roman"/>
          <w:b/>
        </w:rPr>
        <w:t xml:space="preserve">/Str. </w:t>
      </w:r>
      <w:proofErr w:type="spellStart"/>
      <w:r w:rsidRPr="008D757C">
        <w:rPr>
          <w:rFonts w:ascii="Times New Roman" w:hAnsi="Times New Roman" w:cs="Times New Roman"/>
          <w:b/>
        </w:rPr>
        <w:t>Crângului</w:t>
      </w:r>
      <w:proofErr w:type="spellEnd"/>
    </w:p>
    <w:p w14:paraId="3F5862CC" w14:textId="079F6600" w:rsidR="008D757C" w:rsidRPr="00F6763B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63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63B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F6763B">
        <w:rPr>
          <w:rFonts w:ascii="Times New Roman" w:hAnsi="Times New Roman" w:cs="Times New Roman"/>
          <w:sz w:val="20"/>
          <w:szCs w:val="20"/>
        </w:rPr>
        <w:t>.</w:t>
      </w:r>
    </w:p>
    <w:p w14:paraId="3CD303EE" w14:textId="7777777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757C">
        <w:rPr>
          <w:rFonts w:ascii="Times New Roman" w:hAnsi="Times New Roman" w:cs="Times New Roman"/>
          <w:b/>
        </w:rPr>
        <w:t>Dezvoltarea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infrastructurii</w:t>
      </w:r>
      <w:proofErr w:type="spellEnd"/>
      <w:r w:rsidRPr="008D757C">
        <w:rPr>
          <w:rFonts w:ascii="Times New Roman" w:hAnsi="Times New Roman" w:cs="Times New Roman"/>
          <w:b/>
        </w:rPr>
        <w:t xml:space="preserve"> de transport </w:t>
      </w:r>
      <w:proofErr w:type="spellStart"/>
      <w:r w:rsidRPr="008D757C">
        <w:rPr>
          <w:rFonts w:ascii="Times New Roman" w:hAnsi="Times New Roman" w:cs="Times New Roman"/>
          <w:b/>
        </w:rPr>
        <w:t>integrat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și</w:t>
      </w:r>
      <w:proofErr w:type="spellEnd"/>
      <w:r w:rsidRPr="008D757C">
        <w:rPr>
          <w:rFonts w:ascii="Times New Roman" w:hAnsi="Times New Roman" w:cs="Times New Roman"/>
          <w:b/>
        </w:rPr>
        <w:t xml:space="preserve"> de </w:t>
      </w:r>
      <w:proofErr w:type="spellStart"/>
      <w:r w:rsidRPr="008D757C">
        <w:rPr>
          <w:rFonts w:ascii="Times New Roman" w:hAnsi="Times New Roman" w:cs="Times New Roman"/>
          <w:b/>
        </w:rPr>
        <w:t>mediu</w:t>
      </w:r>
      <w:proofErr w:type="spellEnd"/>
      <w:r w:rsidRPr="008D757C">
        <w:rPr>
          <w:rFonts w:ascii="Times New Roman" w:hAnsi="Times New Roman" w:cs="Times New Roman"/>
          <w:b/>
        </w:rPr>
        <w:t xml:space="preserve"> - </w:t>
      </w:r>
      <w:proofErr w:type="spellStart"/>
      <w:r w:rsidRPr="008D757C">
        <w:rPr>
          <w:rFonts w:ascii="Times New Roman" w:hAnsi="Times New Roman" w:cs="Times New Roman"/>
          <w:b/>
        </w:rPr>
        <w:t>Staţie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intermodală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Drumul</w:t>
      </w:r>
      <w:proofErr w:type="spellEnd"/>
      <w:r w:rsidRPr="008D757C">
        <w:rPr>
          <w:rFonts w:ascii="Times New Roman" w:hAnsi="Times New Roman" w:cs="Times New Roman"/>
          <w:b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</w:rPr>
        <w:t>Careiului</w:t>
      </w:r>
      <w:proofErr w:type="spellEnd"/>
      <w:r w:rsidRPr="008D757C">
        <w:rPr>
          <w:rFonts w:ascii="Times New Roman" w:hAnsi="Times New Roman" w:cs="Times New Roman"/>
          <w:b/>
        </w:rPr>
        <w:t xml:space="preserve">- Str. </w:t>
      </w:r>
      <w:proofErr w:type="spellStart"/>
      <w:r w:rsidRPr="008D757C">
        <w:rPr>
          <w:rFonts w:ascii="Times New Roman" w:hAnsi="Times New Roman" w:cs="Times New Roman"/>
          <w:b/>
        </w:rPr>
        <w:t>Oituz</w:t>
      </w:r>
      <w:proofErr w:type="spellEnd"/>
    </w:p>
    <w:p w14:paraId="064A8773" w14:textId="713DE413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F1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nr.48919/01.09.2022 a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Serviciului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Scriere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Implementare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Monitorizare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Proiecte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228.000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 cu </w:t>
      </w:r>
      <w:r>
        <w:rPr>
          <w:rFonts w:ascii="Times New Roman" w:hAnsi="Times New Roman" w:cs="Times New Roman"/>
          <w:sz w:val="20"/>
          <w:szCs w:val="20"/>
        </w:rPr>
        <w:t>227</w:t>
      </w:r>
      <w:r w:rsidRPr="007F3F16">
        <w:rPr>
          <w:rFonts w:ascii="Times New Roman" w:hAnsi="Times New Roman" w:cs="Times New Roman"/>
          <w:sz w:val="20"/>
          <w:szCs w:val="20"/>
        </w:rPr>
        <w:t xml:space="preserve">.000 lei.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F16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7F3F16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1.000</w:t>
      </w:r>
      <w:r w:rsidRPr="007F3F16">
        <w:rPr>
          <w:rFonts w:ascii="Times New Roman" w:hAnsi="Times New Roman" w:cs="Times New Roman"/>
          <w:sz w:val="20"/>
          <w:szCs w:val="20"/>
        </w:rPr>
        <w:t xml:space="preserve"> lei.</w:t>
      </w:r>
    </w:p>
    <w:p w14:paraId="743AECEA" w14:textId="7777777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Modernizare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Stupilor</w:t>
      </w:r>
      <w:proofErr w:type="spellEnd"/>
    </w:p>
    <w:p w14:paraId="139FB84F" w14:textId="10ADE26F" w:rsidR="008D757C" w:rsidRPr="000934DD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studiului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fezabilitate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semnat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cu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3719CB">
        <w:rPr>
          <w:rFonts w:ascii="Times New Roman" w:hAnsi="Times New Roman" w:cs="Times New Roman"/>
          <w:sz w:val="20"/>
          <w:szCs w:val="20"/>
        </w:rPr>
        <w:t xml:space="preserve">.000 lei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</w:t>
      </w:r>
      <w:proofErr w:type="spellStart"/>
      <w:proofErr w:type="gramStart"/>
      <w:r w:rsidRPr="003719CB">
        <w:rPr>
          <w:rFonts w:ascii="Times New Roman" w:hAnsi="Times New Roman" w:cs="Times New Roman"/>
          <w:sz w:val="20"/>
          <w:szCs w:val="20"/>
        </w:rPr>
        <w:t>lei.În</w:t>
      </w:r>
      <w:proofErr w:type="spellEnd"/>
      <w:proofErr w:type="gram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r w:rsidRPr="003719CB">
        <w:rPr>
          <w:rFonts w:ascii="Times New Roman" w:hAnsi="Times New Roman" w:cs="Times New Roman"/>
          <w:sz w:val="20"/>
          <w:szCs w:val="20"/>
        </w:rPr>
        <w:t>aces</w:t>
      </w:r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tsens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716E665E" w14:textId="77777777" w:rsidR="008D757C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Modernizare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DJ 194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8D75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57C">
        <w:rPr>
          <w:rFonts w:ascii="Times New Roman" w:hAnsi="Times New Roman" w:cs="Times New Roman"/>
          <w:b/>
          <w:sz w:val="20"/>
          <w:szCs w:val="20"/>
        </w:rPr>
        <w:t>Sătmărel</w:t>
      </w:r>
      <w:proofErr w:type="spellEnd"/>
    </w:p>
    <w:p w14:paraId="335A22C7" w14:textId="48763CCE" w:rsidR="0006540D" w:rsidRPr="000934DD" w:rsidRDefault="0006540D" w:rsidP="000654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studiului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fezabilitate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semnat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cu </w:t>
      </w:r>
      <w:r>
        <w:rPr>
          <w:rFonts w:ascii="Times New Roman" w:hAnsi="Times New Roman" w:cs="Times New Roman"/>
          <w:sz w:val="20"/>
          <w:szCs w:val="20"/>
        </w:rPr>
        <w:t>169</w:t>
      </w:r>
      <w:r w:rsidRPr="003719CB">
        <w:rPr>
          <w:rFonts w:ascii="Times New Roman" w:hAnsi="Times New Roman" w:cs="Times New Roman"/>
          <w:sz w:val="20"/>
          <w:szCs w:val="20"/>
        </w:rPr>
        <w:t xml:space="preserve">.000 lei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lei.</w:t>
      </w:r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4D7C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19CB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3719CB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23F5053C" w14:textId="77777777" w:rsidR="008D757C" w:rsidRDefault="0006540D" w:rsidP="008D75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Modernizarea</w:t>
      </w:r>
      <w:proofErr w:type="spellEnd"/>
      <w:r w:rsidRPr="00065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stăzilor</w:t>
      </w:r>
      <w:proofErr w:type="spellEnd"/>
      <w:r w:rsidRPr="0006540D">
        <w:rPr>
          <w:rFonts w:ascii="Times New Roman" w:hAnsi="Times New Roman" w:cs="Times New Roman"/>
          <w:b/>
          <w:sz w:val="20"/>
          <w:szCs w:val="20"/>
        </w:rPr>
        <w:t xml:space="preserve"> Iza </w:t>
      </w: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065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Lebedei</w:t>
      </w:r>
      <w:proofErr w:type="spellEnd"/>
    </w:p>
    <w:p w14:paraId="09D69994" w14:textId="1DB322D1" w:rsidR="0006540D" w:rsidRDefault="0006540D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6540D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nu se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asigura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651B">
        <w:rPr>
          <w:rFonts w:ascii="Times New Roman" w:hAnsi="Times New Roman" w:cs="Times New Roman"/>
          <w:sz w:val="20"/>
          <w:szCs w:val="20"/>
        </w:rPr>
        <w:t>geometrice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necesare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unei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străzi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propune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06540D">
        <w:rPr>
          <w:rFonts w:ascii="Times New Roman" w:hAnsi="Times New Roman" w:cs="Times New Roman"/>
          <w:sz w:val="20"/>
          <w:szCs w:val="20"/>
        </w:rPr>
        <w:t>.</w:t>
      </w:r>
    </w:p>
    <w:p w14:paraId="08CE80E3" w14:textId="77777777" w:rsidR="0006540D" w:rsidRDefault="0006540D" w:rsidP="008D75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Modernizare</w:t>
      </w:r>
      <w:proofErr w:type="spellEnd"/>
      <w:r w:rsidRPr="00065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Pr="00065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Kaffka</w:t>
      </w:r>
      <w:proofErr w:type="spellEnd"/>
      <w:r w:rsidRPr="00065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Marghit</w:t>
      </w:r>
      <w:proofErr w:type="spellEnd"/>
      <w:r w:rsidRPr="0006540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06540D">
        <w:rPr>
          <w:rFonts w:ascii="Times New Roman" w:hAnsi="Times New Roman" w:cs="Times New Roman"/>
          <w:b/>
          <w:sz w:val="20"/>
          <w:szCs w:val="20"/>
        </w:rPr>
        <w:t>tronson</w:t>
      </w:r>
      <w:proofErr w:type="spellEnd"/>
      <w:r w:rsidRPr="0006540D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753327D4" w14:textId="77777777" w:rsidR="0006540D" w:rsidRDefault="0006540D" w:rsidP="000654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46469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efectuarea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studiu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piață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, s-a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constatat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estimată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contract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40.000 lei,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</w:t>
      </w:r>
      <w:r w:rsidR="00262439">
        <w:rPr>
          <w:rFonts w:ascii="Times New Roman" w:hAnsi="Times New Roman" w:cs="Times New Roman"/>
          <w:sz w:val="20"/>
          <w:szCs w:val="20"/>
        </w:rPr>
        <w:t>10</w:t>
      </w:r>
      <w:r w:rsidRPr="00F46469">
        <w:rPr>
          <w:rFonts w:ascii="Times New Roman" w:hAnsi="Times New Roman" w:cs="Times New Roman"/>
          <w:sz w:val="20"/>
          <w:szCs w:val="20"/>
        </w:rPr>
        <w:t xml:space="preserve">0.000 lei cu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</w:t>
      </w:r>
      <w:r w:rsidR="00262439">
        <w:rPr>
          <w:rFonts w:ascii="Times New Roman" w:hAnsi="Times New Roman" w:cs="Times New Roman"/>
          <w:sz w:val="20"/>
          <w:szCs w:val="20"/>
        </w:rPr>
        <w:t>5</w:t>
      </w:r>
      <w:r w:rsidRPr="00F46469">
        <w:rPr>
          <w:rFonts w:ascii="Times New Roman" w:hAnsi="Times New Roman" w:cs="Times New Roman"/>
          <w:sz w:val="20"/>
          <w:szCs w:val="20"/>
        </w:rPr>
        <w:t xml:space="preserve">0.000 lei.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46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F46469">
        <w:rPr>
          <w:rFonts w:ascii="Times New Roman" w:hAnsi="Times New Roman" w:cs="Times New Roman"/>
          <w:sz w:val="20"/>
          <w:szCs w:val="20"/>
        </w:rPr>
        <w:t xml:space="preserve"> de </w:t>
      </w:r>
      <w:r w:rsidR="00262439">
        <w:rPr>
          <w:rFonts w:ascii="Times New Roman" w:hAnsi="Times New Roman" w:cs="Times New Roman"/>
          <w:sz w:val="20"/>
          <w:szCs w:val="20"/>
        </w:rPr>
        <w:t>5</w:t>
      </w:r>
      <w:r w:rsidRPr="00F46469">
        <w:rPr>
          <w:rFonts w:ascii="Times New Roman" w:hAnsi="Times New Roman" w:cs="Times New Roman"/>
          <w:sz w:val="20"/>
          <w:szCs w:val="20"/>
        </w:rPr>
        <w:t>0.000 lei.</w:t>
      </w:r>
    </w:p>
    <w:p w14:paraId="468BE607" w14:textId="77777777" w:rsidR="0006540D" w:rsidRDefault="00283314" w:rsidP="008D75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83314">
        <w:rPr>
          <w:rFonts w:ascii="Times New Roman" w:hAnsi="Times New Roman" w:cs="Times New Roman"/>
          <w:b/>
          <w:sz w:val="20"/>
          <w:szCs w:val="20"/>
        </w:rPr>
        <w:t>Studiu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283314">
        <w:rPr>
          <w:rFonts w:ascii="Times New Roman" w:hAnsi="Times New Roman" w:cs="Times New Roman"/>
          <w:b/>
          <w:sz w:val="20"/>
          <w:szCs w:val="20"/>
        </w:rPr>
        <w:t>coexistență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b/>
          <w:sz w:val="20"/>
          <w:szCs w:val="20"/>
        </w:rPr>
        <w:t>obiectivul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proofErr w:type="gramStart"/>
      <w:r w:rsidRPr="00283314">
        <w:rPr>
          <w:rFonts w:ascii="Times New Roman" w:hAnsi="Times New Roman" w:cs="Times New Roman"/>
          <w:b/>
          <w:sz w:val="20"/>
          <w:szCs w:val="20"/>
        </w:rPr>
        <w:t>investiții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”</w:t>
      </w:r>
      <w:proofErr w:type="gramEnd"/>
      <w:r w:rsidRPr="00283314">
        <w:t xml:space="preserve"> </w:t>
      </w:r>
      <w:proofErr w:type="spellStart"/>
      <w:r w:rsidRPr="00283314">
        <w:rPr>
          <w:rFonts w:ascii="Times New Roman" w:hAnsi="Times New Roman" w:cs="Times New Roman"/>
          <w:b/>
          <w:sz w:val="20"/>
          <w:szCs w:val="20"/>
        </w:rPr>
        <w:t>Modernizare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b/>
          <w:sz w:val="20"/>
          <w:szCs w:val="20"/>
        </w:rPr>
        <w:t>străzi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b/>
          <w:sz w:val="20"/>
          <w:szCs w:val="20"/>
        </w:rPr>
        <w:t>municipiul</w:t>
      </w:r>
      <w:proofErr w:type="spellEnd"/>
      <w:r w:rsidRPr="00283314">
        <w:rPr>
          <w:rFonts w:ascii="Times New Roman" w:hAnsi="Times New Roman" w:cs="Times New Roman"/>
          <w:b/>
          <w:sz w:val="20"/>
          <w:szCs w:val="20"/>
        </w:rPr>
        <w:t xml:space="preserve"> Satu Mare Lot 2”</w:t>
      </w:r>
    </w:p>
    <w:p w14:paraId="000477AF" w14:textId="77777777" w:rsidR="00283314" w:rsidRPr="00283314" w:rsidRDefault="00283314" w:rsidP="008D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83314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Electrica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solicită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studiu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coexistență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vederea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eliberării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avizului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amplasament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obiectivul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investiție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Modernizare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străzi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Municipiul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Satu Mare Lot 2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prounem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alocarea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314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283314">
        <w:rPr>
          <w:rFonts w:ascii="Times New Roman" w:hAnsi="Times New Roman" w:cs="Times New Roman"/>
          <w:sz w:val="20"/>
          <w:szCs w:val="20"/>
        </w:rPr>
        <w:t xml:space="preserve"> de 40.000 lei.</w:t>
      </w:r>
    </w:p>
    <w:p w14:paraId="46701F95" w14:textId="77777777" w:rsidR="008D757C" w:rsidRPr="007F3F16" w:rsidRDefault="008D757C" w:rsidP="008D757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787B02" w14:textId="77777777" w:rsidR="00FE1111" w:rsidRPr="00C71139" w:rsidRDefault="00FE1111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ANEXA 4 – Lista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  <w:u w:val="single"/>
        </w:rPr>
        <w:t>proiectelortehnice</w:t>
      </w:r>
      <w:proofErr w:type="spellEnd"/>
    </w:p>
    <w:p w14:paraId="6713E84C" w14:textId="77777777" w:rsidR="00FD79B7" w:rsidRPr="00C71139" w:rsidRDefault="00FD79B7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139">
        <w:rPr>
          <w:rFonts w:ascii="Times New Roman" w:hAnsi="Times New Roman" w:cs="Times New Roman"/>
          <w:b/>
          <w:sz w:val="20"/>
          <w:szCs w:val="20"/>
        </w:rPr>
        <w:t>Cap. 6</w:t>
      </w:r>
      <w:r w:rsidR="006E25F9" w:rsidRPr="00C71139">
        <w:rPr>
          <w:rFonts w:ascii="Times New Roman" w:hAnsi="Times New Roman" w:cs="Times New Roman"/>
          <w:b/>
          <w:sz w:val="20"/>
          <w:szCs w:val="20"/>
        </w:rPr>
        <w:t>5</w:t>
      </w:r>
      <w:r w:rsidRPr="00C71139">
        <w:rPr>
          <w:rFonts w:ascii="Times New Roman" w:hAnsi="Times New Roman" w:cs="Times New Roman"/>
          <w:b/>
          <w:sz w:val="20"/>
          <w:szCs w:val="20"/>
        </w:rPr>
        <w:t xml:space="preserve">Cultură,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recreereşireligie</w:t>
      </w:r>
      <w:proofErr w:type="spellEnd"/>
    </w:p>
    <w:p w14:paraId="01C38D05" w14:textId="66056036" w:rsidR="006E25F9" w:rsidRPr="00C71139" w:rsidRDefault="006E25F9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Reabilitare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extindere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pe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verticală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C71139">
        <w:rPr>
          <w:rFonts w:ascii="Times New Roman" w:hAnsi="Times New Roman" w:cs="Times New Roman"/>
          <w:b/>
          <w:sz w:val="20"/>
          <w:szCs w:val="20"/>
        </w:rPr>
        <w:t>Corp ”B</w:t>
      </w:r>
      <w:proofErr w:type="gramEnd"/>
      <w:r w:rsidRPr="00C71139">
        <w:rPr>
          <w:rFonts w:ascii="Times New Roman" w:hAnsi="Times New Roman" w:cs="Times New Roman"/>
          <w:b/>
          <w:sz w:val="20"/>
          <w:szCs w:val="20"/>
        </w:rPr>
        <w:t>” D+P+2(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parțial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) la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Școala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Gimnazială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"Constantin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Brâncoveanu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>”</w:t>
      </w:r>
    </w:p>
    <w:p w14:paraId="4605B163" w14:textId="7F32DF63" w:rsidR="00FD79B7" w:rsidRPr="00C71139" w:rsidRDefault="00FD79B7" w:rsidP="00623F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proiectului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tehnic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fos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tsemnat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cu </w:t>
      </w:r>
      <w:r w:rsidR="006E25F9" w:rsidRPr="00C71139">
        <w:rPr>
          <w:rFonts w:ascii="Times New Roman" w:hAnsi="Times New Roman" w:cs="Times New Roman"/>
          <w:sz w:val="20"/>
          <w:szCs w:val="20"/>
        </w:rPr>
        <w:t>95</w:t>
      </w:r>
      <w:r w:rsidRPr="00C71139">
        <w:rPr>
          <w:rFonts w:ascii="Times New Roman" w:hAnsi="Times New Roman" w:cs="Times New Roman"/>
          <w:sz w:val="20"/>
          <w:szCs w:val="20"/>
        </w:rPr>
        <w:t xml:space="preserve">.000 lei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1.000 lei.</w:t>
      </w:r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1.000 lei.</w:t>
      </w:r>
    </w:p>
    <w:p w14:paraId="63730220" w14:textId="2C0D5A3E" w:rsidR="006E25F9" w:rsidRPr="00C71139" w:rsidRDefault="006E25F9" w:rsidP="00623F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bCs/>
          <w:sz w:val="20"/>
          <w:szCs w:val="20"/>
        </w:rPr>
        <w:lastRenderedPageBreak/>
        <w:t>Mansardare</w:t>
      </w:r>
      <w:proofErr w:type="spellEnd"/>
      <w:r w:rsidR="00B6651B" w:rsidRPr="00C711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bCs/>
          <w:sz w:val="20"/>
          <w:szCs w:val="20"/>
        </w:rPr>
        <w:t>imobil</w:t>
      </w:r>
      <w:proofErr w:type="spellEnd"/>
      <w:r w:rsidR="00B6651B" w:rsidRPr="00C711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bCs/>
          <w:sz w:val="20"/>
          <w:szCs w:val="20"/>
        </w:rPr>
        <w:t>situat</w:t>
      </w:r>
      <w:proofErr w:type="spellEnd"/>
      <w:r w:rsidRPr="00C71139">
        <w:rPr>
          <w:rFonts w:ascii="Times New Roman" w:hAnsi="Times New Roman" w:cs="Times New Roman"/>
          <w:b/>
          <w:bCs/>
          <w:sz w:val="20"/>
          <w:szCs w:val="20"/>
        </w:rPr>
        <w:t xml:space="preserve"> pe </w:t>
      </w:r>
      <w:proofErr w:type="spellStart"/>
      <w:proofErr w:type="gramStart"/>
      <w:r w:rsidRPr="00C71139">
        <w:rPr>
          <w:rFonts w:ascii="Times New Roman" w:hAnsi="Times New Roman" w:cs="Times New Roman"/>
          <w:b/>
          <w:bCs/>
          <w:sz w:val="20"/>
          <w:szCs w:val="20"/>
        </w:rPr>
        <w:t>str.Constatin</w:t>
      </w:r>
      <w:proofErr w:type="spellEnd"/>
      <w:proofErr w:type="gramEnd"/>
      <w:r w:rsidR="00B6651B" w:rsidRPr="00C711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bCs/>
          <w:sz w:val="20"/>
          <w:szCs w:val="20"/>
        </w:rPr>
        <w:t>Brâncoveanu</w:t>
      </w:r>
      <w:proofErr w:type="spellEnd"/>
      <w:r w:rsidRPr="00C71139">
        <w:rPr>
          <w:rFonts w:ascii="Times New Roman" w:hAnsi="Times New Roman" w:cs="Times New Roman"/>
          <w:b/>
          <w:bCs/>
          <w:sz w:val="20"/>
          <w:szCs w:val="20"/>
        </w:rPr>
        <w:t>, nr.6</w:t>
      </w:r>
    </w:p>
    <w:p w14:paraId="4E256A54" w14:textId="21B30A52" w:rsidR="006E25F9" w:rsidRPr="00C71139" w:rsidRDefault="006E25F9" w:rsidP="00623F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139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nr. 49.024/02.09.2022 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Biroului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Finanțare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Administrare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Unități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Învățământ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>.</w:t>
      </w:r>
    </w:p>
    <w:p w14:paraId="0C6CF727" w14:textId="7207B84C" w:rsidR="00A451BC" w:rsidRPr="00C71139" w:rsidRDefault="00FE1111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139">
        <w:rPr>
          <w:rFonts w:ascii="Times New Roman" w:hAnsi="Times New Roman" w:cs="Times New Roman"/>
          <w:b/>
          <w:sz w:val="20"/>
          <w:szCs w:val="20"/>
        </w:rPr>
        <w:t xml:space="preserve">Cap. 70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Locuinţe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dezvoltare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publică</w:t>
      </w:r>
      <w:proofErr w:type="spellEnd"/>
    </w:p>
    <w:p w14:paraId="4B525674" w14:textId="2D36288E" w:rsidR="009049C7" w:rsidRPr="00C71139" w:rsidRDefault="009049C7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ornamental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lăcașurile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cult din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Municipiul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Satu Mare</w:t>
      </w:r>
    </w:p>
    <w:p w14:paraId="30CB7E54" w14:textId="4303A20E" w:rsidR="00FE1111" w:rsidRPr="00C71139" w:rsidRDefault="00FE1111" w:rsidP="00623F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113023111"/>
      <w:proofErr w:type="spellStart"/>
      <w:r w:rsidRPr="00C71139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cont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realizare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proiectului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tehnic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semnat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realiza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diminuarea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valorii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cu </w:t>
      </w:r>
      <w:r w:rsidR="009049C7" w:rsidRPr="00C71139">
        <w:rPr>
          <w:rFonts w:ascii="Times New Roman" w:hAnsi="Times New Roman" w:cs="Times New Roman"/>
          <w:sz w:val="20"/>
          <w:szCs w:val="20"/>
        </w:rPr>
        <w:t>61</w:t>
      </w:r>
      <w:r w:rsidRPr="00C71139">
        <w:rPr>
          <w:rFonts w:ascii="Times New Roman" w:hAnsi="Times New Roman" w:cs="Times New Roman"/>
          <w:sz w:val="20"/>
          <w:szCs w:val="20"/>
        </w:rPr>
        <w:t xml:space="preserve">.000 lei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1.000 lei.</w:t>
      </w:r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B6651B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1.000 lei.</w:t>
      </w:r>
    </w:p>
    <w:bookmarkEnd w:id="5"/>
    <w:p w14:paraId="09BA1C5C" w14:textId="77777777" w:rsidR="00FD7F4E" w:rsidRPr="00C71139" w:rsidRDefault="00FD7F4E" w:rsidP="00623F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DE9F9B" w14:textId="7D6CC9C6" w:rsidR="003E7682" w:rsidRPr="00C71139" w:rsidRDefault="00791B2C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ANEXA 5 – Lista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  <w:u w:val="single"/>
        </w:rPr>
        <w:t>dotărilor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  <w:u w:val="single"/>
        </w:rPr>
        <w:t>independente</w:t>
      </w:r>
      <w:proofErr w:type="spellEnd"/>
    </w:p>
    <w:p w14:paraId="4E9DE143" w14:textId="0257A1B1" w:rsidR="001E61EB" w:rsidRPr="00C71139" w:rsidRDefault="001E61EB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139">
        <w:rPr>
          <w:rFonts w:ascii="Times New Roman" w:hAnsi="Times New Roman" w:cs="Times New Roman"/>
          <w:b/>
          <w:sz w:val="20"/>
          <w:szCs w:val="20"/>
        </w:rPr>
        <w:t xml:space="preserve">Cap. 51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Autorităţi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publice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acţiuni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externe</w:t>
      </w:r>
      <w:proofErr w:type="spellEnd"/>
    </w:p>
    <w:p w14:paraId="19D7AD05" w14:textId="735CD113" w:rsidR="001E61EB" w:rsidRPr="00C71139" w:rsidRDefault="001E61EB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Autoturism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hybrid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nepoluant</w:t>
      </w:r>
      <w:proofErr w:type="spellEnd"/>
    </w:p>
    <w:p w14:paraId="02155EF4" w14:textId="23F71C4B" w:rsidR="001E61EB" w:rsidRDefault="00DE6132" w:rsidP="00623F1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1139">
        <w:rPr>
          <w:rFonts w:ascii="Times New Roman" w:hAnsi="Times New Roman" w:cs="Times New Roman"/>
          <w:bCs/>
          <w:sz w:val="20"/>
          <w:szCs w:val="20"/>
        </w:rPr>
        <w:t xml:space="preserve">La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solicitarea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nr.47077/24.08.2022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Serviciului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Administrativ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Protocol</w:t>
      </w:r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schimbarea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titlului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Autoturism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electric hybrid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autoturism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hybrid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nepoluant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proofErr w:type="gramStart"/>
      <w:r w:rsidR="00203752">
        <w:rPr>
          <w:rFonts w:ascii="Times New Roman" w:hAnsi="Times New Roman" w:cs="Times New Roman"/>
          <w:bCs/>
          <w:sz w:val="20"/>
          <w:szCs w:val="20"/>
        </w:rPr>
        <w:t>datorit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  <w:lang w:val="ro-RO"/>
        </w:rPr>
        <w:t>ă</w:t>
      </w:r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termenelor</w:t>
      </w:r>
      <w:proofErr w:type="spellEnd"/>
      <w:proofErr w:type="gram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livrare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mari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diminuarea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valorii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de 175.000 lei cu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de 174.000 lei.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acest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sens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alocă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="00203752">
        <w:rPr>
          <w:rFonts w:ascii="Times New Roman" w:hAnsi="Times New Roman" w:cs="Times New Roman"/>
          <w:bCs/>
          <w:sz w:val="20"/>
          <w:szCs w:val="20"/>
        </w:rPr>
        <w:t xml:space="preserve"> de 1.000 lei.</w:t>
      </w:r>
    </w:p>
    <w:p w14:paraId="34F27782" w14:textId="5802E57F" w:rsidR="00203752" w:rsidRDefault="00203752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03752">
        <w:rPr>
          <w:rFonts w:ascii="Times New Roman" w:hAnsi="Times New Roman" w:cs="Times New Roman"/>
          <w:b/>
          <w:sz w:val="20"/>
          <w:szCs w:val="20"/>
        </w:rPr>
        <w:t>Autoutilitară</w:t>
      </w:r>
      <w:proofErr w:type="spellEnd"/>
    </w:p>
    <w:p w14:paraId="022B28C9" w14:textId="18612968" w:rsidR="00203752" w:rsidRPr="00203752" w:rsidRDefault="009262E0" w:rsidP="00623F1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6" w:name="_Hlk113278722"/>
      <w:proofErr w:type="spellStart"/>
      <w:r>
        <w:rPr>
          <w:rFonts w:ascii="Times New Roman" w:hAnsi="Times New Roman" w:cs="Times New Roman"/>
          <w:bCs/>
          <w:sz w:val="20"/>
          <w:szCs w:val="20"/>
        </w:rPr>
        <w:t>D</w:t>
      </w:r>
      <w:r w:rsidR="00203752" w:rsidRPr="00203752">
        <w:rPr>
          <w:rFonts w:ascii="Times New Roman" w:hAnsi="Times New Roman" w:cs="Times New Roman"/>
          <w:bCs/>
          <w:sz w:val="20"/>
          <w:szCs w:val="20"/>
        </w:rPr>
        <w:t>atorită.termenelor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livrare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mari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diminuarea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valorii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de 1</w:t>
      </w:r>
      <w:r>
        <w:rPr>
          <w:rFonts w:ascii="Times New Roman" w:hAnsi="Times New Roman" w:cs="Times New Roman"/>
          <w:bCs/>
          <w:sz w:val="20"/>
          <w:szCs w:val="20"/>
        </w:rPr>
        <w:t>50</w:t>
      </w:r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.000 lei cu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de 1</w:t>
      </w:r>
      <w:r>
        <w:rPr>
          <w:rFonts w:ascii="Times New Roman" w:hAnsi="Times New Roman" w:cs="Times New Roman"/>
          <w:bCs/>
          <w:sz w:val="20"/>
          <w:szCs w:val="20"/>
        </w:rPr>
        <w:t>49</w:t>
      </w:r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.000 lei.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acest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sens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alocă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03752" w:rsidRPr="00203752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="00203752" w:rsidRPr="00203752">
        <w:rPr>
          <w:rFonts w:ascii="Times New Roman" w:hAnsi="Times New Roman" w:cs="Times New Roman"/>
          <w:bCs/>
          <w:sz w:val="20"/>
          <w:szCs w:val="20"/>
        </w:rPr>
        <w:t xml:space="preserve"> de 1.000 lei.</w:t>
      </w:r>
    </w:p>
    <w:bookmarkEnd w:id="6"/>
    <w:p w14:paraId="3B396359" w14:textId="6CA61A1C" w:rsidR="00203752" w:rsidRDefault="00203752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03752">
        <w:rPr>
          <w:rFonts w:ascii="Times New Roman" w:hAnsi="Times New Roman" w:cs="Times New Roman"/>
          <w:b/>
          <w:sz w:val="20"/>
          <w:szCs w:val="20"/>
        </w:rPr>
        <w:t>Autoturism</w:t>
      </w:r>
      <w:proofErr w:type="spellEnd"/>
    </w:p>
    <w:p w14:paraId="3B448DD2" w14:textId="7F991EE6" w:rsidR="00203752" w:rsidRPr="009262E0" w:rsidRDefault="009262E0" w:rsidP="00623F1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Datorită.termenelor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livrare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mari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diminuarea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valorii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>
        <w:rPr>
          <w:rFonts w:ascii="Times New Roman" w:hAnsi="Times New Roman" w:cs="Times New Roman"/>
          <w:bCs/>
          <w:sz w:val="20"/>
          <w:szCs w:val="20"/>
        </w:rPr>
        <w:t>270</w:t>
      </w:r>
      <w:r w:rsidRPr="009262E0">
        <w:rPr>
          <w:rFonts w:ascii="Times New Roman" w:hAnsi="Times New Roman" w:cs="Times New Roman"/>
          <w:bCs/>
          <w:sz w:val="20"/>
          <w:szCs w:val="20"/>
        </w:rPr>
        <w:t xml:space="preserve">.000 lei cu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>
        <w:rPr>
          <w:rFonts w:ascii="Times New Roman" w:hAnsi="Times New Roman" w:cs="Times New Roman"/>
          <w:bCs/>
          <w:sz w:val="20"/>
          <w:szCs w:val="20"/>
        </w:rPr>
        <w:t>267</w:t>
      </w:r>
      <w:r w:rsidRPr="009262E0">
        <w:rPr>
          <w:rFonts w:ascii="Times New Roman" w:hAnsi="Times New Roman" w:cs="Times New Roman"/>
          <w:bCs/>
          <w:sz w:val="20"/>
          <w:szCs w:val="20"/>
        </w:rPr>
        <w:t xml:space="preserve">.000 lei.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acest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sens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alocă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262E0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9262E0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9262E0">
        <w:rPr>
          <w:rFonts w:ascii="Times New Roman" w:hAnsi="Times New Roman" w:cs="Times New Roman"/>
          <w:bCs/>
          <w:sz w:val="20"/>
          <w:szCs w:val="20"/>
        </w:rPr>
        <w:t>.000 lei.</w:t>
      </w:r>
    </w:p>
    <w:p w14:paraId="08E86AB8" w14:textId="77777777" w:rsidR="00DE6132" w:rsidRPr="00C71139" w:rsidRDefault="00DE6132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Sistemalarmareîncaz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incendiu</w:t>
      </w:r>
      <w:proofErr w:type="spellEnd"/>
    </w:p>
    <w:p w14:paraId="5752D189" w14:textId="570D5944" w:rsidR="00DE6132" w:rsidRPr="00C71139" w:rsidRDefault="00DE6132" w:rsidP="00623F1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1139">
        <w:rPr>
          <w:rFonts w:ascii="Times New Roman" w:hAnsi="Times New Roman" w:cs="Times New Roman"/>
          <w:bCs/>
          <w:sz w:val="20"/>
          <w:szCs w:val="20"/>
        </w:rPr>
        <w:t xml:space="preserve">La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solicitarea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nr.47077/24.08.2022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Serviciului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Administrativ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Protocol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suplimentar</w:t>
      </w:r>
      <w:r w:rsidR="00A91056" w:rsidRPr="00C71139">
        <w:rPr>
          <w:rFonts w:ascii="Times New Roman" w:hAnsi="Times New Roman" w:cs="Times New Roman"/>
          <w:bCs/>
          <w:sz w:val="20"/>
          <w:szCs w:val="20"/>
        </w:rPr>
        <w:t>ea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sumei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 w:rsidR="00A91056" w:rsidRPr="00C71139">
        <w:rPr>
          <w:rFonts w:ascii="Times New Roman" w:hAnsi="Times New Roman" w:cs="Times New Roman"/>
          <w:bCs/>
          <w:sz w:val="20"/>
          <w:szCs w:val="20"/>
        </w:rPr>
        <w:t>15</w:t>
      </w:r>
      <w:r w:rsidRPr="00C71139">
        <w:rPr>
          <w:rFonts w:ascii="Times New Roman" w:hAnsi="Times New Roman" w:cs="Times New Roman"/>
          <w:bCs/>
          <w:sz w:val="20"/>
          <w:szCs w:val="20"/>
        </w:rPr>
        <w:t xml:space="preserve">.000 lei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până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valoarea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 w:rsidR="00A91056" w:rsidRPr="00C71139">
        <w:rPr>
          <w:rFonts w:ascii="Times New Roman" w:hAnsi="Times New Roman" w:cs="Times New Roman"/>
          <w:bCs/>
          <w:sz w:val="20"/>
          <w:szCs w:val="20"/>
        </w:rPr>
        <w:t>20.000</w:t>
      </w:r>
      <w:r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71139">
        <w:rPr>
          <w:rFonts w:ascii="Times New Roman" w:hAnsi="Times New Roman" w:cs="Times New Roman"/>
          <w:bCs/>
          <w:sz w:val="20"/>
          <w:szCs w:val="20"/>
        </w:rPr>
        <w:t>lei..</w:t>
      </w:r>
      <w:proofErr w:type="gram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alocă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 w:rsidR="00A91056" w:rsidRPr="00C71139">
        <w:rPr>
          <w:rFonts w:ascii="Times New Roman" w:hAnsi="Times New Roman" w:cs="Times New Roman"/>
          <w:bCs/>
          <w:sz w:val="20"/>
          <w:szCs w:val="20"/>
        </w:rPr>
        <w:t>20.000</w:t>
      </w:r>
      <w:r w:rsidRPr="00C71139">
        <w:rPr>
          <w:rFonts w:ascii="Times New Roman" w:hAnsi="Times New Roman" w:cs="Times New Roman"/>
          <w:bCs/>
          <w:sz w:val="20"/>
          <w:szCs w:val="20"/>
        </w:rPr>
        <w:t xml:space="preserve"> lei.</w:t>
      </w:r>
    </w:p>
    <w:p w14:paraId="1F3D6A8D" w14:textId="77777777" w:rsidR="00A006A7" w:rsidRPr="00C71139" w:rsidRDefault="00A006A7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139">
        <w:rPr>
          <w:rFonts w:ascii="Times New Roman" w:hAnsi="Times New Roman" w:cs="Times New Roman"/>
          <w:b/>
          <w:sz w:val="20"/>
          <w:szCs w:val="20"/>
        </w:rPr>
        <w:t xml:space="preserve">Cap. 65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Învăţământ</w:t>
      </w:r>
      <w:proofErr w:type="spellEnd"/>
    </w:p>
    <w:p w14:paraId="122D5C19" w14:textId="7D96DD00" w:rsidR="00A006A7" w:rsidRPr="00C71139" w:rsidRDefault="00474A16" w:rsidP="00623F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Construcție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modular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provizorie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–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containere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Școala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33597" w:rsidRPr="00C71139">
        <w:rPr>
          <w:rFonts w:ascii="Times New Roman" w:hAnsi="Times New Roman" w:cs="Times New Roman"/>
          <w:b/>
          <w:sz w:val="20"/>
          <w:szCs w:val="20"/>
        </w:rPr>
        <w:t>Gimnazială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33597" w:rsidRPr="00C71139">
        <w:rPr>
          <w:rFonts w:ascii="Times New Roman" w:hAnsi="Times New Roman" w:cs="Times New Roman"/>
          <w:b/>
          <w:sz w:val="20"/>
          <w:szCs w:val="20"/>
        </w:rPr>
        <w:t>Grigore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33597" w:rsidRPr="00C71139">
        <w:rPr>
          <w:rFonts w:ascii="Times New Roman" w:hAnsi="Times New Roman" w:cs="Times New Roman"/>
          <w:b/>
          <w:sz w:val="20"/>
          <w:szCs w:val="20"/>
        </w:rPr>
        <w:t>Moisil</w:t>
      </w:r>
      <w:proofErr w:type="spellEnd"/>
      <w:r w:rsidR="00333597" w:rsidRPr="00C71139">
        <w:rPr>
          <w:rFonts w:ascii="Times New Roman" w:hAnsi="Times New Roman" w:cs="Times New Roman"/>
          <w:b/>
          <w:sz w:val="20"/>
          <w:szCs w:val="20"/>
        </w:rPr>
        <w:t xml:space="preserve"> Satu Mare</w:t>
      </w:r>
    </w:p>
    <w:p w14:paraId="7132D963" w14:textId="681CBA7F" w:rsidR="00734B64" w:rsidRPr="00C71139" w:rsidRDefault="00734B64" w:rsidP="0073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_Hlk108432815"/>
      <w:r w:rsidRPr="00C71139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nr.</w:t>
      </w:r>
      <w:r w:rsidR="00333597" w:rsidRPr="00C71139">
        <w:rPr>
          <w:rFonts w:ascii="Times New Roman" w:hAnsi="Times New Roman" w:cs="Times New Roman"/>
          <w:sz w:val="20"/>
          <w:szCs w:val="20"/>
        </w:rPr>
        <w:t xml:space="preserve">49.024/02.09.2022 </w:t>
      </w:r>
      <w:r w:rsidRPr="00C71139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Biroului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Finanțare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Administrare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Unități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Învățământ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3597" w:rsidRPr="00C71139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3597" w:rsidRPr="00C71139">
        <w:rPr>
          <w:rFonts w:ascii="Times New Roman" w:hAnsi="Times New Roman" w:cs="Times New Roman"/>
          <w:sz w:val="20"/>
          <w:szCs w:val="20"/>
        </w:rPr>
        <w:t>poziției</w:t>
      </w:r>
      <w:proofErr w:type="spellEnd"/>
      <w:r w:rsidR="00333597" w:rsidRPr="00C71139">
        <w:rPr>
          <w:rFonts w:ascii="Times New Roman" w:hAnsi="Times New Roman" w:cs="Times New Roman"/>
          <w:sz w:val="20"/>
          <w:szCs w:val="20"/>
        </w:rPr>
        <w:t>.</w:t>
      </w:r>
    </w:p>
    <w:bookmarkEnd w:id="7"/>
    <w:p w14:paraId="46CA8E8B" w14:textId="54A68360" w:rsidR="00474A16" w:rsidRPr="00C71139" w:rsidRDefault="00474A16" w:rsidP="00734B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Instalare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system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antiefracție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sisteme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supraveghere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video la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obiectivul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pe str. 24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Ianuarie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nr. 1</w:t>
      </w:r>
    </w:p>
    <w:p w14:paraId="63CB53C5" w14:textId="05CA4170" w:rsidR="00734B64" w:rsidRPr="00C71139" w:rsidRDefault="00734B64" w:rsidP="0073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139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solicitarea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r w:rsidR="00531902" w:rsidRPr="00C71139">
        <w:rPr>
          <w:rFonts w:ascii="Times New Roman" w:hAnsi="Times New Roman" w:cs="Times New Roman"/>
          <w:sz w:val="20"/>
          <w:szCs w:val="20"/>
        </w:rPr>
        <w:t>nr.</w:t>
      </w:r>
      <w:r w:rsidR="00474A16" w:rsidRPr="00C71139">
        <w:rPr>
          <w:rFonts w:ascii="Times New Roman" w:hAnsi="Times New Roman" w:cs="Times New Roman"/>
          <w:sz w:val="20"/>
          <w:szCs w:val="20"/>
        </w:rPr>
        <w:t>49.024</w:t>
      </w:r>
      <w:r w:rsidR="00531902" w:rsidRPr="00C71139">
        <w:rPr>
          <w:rFonts w:ascii="Times New Roman" w:hAnsi="Times New Roman" w:cs="Times New Roman"/>
          <w:sz w:val="20"/>
          <w:szCs w:val="20"/>
        </w:rPr>
        <w:t>/</w:t>
      </w:r>
      <w:r w:rsidR="00474A16" w:rsidRPr="00C71139">
        <w:rPr>
          <w:rFonts w:ascii="Times New Roman" w:hAnsi="Times New Roman" w:cs="Times New Roman"/>
          <w:sz w:val="20"/>
          <w:szCs w:val="20"/>
        </w:rPr>
        <w:t>02</w:t>
      </w:r>
      <w:r w:rsidR="00531902" w:rsidRPr="00C71139">
        <w:rPr>
          <w:rFonts w:ascii="Times New Roman" w:hAnsi="Times New Roman" w:cs="Times New Roman"/>
          <w:sz w:val="20"/>
          <w:szCs w:val="20"/>
        </w:rPr>
        <w:t>.0</w:t>
      </w:r>
      <w:r w:rsidR="00474A16" w:rsidRPr="00C71139">
        <w:rPr>
          <w:rFonts w:ascii="Times New Roman" w:hAnsi="Times New Roman" w:cs="Times New Roman"/>
          <w:sz w:val="20"/>
          <w:szCs w:val="20"/>
        </w:rPr>
        <w:t>9</w:t>
      </w:r>
      <w:r w:rsidR="00531902" w:rsidRPr="00C71139">
        <w:rPr>
          <w:rFonts w:ascii="Times New Roman" w:hAnsi="Times New Roman" w:cs="Times New Roman"/>
          <w:sz w:val="20"/>
          <w:szCs w:val="20"/>
        </w:rPr>
        <w:t>.2022</w:t>
      </w:r>
      <w:r w:rsidRPr="00C71139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Biroului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Finanțare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Administrare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Unități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Învățământ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propunem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4A16" w:rsidRPr="00C71139">
        <w:rPr>
          <w:rFonts w:ascii="Times New Roman" w:hAnsi="Times New Roman" w:cs="Times New Roman"/>
          <w:sz w:val="20"/>
          <w:szCs w:val="20"/>
        </w:rPr>
        <w:t>alocarea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sumei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</w:t>
      </w:r>
      <w:r w:rsidR="00474A16" w:rsidRPr="00C71139">
        <w:rPr>
          <w:rFonts w:ascii="Times New Roman" w:hAnsi="Times New Roman" w:cs="Times New Roman"/>
          <w:sz w:val="20"/>
          <w:szCs w:val="20"/>
        </w:rPr>
        <w:t>26.100</w:t>
      </w:r>
      <w:r w:rsidRPr="00C71139">
        <w:rPr>
          <w:rFonts w:ascii="Times New Roman" w:hAnsi="Times New Roman" w:cs="Times New Roman"/>
          <w:sz w:val="20"/>
          <w:szCs w:val="20"/>
        </w:rPr>
        <w:t xml:space="preserve"> lei. </w:t>
      </w:r>
      <w:bookmarkStart w:id="8" w:name="_Hlk113019093"/>
      <w:proofErr w:type="spellStart"/>
      <w:r w:rsidRPr="00C7113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alocă</w:t>
      </w:r>
      <w:proofErr w:type="spellEnd"/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sz w:val="20"/>
          <w:szCs w:val="20"/>
        </w:rPr>
        <w:t xml:space="preserve"> de </w:t>
      </w:r>
      <w:r w:rsidR="00474A16" w:rsidRPr="00C71139">
        <w:rPr>
          <w:rFonts w:ascii="Times New Roman" w:hAnsi="Times New Roman" w:cs="Times New Roman"/>
          <w:sz w:val="20"/>
          <w:szCs w:val="20"/>
        </w:rPr>
        <w:t>26.100</w:t>
      </w:r>
      <w:r w:rsidR="0034406E" w:rsidRPr="00C71139">
        <w:rPr>
          <w:rFonts w:ascii="Times New Roman" w:hAnsi="Times New Roman" w:cs="Times New Roman"/>
          <w:sz w:val="20"/>
          <w:szCs w:val="20"/>
        </w:rPr>
        <w:t xml:space="preserve"> </w:t>
      </w:r>
      <w:r w:rsidRPr="00C71139">
        <w:rPr>
          <w:rFonts w:ascii="Times New Roman" w:hAnsi="Times New Roman" w:cs="Times New Roman"/>
          <w:sz w:val="20"/>
          <w:szCs w:val="20"/>
        </w:rPr>
        <w:t>lei.</w:t>
      </w:r>
      <w:bookmarkEnd w:id="8"/>
    </w:p>
    <w:p w14:paraId="1177375A" w14:textId="35FE465E" w:rsidR="001D42C9" w:rsidRPr="00C71139" w:rsidRDefault="001D42C9" w:rsidP="005319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139">
        <w:rPr>
          <w:rFonts w:ascii="Times New Roman" w:hAnsi="Times New Roman" w:cs="Times New Roman"/>
          <w:b/>
          <w:sz w:val="20"/>
          <w:szCs w:val="20"/>
        </w:rPr>
        <w:t xml:space="preserve">Cap. 70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Locuinţe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dezvoltare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publică</w:t>
      </w:r>
      <w:proofErr w:type="spellEnd"/>
    </w:p>
    <w:p w14:paraId="25933477" w14:textId="77777777" w:rsidR="001D42C9" w:rsidRPr="00C71139" w:rsidRDefault="001D42C9" w:rsidP="005319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139">
        <w:rPr>
          <w:rFonts w:ascii="Times New Roman" w:hAnsi="Times New Roman" w:cs="Times New Roman"/>
          <w:b/>
          <w:sz w:val="20"/>
          <w:szCs w:val="20"/>
        </w:rPr>
        <w:t>Mobilier Urban</w:t>
      </w:r>
    </w:p>
    <w:p w14:paraId="1B50789F" w14:textId="7BC4317F" w:rsidR="001D42C9" w:rsidRPr="00C71139" w:rsidRDefault="00645A8D" w:rsidP="005319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estimăm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achiziții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mobilier urban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peste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valoarea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141.000 lei,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diminuarea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sumei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903E1" w:rsidRPr="00C71139">
        <w:rPr>
          <w:rFonts w:ascii="Times New Roman" w:hAnsi="Times New Roman" w:cs="Times New Roman"/>
          <w:bCs/>
          <w:sz w:val="20"/>
          <w:szCs w:val="20"/>
        </w:rPr>
        <w:t>de 241.000 lei</w:t>
      </w:r>
      <w:r w:rsidRPr="00C71139">
        <w:rPr>
          <w:rFonts w:ascii="Times New Roman" w:hAnsi="Times New Roman" w:cs="Times New Roman"/>
          <w:bCs/>
          <w:sz w:val="20"/>
          <w:szCs w:val="20"/>
        </w:rPr>
        <w:t xml:space="preserve"> cu 100.000 lei.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alocă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1</w:t>
      </w:r>
      <w:r w:rsidR="005903E1" w:rsidRPr="00C71139">
        <w:rPr>
          <w:rFonts w:ascii="Times New Roman" w:hAnsi="Times New Roman" w:cs="Times New Roman"/>
          <w:bCs/>
          <w:sz w:val="20"/>
          <w:szCs w:val="20"/>
        </w:rPr>
        <w:t>41</w:t>
      </w:r>
      <w:r w:rsidRPr="00C71139">
        <w:rPr>
          <w:rFonts w:ascii="Times New Roman" w:hAnsi="Times New Roman" w:cs="Times New Roman"/>
          <w:bCs/>
          <w:sz w:val="20"/>
          <w:szCs w:val="20"/>
        </w:rPr>
        <w:t>.000 lei.</w:t>
      </w:r>
    </w:p>
    <w:p w14:paraId="793038DC" w14:textId="30ABD2DE" w:rsidR="00F85878" w:rsidRPr="00C71139" w:rsidRDefault="00F85878" w:rsidP="005319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Ansamblu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corturi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1139">
        <w:rPr>
          <w:rFonts w:ascii="Times New Roman" w:hAnsi="Times New Roman" w:cs="Times New Roman"/>
          <w:b/>
          <w:sz w:val="20"/>
          <w:szCs w:val="20"/>
        </w:rPr>
        <w:t>industrial</w:t>
      </w:r>
    </w:p>
    <w:p w14:paraId="4A024C9A" w14:textId="4CB0BD40" w:rsidR="00F85878" w:rsidRPr="00C71139" w:rsidRDefault="00F85878" w:rsidP="005319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s-a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lansat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licitați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apentru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achiziția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produselor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estimăm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vom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ajuge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plată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curent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astfel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diminuarea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sumei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1.800.000 lei cu 1.799.000 lei. 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alocă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1.000 lei.</w:t>
      </w:r>
    </w:p>
    <w:p w14:paraId="55419360" w14:textId="33591273" w:rsidR="00B65BCF" w:rsidRPr="00C71139" w:rsidRDefault="00B65BCF" w:rsidP="005319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Utilaj</w:t>
      </w:r>
      <w:proofErr w:type="spellEnd"/>
      <w:r w:rsidR="0034406E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multifuncțional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tip tractor</w:t>
      </w:r>
    </w:p>
    <w:p w14:paraId="4FBFA523" w14:textId="3ADE38AE" w:rsidR="00B65BCF" w:rsidRPr="00C71139" w:rsidRDefault="00B65BCF" w:rsidP="005319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s-a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lansat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licitația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pentru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achiziția</w:t>
      </w:r>
      <w:proofErr w:type="spellEnd"/>
      <w:r w:rsidR="0034406E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produs</w:t>
      </w:r>
      <w:r w:rsidR="0034406E" w:rsidRPr="00C71139">
        <w:rPr>
          <w:rFonts w:ascii="Times New Roman" w:hAnsi="Times New Roman" w:cs="Times New Roman"/>
          <w:bCs/>
          <w:sz w:val="20"/>
          <w:szCs w:val="20"/>
        </w:rPr>
        <w:t>ului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estimăm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vom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ajuge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la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plată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curent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astfel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diminuarea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sumei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475.000 lei cu 474.000 lei. 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sens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alocă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1.000 lei.</w:t>
      </w:r>
    </w:p>
    <w:p w14:paraId="062F12B3" w14:textId="4B981EE8" w:rsidR="00B65BCF" w:rsidRPr="00C71139" w:rsidRDefault="00B65BCF" w:rsidP="005319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Dotare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teren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joacă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b-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dul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Muncii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M16</w:t>
      </w:r>
    </w:p>
    <w:p w14:paraId="56ED0E7B" w14:textId="44F7F447" w:rsidR="00B65BCF" w:rsidRPr="00C71139" w:rsidRDefault="00B65BCF" w:rsidP="005319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9" w:name="_Hlk113019697"/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oportunitatea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depunerii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unor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proiecte</w:t>
      </w:r>
      <w:proofErr w:type="spellEnd"/>
      <w:r w:rsidR="00644E32"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finanțare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terenuri</w:t>
      </w:r>
      <w:proofErr w:type="spellEnd"/>
      <w:r w:rsidR="00644E32"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joacă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prin</w:t>
      </w:r>
      <w:proofErr w:type="spellEnd"/>
      <w:r w:rsidR="00644E32" w:rsidRPr="00C71139">
        <w:rPr>
          <w:rFonts w:ascii="Times New Roman" w:hAnsi="Times New Roman" w:cs="Times New Roman"/>
          <w:bCs/>
          <w:sz w:val="20"/>
          <w:szCs w:val="20"/>
        </w:rPr>
        <w:t xml:space="preserve"> PNRR se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propune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44E32"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644E32"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bookmarkEnd w:id="9"/>
    <w:p w14:paraId="5F515A06" w14:textId="618B0C09" w:rsidR="00B65BCF" w:rsidRPr="00C71139" w:rsidRDefault="00B65BCF" w:rsidP="005319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Dotare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teren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joacăAleeaMilcov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4EF7941C" w14:textId="1466784B" w:rsidR="00B65BCF" w:rsidRPr="00C71139" w:rsidRDefault="00644E32" w:rsidP="005319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oportunitatea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depunerii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unor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proiecte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finanțare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terenuri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joacă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prin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PNRR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0AF9E0A6" w14:textId="6AF9280F" w:rsidR="00B65BCF" w:rsidRPr="00C71139" w:rsidRDefault="00B65BCF" w:rsidP="005319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Dotare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teren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joacă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Aleea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Milcov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2F2BF80D" w14:textId="6A748D88" w:rsidR="00B65BCF" w:rsidRPr="00C71139" w:rsidRDefault="00644E32" w:rsidP="005319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oportunitatea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depunerii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unor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proiecte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finanțare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terenuri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joacă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prin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PNRR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44D7E9F5" w14:textId="77631ABC" w:rsidR="00B65BCF" w:rsidRPr="00C71139" w:rsidRDefault="00B65BCF" w:rsidP="005319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Dotare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teren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joacă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str.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Bobocului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- str.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Belșugului</w:t>
      </w:r>
      <w:proofErr w:type="spellEnd"/>
    </w:p>
    <w:p w14:paraId="2A3730AD" w14:textId="4DAEAB50" w:rsidR="00B65BCF" w:rsidRPr="00C71139" w:rsidRDefault="00644E32" w:rsidP="005319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lastRenderedPageBreak/>
        <w:t>Având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oportunitatea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depunerii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unor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proiecte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finanțare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terenuri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joacă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prin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PNRR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22DE8461" w14:textId="77777777" w:rsidR="00904E96" w:rsidRPr="00C71139" w:rsidRDefault="00904E96" w:rsidP="006B7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D893AFB" w14:textId="36D885EC" w:rsidR="00904E96" w:rsidRPr="00C71139" w:rsidRDefault="00904E96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71139">
        <w:rPr>
          <w:rFonts w:ascii="Times New Roman" w:hAnsi="Times New Roman" w:cs="Times New Roman"/>
          <w:b/>
          <w:sz w:val="20"/>
          <w:szCs w:val="20"/>
          <w:u w:val="single"/>
        </w:rPr>
        <w:t>ANEXA 6</w:t>
      </w:r>
      <w:r w:rsidR="00F90B1D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LISTA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lucrari</w:t>
      </w:r>
      <w:proofErr w:type="spellEnd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foraj</w:t>
      </w:r>
      <w:proofErr w:type="spellEnd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cartarea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terenului</w:t>
      </w:r>
      <w:proofErr w:type="spellEnd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fotogrammetrie</w:t>
      </w:r>
      <w:proofErr w:type="spellEnd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determinari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seismologice</w:t>
      </w:r>
      <w:proofErr w:type="spellEnd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consultanta</w:t>
      </w:r>
      <w:proofErr w:type="spellEnd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asistenta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tehnica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si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alte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cheltuieli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assimilate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investitiilor</w:t>
      </w:r>
      <w:proofErr w:type="spellEnd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pe </w:t>
      </w:r>
      <w:proofErr w:type="spellStart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>anul</w:t>
      </w:r>
      <w:proofErr w:type="spellEnd"/>
      <w:r w:rsidR="008D2918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2022</w:t>
      </w:r>
    </w:p>
    <w:p w14:paraId="24A87C70" w14:textId="450B3F79" w:rsidR="008D2918" w:rsidRPr="00C71139" w:rsidRDefault="008D291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139">
        <w:rPr>
          <w:rFonts w:ascii="Times New Roman" w:hAnsi="Times New Roman" w:cs="Times New Roman"/>
          <w:b/>
          <w:sz w:val="20"/>
          <w:szCs w:val="20"/>
        </w:rPr>
        <w:t xml:space="preserve">Cap. </w:t>
      </w:r>
      <w:proofErr w:type="gramStart"/>
      <w:r w:rsidRPr="00C71139">
        <w:rPr>
          <w:rFonts w:ascii="Times New Roman" w:hAnsi="Times New Roman" w:cs="Times New Roman"/>
          <w:b/>
          <w:sz w:val="20"/>
          <w:szCs w:val="20"/>
        </w:rPr>
        <w:t xml:space="preserve">70 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Locuinţe</w:t>
      </w:r>
      <w:proofErr w:type="spellEnd"/>
      <w:proofErr w:type="gram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dezvoltare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publică</w:t>
      </w:r>
      <w:proofErr w:type="spellEnd"/>
    </w:p>
    <w:p w14:paraId="6EBA9293" w14:textId="1833B744" w:rsidR="008D2918" w:rsidRPr="00C71139" w:rsidRDefault="008D291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dirigenţie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şantier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public pe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Fluturilor</w:t>
      </w:r>
      <w:proofErr w:type="spellEnd"/>
    </w:p>
    <w:p w14:paraId="069612F5" w14:textId="0AD7EDEA" w:rsidR="008D2918" w:rsidRPr="00C71139" w:rsidRDefault="00E159EB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10" w:name="_Hlk113023345"/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Ținând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dirigenție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șantier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fost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semnat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acestor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realiza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includerea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înAnexa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8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Programul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multianual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investiții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bookmarkEnd w:id="10"/>
    <w:p w14:paraId="4661F6BA" w14:textId="410E0569" w:rsidR="008D2918" w:rsidRPr="00C71139" w:rsidRDefault="008D291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Asistenţă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tehnică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partea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proiectantului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public pe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strada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Fluturilor</w:t>
      </w:r>
      <w:proofErr w:type="spellEnd"/>
    </w:p>
    <w:p w14:paraId="3743207A" w14:textId="3A8C1AAB" w:rsidR="008D2918" w:rsidRPr="00C71139" w:rsidRDefault="0007339A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11" w:name="_Hlk113023420"/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Ținând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asistență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tehnică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partea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proiectantului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fost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semnat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acestor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realiza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includerea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Anexa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8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Programul</w:t>
      </w:r>
      <w:proofErr w:type="spellEnd"/>
      <w:r w:rsidR="00F90B1D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multianual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investiții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bookmarkEnd w:id="11"/>
    <w:p w14:paraId="2541B92B" w14:textId="79A99128" w:rsidR="00905228" w:rsidRPr="00C71139" w:rsidRDefault="0090522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dirigenţie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şantier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F90B1D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ornamental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lăcașurile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cult din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Municipiul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Satu Mare</w:t>
      </w:r>
    </w:p>
    <w:p w14:paraId="65698015" w14:textId="7B92D10E" w:rsidR="00905228" w:rsidRPr="00C71139" w:rsidRDefault="00E159EB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Ținând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dirigenție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șantier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fost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semnat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acestor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realiza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includerea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Anexa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8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Programul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multianual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investiții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1B63A130" w14:textId="71DCB82B" w:rsidR="00905228" w:rsidRPr="00C71139" w:rsidRDefault="0090522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Asistenţă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tehnică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partea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proiectantului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ornamental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lăcașurile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cult din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Municipiul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Satu Mare</w:t>
      </w:r>
    </w:p>
    <w:p w14:paraId="582B7611" w14:textId="0893F24B" w:rsidR="00905228" w:rsidRPr="00C71139" w:rsidRDefault="0007339A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Ținând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asistență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tehnică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partea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proiectantului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fost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semnat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acestor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realiza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includerea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Anexa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8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Programul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multianual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investiții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165D5CE5" w14:textId="2290984D" w:rsidR="00905228" w:rsidRPr="00C71139" w:rsidRDefault="0090522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dirigenţie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şantier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cvartalul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delimitat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proofErr w:type="gramStart"/>
      <w:r w:rsidRPr="00C71139">
        <w:rPr>
          <w:rFonts w:ascii="Times New Roman" w:hAnsi="Times New Roman" w:cs="Times New Roman"/>
          <w:b/>
          <w:sz w:val="20"/>
          <w:szCs w:val="20"/>
        </w:rPr>
        <w:t>str.Oituz</w:t>
      </w:r>
      <w:proofErr w:type="spellEnd"/>
      <w:proofErr w:type="gram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, str.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Prahovei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AleeaMilcov</w:t>
      </w:r>
      <w:proofErr w:type="spellEnd"/>
    </w:p>
    <w:p w14:paraId="16C17431" w14:textId="5F92525F" w:rsidR="00905228" w:rsidRPr="00C71139" w:rsidRDefault="0007339A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Ținând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dirigenție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șantier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fost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semnat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acestor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realiza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includerea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Anexa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8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Programul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multianual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investiții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16933BB8" w14:textId="50FF9EC7" w:rsidR="00905228" w:rsidRPr="00C71139" w:rsidRDefault="0090522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Asistenţă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tehnică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partea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proiectantului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cvartalul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delimitat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proofErr w:type="gramStart"/>
      <w:r w:rsidRPr="00C71139">
        <w:rPr>
          <w:rFonts w:ascii="Times New Roman" w:hAnsi="Times New Roman" w:cs="Times New Roman"/>
          <w:b/>
          <w:sz w:val="20"/>
          <w:szCs w:val="20"/>
        </w:rPr>
        <w:t>str.Oituz</w:t>
      </w:r>
      <w:proofErr w:type="spellEnd"/>
      <w:proofErr w:type="gram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, str.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Prahovei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Aleea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Milcov</w:t>
      </w:r>
      <w:proofErr w:type="spellEnd"/>
    </w:p>
    <w:p w14:paraId="2966B300" w14:textId="697E3006" w:rsidR="00905228" w:rsidRPr="00C71139" w:rsidRDefault="0007339A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Ținând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asistență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tehnică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partea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proiectantului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fost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semnat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acestor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realiza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includerea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Anexa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8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Programul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multianual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investiții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63EDC078" w14:textId="010ACB9E" w:rsidR="00905228" w:rsidRPr="00C71139" w:rsidRDefault="0090522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dirigenţie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şantier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parcările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adiacente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zonelorAleeaTimișului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, nr.4, bloc 27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b-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dul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Cloșca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nr.1, bloc 17</w:t>
      </w:r>
    </w:p>
    <w:p w14:paraId="32FDA1A6" w14:textId="63294357" w:rsidR="00905228" w:rsidRPr="00C71139" w:rsidRDefault="0007339A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Ținând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dirigenție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șantier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fost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semnat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acestor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realiza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includerea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Anexa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8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Programul</w:t>
      </w:r>
      <w:proofErr w:type="spellEnd"/>
      <w:r w:rsidR="00195FA5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multianual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investiții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472F1FEA" w14:textId="0DAB1188" w:rsidR="00905228" w:rsidRPr="00C71139" w:rsidRDefault="0090522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Asistenţă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tehnică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partea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proiectantului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Extinderea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iluminatului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="00195FA5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parcările</w:t>
      </w:r>
      <w:proofErr w:type="spellEnd"/>
      <w:r w:rsidR="00D44F81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adiacente</w:t>
      </w:r>
      <w:proofErr w:type="spellEnd"/>
      <w:r w:rsidR="00D44F81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zonelorAleeaTimișului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, nr.4, bloc 27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b-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dul</w:t>
      </w:r>
      <w:proofErr w:type="spellEnd"/>
      <w:r w:rsidR="00D44F81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Cloșca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nr.1, bloc 17</w:t>
      </w:r>
    </w:p>
    <w:p w14:paraId="75E84034" w14:textId="02392CA9" w:rsidR="00905228" w:rsidRPr="00C71139" w:rsidRDefault="0007339A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Ținând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contc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71139">
        <w:rPr>
          <w:rFonts w:ascii="Times New Roman" w:hAnsi="Times New Roman" w:cs="Times New Roman"/>
          <w:bCs/>
          <w:sz w:val="20"/>
          <w:szCs w:val="20"/>
        </w:rPr>
        <w:t xml:space="preserve">ă,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contractul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asistență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tehnică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din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partea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proiectantului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nu a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fost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semnat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plata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acestor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va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realiza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anul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2023,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eliminarea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includerea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Anexa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8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Programul</w:t>
      </w:r>
      <w:proofErr w:type="spellEnd"/>
      <w:r w:rsidR="00D44F81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multianual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investiții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>.</w:t>
      </w:r>
    </w:p>
    <w:p w14:paraId="69F3EFD1" w14:textId="77777777" w:rsidR="00905228" w:rsidRPr="00C71139" w:rsidRDefault="00905228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44188A" w14:textId="5BDEA883" w:rsidR="0010730B" w:rsidRPr="00C71139" w:rsidRDefault="0010730B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ANEXA </w:t>
      </w:r>
      <w:r w:rsidR="002453D8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637C1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LISTA </w:t>
      </w:r>
      <w:proofErr w:type="spellStart"/>
      <w:r w:rsidR="008637C1" w:rsidRPr="00C71139">
        <w:rPr>
          <w:rFonts w:ascii="Times New Roman" w:hAnsi="Times New Roman" w:cs="Times New Roman"/>
          <w:b/>
          <w:sz w:val="20"/>
          <w:szCs w:val="20"/>
          <w:u w:val="single"/>
        </w:rPr>
        <w:t>achiziţiilor</w:t>
      </w:r>
      <w:proofErr w:type="spellEnd"/>
      <w:r w:rsidR="008637C1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</w:t>
      </w:r>
      <w:proofErr w:type="spellStart"/>
      <w:r w:rsidR="008637C1" w:rsidRPr="00C71139">
        <w:rPr>
          <w:rFonts w:ascii="Times New Roman" w:hAnsi="Times New Roman" w:cs="Times New Roman"/>
          <w:b/>
          <w:sz w:val="20"/>
          <w:szCs w:val="20"/>
          <w:u w:val="single"/>
        </w:rPr>
        <w:t>imobile</w:t>
      </w:r>
      <w:proofErr w:type="spellEnd"/>
      <w:r w:rsidR="008637C1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pe </w:t>
      </w:r>
      <w:proofErr w:type="spellStart"/>
      <w:r w:rsidR="008637C1" w:rsidRPr="00C71139">
        <w:rPr>
          <w:rFonts w:ascii="Times New Roman" w:hAnsi="Times New Roman" w:cs="Times New Roman"/>
          <w:b/>
          <w:sz w:val="20"/>
          <w:szCs w:val="20"/>
          <w:u w:val="single"/>
        </w:rPr>
        <w:t>anul</w:t>
      </w:r>
      <w:proofErr w:type="spellEnd"/>
      <w:r w:rsidR="008637C1" w:rsidRPr="00C7113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2022</w:t>
      </w:r>
    </w:p>
    <w:p w14:paraId="256E4A64" w14:textId="11F96257" w:rsidR="008637C1" w:rsidRPr="00C71139" w:rsidRDefault="008637C1" w:rsidP="006B77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Achiziție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teren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zona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străzii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Digului</w:t>
      </w:r>
      <w:proofErr w:type="spellEnd"/>
    </w:p>
    <w:p w14:paraId="13289328" w14:textId="140085F0" w:rsidR="008637C1" w:rsidRPr="00C71139" w:rsidRDefault="008637C1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adresa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Serviciului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Patrimoniu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Concesionări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Închirieri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nr. 49.118/02.09.2022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cuprinderea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cu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 w:rsidR="00971EF4" w:rsidRPr="00C71139">
        <w:rPr>
          <w:rFonts w:ascii="Times New Roman" w:hAnsi="Times New Roman" w:cs="Times New Roman"/>
          <w:bCs/>
          <w:sz w:val="20"/>
          <w:szCs w:val="20"/>
        </w:rPr>
        <w:t>326.347 lei.</w:t>
      </w:r>
    </w:p>
    <w:p w14:paraId="16A21B2F" w14:textId="07E5AC35" w:rsidR="002C0358" w:rsidRPr="00C71139" w:rsidRDefault="002C0358" w:rsidP="002C03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Achiziție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teren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zona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străzii</w:t>
      </w:r>
      <w:proofErr w:type="spellEnd"/>
      <w:r w:rsidR="00B6651B" w:rsidRPr="00C711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/>
          <w:sz w:val="20"/>
          <w:szCs w:val="20"/>
        </w:rPr>
        <w:t>Lunca</w:t>
      </w:r>
      <w:proofErr w:type="spellEnd"/>
      <w:r w:rsidRPr="00C71139">
        <w:rPr>
          <w:rFonts w:ascii="Times New Roman" w:hAnsi="Times New Roman" w:cs="Times New Roman"/>
          <w:b/>
          <w:sz w:val="20"/>
          <w:szCs w:val="20"/>
        </w:rPr>
        <w:t xml:space="preserve"> Sighet</w:t>
      </w:r>
    </w:p>
    <w:p w14:paraId="63F98FA5" w14:textId="04E3381A" w:rsidR="002C0358" w:rsidRPr="00C71139" w:rsidRDefault="002C0358" w:rsidP="002C035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adresa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Serviciului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Patrimoniu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Concesionări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Închirieri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nr. 48.752/01.09.2022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propunem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cuprinderea</w:t>
      </w:r>
      <w:proofErr w:type="spellEnd"/>
      <w:r w:rsidR="00B6651B" w:rsidRPr="00C7113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poziției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cu </w:t>
      </w:r>
      <w:proofErr w:type="spellStart"/>
      <w:r w:rsidRPr="00C71139">
        <w:rPr>
          <w:rFonts w:ascii="Times New Roman" w:hAnsi="Times New Roman" w:cs="Times New Roman"/>
          <w:bCs/>
          <w:sz w:val="20"/>
          <w:szCs w:val="20"/>
        </w:rPr>
        <w:t>suma</w:t>
      </w:r>
      <w:proofErr w:type="spellEnd"/>
      <w:r w:rsidRPr="00C71139">
        <w:rPr>
          <w:rFonts w:ascii="Times New Roman" w:hAnsi="Times New Roman" w:cs="Times New Roman"/>
          <w:bCs/>
          <w:sz w:val="20"/>
          <w:szCs w:val="20"/>
        </w:rPr>
        <w:t xml:space="preserve"> de 7.021 lei.</w:t>
      </w:r>
    </w:p>
    <w:p w14:paraId="7808A845" w14:textId="77777777" w:rsidR="004C04FD" w:rsidRPr="00971EF4" w:rsidRDefault="004C04FD" w:rsidP="006B77B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7FD4117" w14:textId="13114B69" w:rsidR="006D26E9" w:rsidRPr="00F413FB" w:rsidRDefault="006D26E9" w:rsidP="00962BB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proofErr w:type="spellStart"/>
      <w:r w:rsidRPr="00F413FB">
        <w:rPr>
          <w:rFonts w:ascii="Times New Roman" w:hAnsi="Times New Roman" w:cs="Times New Roman"/>
          <w:b/>
          <w:bCs/>
          <w:lang w:val="en-GB"/>
        </w:rPr>
        <w:t>Serviciul</w:t>
      </w:r>
      <w:proofErr w:type="spellEnd"/>
      <w:r w:rsidR="00C71139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F413FB">
        <w:rPr>
          <w:rFonts w:ascii="Times New Roman" w:hAnsi="Times New Roman" w:cs="Times New Roman"/>
          <w:b/>
          <w:bCs/>
          <w:lang w:val="en-GB"/>
        </w:rPr>
        <w:t>Investiţii</w:t>
      </w:r>
      <w:proofErr w:type="spellEnd"/>
      <w:r w:rsidRPr="00F413FB">
        <w:rPr>
          <w:rFonts w:ascii="Times New Roman" w:hAnsi="Times New Roman" w:cs="Times New Roman"/>
          <w:b/>
          <w:bCs/>
          <w:lang w:val="en-GB"/>
        </w:rPr>
        <w:t xml:space="preserve">, </w:t>
      </w:r>
      <w:proofErr w:type="spellStart"/>
      <w:r w:rsidRPr="00F413FB">
        <w:rPr>
          <w:rFonts w:ascii="Times New Roman" w:hAnsi="Times New Roman" w:cs="Times New Roman"/>
          <w:b/>
          <w:bCs/>
          <w:lang w:val="en-GB"/>
        </w:rPr>
        <w:t>Gospodărire</w:t>
      </w:r>
      <w:proofErr w:type="spellEnd"/>
      <w:r w:rsidRPr="00F413FB">
        <w:rPr>
          <w:rFonts w:ascii="Times New Roman" w:hAnsi="Times New Roman" w:cs="Times New Roman"/>
          <w:b/>
          <w:bCs/>
          <w:lang w:val="en-GB"/>
        </w:rPr>
        <w:t xml:space="preserve">, </w:t>
      </w:r>
      <w:proofErr w:type="spellStart"/>
      <w:r w:rsidRPr="00F413FB">
        <w:rPr>
          <w:rFonts w:ascii="Times New Roman" w:hAnsi="Times New Roman" w:cs="Times New Roman"/>
          <w:b/>
          <w:bCs/>
          <w:lang w:val="en-GB"/>
        </w:rPr>
        <w:t>Întreținere</w:t>
      </w:r>
      <w:proofErr w:type="spellEnd"/>
      <w:r w:rsidRPr="00F413FB">
        <w:rPr>
          <w:rFonts w:ascii="Times New Roman" w:hAnsi="Times New Roman" w:cs="Times New Roman"/>
          <w:b/>
        </w:rPr>
        <w:t>,</w:t>
      </w:r>
    </w:p>
    <w:p w14:paraId="39B6D26B" w14:textId="77777777" w:rsidR="006D26E9" w:rsidRPr="00FB1379" w:rsidRDefault="006D26E9" w:rsidP="00962BB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proofErr w:type="spellStart"/>
      <w:r w:rsidRPr="00F413FB">
        <w:rPr>
          <w:rFonts w:ascii="Times New Roman" w:hAnsi="Times New Roman" w:cs="Times New Roman"/>
        </w:rPr>
        <w:t>ing</w:t>
      </w:r>
      <w:proofErr w:type="spellEnd"/>
      <w:r w:rsidRPr="00F413FB">
        <w:rPr>
          <w:rFonts w:ascii="Times New Roman" w:hAnsi="Times New Roman" w:cs="Times New Roman"/>
        </w:rPr>
        <w:t>. Szucs Zsigmond</w:t>
      </w:r>
    </w:p>
    <w:p w14:paraId="35B31C27" w14:textId="1DE37188" w:rsidR="00DA6994" w:rsidRDefault="00DA6994" w:rsidP="00962BB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9873537" w14:textId="77777777" w:rsidR="00C71139" w:rsidRPr="00FB1379" w:rsidRDefault="00C71139" w:rsidP="00962BB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7E859BEF" w14:textId="77777777" w:rsidR="00B4659B" w:rsidRPr="00FB1379" w:rsidRDefault="00B4659B" w:rsidP="00962BB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6BC0E57" w14:textId="6141D991" w:rsidR="00567CD7" w:rsidRPr="00FB1379" w:rsidRDefault="00C71139" w:rsidP="00962BB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>
        <w:rPr>
          <w:rFonts w:ascii="Times New Roman" w:hAnsi="Times New Roman" w:cs="Times New Roman"/>
          <w:sz w:val="12"/>
          <w:szCs w:val="12"/>
        </w:rPr>
        <w:t>Întocmit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Szucs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Zs.</w:t>
      </w:r>
      <w:r w:rsidR="003E5382" w:rsidRPr="00FB1379">
        <w:rPr>
          <w:rFonts w:ascii="Times New Roman" w:hAnsi="Times New Roman" w:cs="Times New Roman"/>
          <w:sz w:val="12"/>
          <w:szCs w:val="12"/>
        </w:rPr>
        <w:t xml:space="preserve"> 2 ex.</w:t>
      </w:r>
    </w:p>
    <w:sectPr w:rsidR="00567CD7" w:rsidRPr="00FB1379" w:rsidSect="00C7449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26" w:right="1183" w:bottom="426" w:left="1134" w:header="567" w:footer="3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CDCF" w14:textId="77777777" w:rsidR="00936247" w:rsidRDefault="00936247" w:rsidP="00FC4AD0">
      <w:pPr>
        <w:spacing w:after="0" w:line="240" w:lineRule="auto"/>
      </w:pPr>
      <w:r>
        <w:separator/>
      </w:r>
    </w:p>
  </w:endnote>
  <w:endnote w:type="continuationSeparator" w:id="0">
    <w:p w14:paraId="489359BF" w14:textId="77777777" w:rsidR="00936247" w:rsidRDefault="00936247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Times New Roman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382607"/>
      <w:docPartObj>
        <w:docPartGallery w:val="Page Numbers (Bottom of Page)"/>
        <w:docPartUnique/>
      </w:docPartObj>
    </w:sdtPr>
    <w:sdtContent>
      <w:p w14:paraId="737B3C72" w14:textId="77777777" w:rsidR="0006540D" w:rsidRDefault="00D60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3A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9CACE95" w14:textId="77777777" w:rsidR="0006540D" w:rsidRDefault="0006540D" w:rsidP="00FF315F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382596"/>
      <w:docPartObj>
        <w:docPartGallery w:val="Page Numbers (Bottom of Page)"/>
        <w:docPartUnique/>
      </w:docPartObj>
    </w:sdtPr>
    <w:sdtContent>
      <w:p w14:paraId="1960A40A" w14:textId="77777777" w:rsidR="0006540D" w:rsidRDefault="00D602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4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81CE74" w14:textId="77777777" w:rsidR="0006540D" w:rsidRDefault="00065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4E18" w14:textId="77777777" w:rsidR="00936247" w:rsidRDefault="00936247" w:rsidP="00FC4AD0">
      <w:pPr>
        <w:spacing w:after="0" w:line="240" w:lineRule="auto"/>
      </w:pPr>
      <w:r>
        <w:separator/>
      </w:r>
    </w:p>
  </w:footnote>
  <w:footnote w:type="continuationSeparator" w:id="0">
    <w:p w14:paraId="5A5EF646" w14:textId="77777777" w:rsidR="00936247" w:rsidRDefault="00936247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06540D" w14:paraId="4855AA64" w14:textId="77777777" w:rsidTr="004E617F">
      <w:trPr>
        <w:trHeight w:hRule="exact" w:val="227"/>
      </w:trPr>
      <w:tc>
        <w:tcPr>
          <w:tcW w:w="5246" w:type="dxa"/>
          <w:vMerge w:val="restart"/>
        </w:tcPr>
        <w:p w14:paraId="65D45979" w14:textId="77777777" w:rsidR="0006540D" w:rsidRDefault="0006540D" w:rsidP="004E617F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</w:rPr>
            <w:drawing>
              <wp:inline distT="0" distB="0" distL="0" distR="0" wp14:anchorId="428EB305" wp14:editId="777692B7">
                <wp:extent cx="2421743" cy="1316894"/>
                <wp:effectExtent l="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E797224" w14:textId="77777777" w:rsidR="0006540D" w:rsidRPr="0080323A" w:rsidRDefault="0006540D" w:rsidP="00C116D5">
          <w:pPr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proofErr w:type="spellStart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Numărînregistrare</w:t>
          </w:r>
          <w:proofErr w:type="spellEnd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: </w:t>
          </w:r>
          <w:r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……</w:t>
          </w:r>
          <w:r w:rsidRPr="00BD4EB5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/</w:t>
          </w:r>
          <w:r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05</w:t>
          </w:r>
          <w:r w:rsidRPr="00BD4EB5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.0</w:t>
          </w:r>
          <w:r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9</w:t>
          </w:r>
          <w:r w:rsidRPr="00BD4EB5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.2022</w:t>
          </w:r>
        </w:p>
        <w:p w14:paraId="341C9A3B" w14:textId="77777777" w:rsidR="0006540D" w:rsidRPr="00C80CE9" w:rsidRDefault="0006540D" w:rsidP="004E617F">
          <w:pPr>
            <w:pStyle w:val="BasicParagraph"/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</w:pPr>
          <w:r w:rsidRPr="00156605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/02.02.2022</w:t>
          </w:r>
        </w:p>
      </w:tc>
    </w:tr>
    <w:tr w:rsidR="0006540D" w14:paraId="345FB0FA" w14:textId="77777777" w:rsidTr="004E617F">
      <w:trPr>
        <w:trHeight w:hRule="exact" w:val="227"/>
      </w:trPr>
      <w:tc>
        <w:tcPr>
          <w:tcW w:w="5246" w:type="dxa"/>
          <w:vMerge/>
        </w:tcPr>
        <w:p w14:paraId="197699D1" w14:textId="77777777" w:rsidR="0006540D" w:rsidRDefault="0006540D" w:rsidP="004E6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5F7B872" w14:textId="77777777" w:rsidR="0006540D" w:rsidRPr="00C80CE9" w:rsidRDefault="0006540D" w:rsidP="004E617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</w:p>
        <w:p w14:paraId="3B6BDF3B" w14:textId="77777777" w:rsidR="0006540D" w:rsidRPr="00C80CE9" w:rsidRDefault="0006540D" w:rsidP="004E617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</w:p>
      </w:tc>
    </w:tr>
    <w:tr w:rsidR="0006540D" w14:paraId="54745C3B" w14:textId="77777777" w:rsidTr="004E617F">
      <w:trPr>
        <w:trHeight w:val="1589"/>
      </w:trPr>
      <w:tc>
        <w:tcPr>
          <w:tcW w:w="5246" w:type="dxa"/>
          <w:vMerge/>
        </w:tcPr>
        <w:p w14:paraId="561538CA" w14:textId="77777777" w:rsidR="0006540D" w:rsidRDefault="0006540D" w:rsidP="004E6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73092A6" w14:textId="77777777" w:rsidR="0006540D" w:rsidRPr="00841B29" w:rsidRDefault="0006540D" w:rsidP="004E617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DirecțiaTehnică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ServiciulInvestiții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Întreținere</w:t>
          </w:r>
          <w:proofErr w:type="spellEnd"/>
        </w:p>
        <w:p w14:paraId="6D76A80B" w14:textId="77777777" w:rsidR="0006540D" w:rsidRPr="000C2B9B" w:rsidRDefault="0006540D" w:rsidP="004E617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14:paraId="7C19A19B" w14:textId="77777777" w:rsidR="0006540D" w:rsidRPr="000C2B9B" w:rsidRDefault="0006540D" w:rsidP="004E617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14:paraId="7E59C1FF" w14:textId="77777777" w:rsidR="0006540D" w:rsidRPr="00DE33FF" w:rsidRDefault="0006540D" w:rsidP="004E617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06540D" w14:paraId="6BD15766" w14:textId="77777777" w:rsidTr="004E617F">
      <w:trPr>
        <w:trHeight w:hRule="exact" w:val="227"/>
      </w:trPr>
      <w:tc>
        <w:tcPr>
          <w:tcW w:w="5246" w:type="dxa"/>
          <w:vMerge/>
        </w:tcPr>
        <w:p w14:paraId="0F03225F" w14:textId="77777777" w:rsidR="0006540D" w:rsidRDefault="0006540D" w:rsidP="004E6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64A4F50" w14:textId="77777777" w:rsidR="0006540D" w:rsidRPr="00EF012E" w:rsidRDefault="0006540D" w:rsidP="004E617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5912CBC1" w14:textId="77777777" w:rsidR="0006540D" w:rsidRDefault="0006540D" w:rsidP="00FD7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06540D" w14:paraId="5233B32B" w14:textId="77777777" w:rsidTr="00CA608F">
      <w:trPr>
        <w:trHeight w:hRule="exact" w:val="227"/>
      </w:trPr>
      <w:tc>
        <w:tcPr>
          <w:tcW w:w="5246" w:type="dxa"/>
          <w:vMerge w:val="restart"/>
        </w:tcPr>
        <w:p w14:paraId="1FB92793" w14:textId="77777777" w:rsidR="0006540D" w:rsidRDefault="0006540D" w:rsidP="007069A9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</w:rPr>
            <w:drawing>
              <wp:inline distT="0" distB="0" distL="0" distR="0" wp14:anchorId="1AE776C3" wp14:editId="3CC3C91E">
                <wp:extent cx="2421743" cy="131689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D2FEA14" w14:textId="77777777" w:rsidR="0006540D" w:rsidRPr="00C80CE9" w:rsidRDefault="0006540D" w:rsidP="00BC7A2E">
          <w:pPr>
            <w:pStyle w:val="BasicParagraph"/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</w:pPr>
          <w:proofErr w:type="spellStart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Numărînregistrare</w:t>
          </w:r>
          <w:proofErr w:type="spellEnd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: </w:t>
          </w:r>
          <w:r w:rsidRPr="005C6E04">
            <w:rPr>
              <w:rFonts w:ascii="Montserrat Medium" w:hAnsi="Montserrat Medium" w:cs="Montserrat Medium"/>
              <w:b/>
              <w:color w:val="FF0000"/>
              <w:sz w:val="18"/>
              <w:szCs w:val="16"/>
            </w:rPr>
            <w:t>6056/02.02.2022</w:t>
          </w:r>
        </w:p>
      </w:tc>
    </w:tr>
    <w:tr w:rsidR="0006540D" w14:paraId="45D1A511" w14:textId="77777777" w:rsidTr="00CA608F">
      <w:trPr>
        <w:trHeight w:hRule="exact" w:val="227"/>
      </w:trPr>
      <w:tc>
        <w:tcPr>
          <w:tcW w:w="5246" w:type="dxa"/>
          <w:vMerge/>
        </w:tcPr>
        <w:p w14:paraId="246D516A" w14:textId="77777777" w:rsidR="0006540D" w:rsidRDefault="0006540D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0D90C5A" w14:textId="77777777" w:rsidR="0006540D" w:rsidRPr="00C80CE9" w:rsidRDefault="0006540D" w:rsidP="00CA608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</w:p>
        <w:p w14:paraId="71BB9F0D" w14:textId="77777777" w:rsidR="0006540D" w:rsidRPr="00C80CE9" w:rsidRDefault="0006540D" w:rsidP="00CA608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</w:p>
      </w:tc>
    </w:tr>
    <w:tr w:rsidR="0006540D" w14:paraId="13156958" w14:textId="77777777" w:rsidTr="00CA608F">
      <w:trPr>
        <w:trHeight w:val="1589"/>
      </w:trPr>
      <w:tc>
        <w:tcPr>
          <w:tcW w:w="5246" w:type="dxa"/>
          <w:vMerge/>
        </w:tcPr>
        <w:p w14:paraId="16B65405" w14:textId="77777777" w:rsidR="0006540D" w:rsidRDefault="0006540D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BC20B4C" w14:textId="77777777" w:rsidR="0006540D" w:rsidRPr="00841B29" w:rsidRDefault="0006540D" w:rsidP="00CA608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DirecțiaTehnică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ServiciulInvestiții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Întreținere</w:t>
          </w:r>
          <w:proofErr w:type="spellEnd"/>
        </w:p>
        <w:p w14:paraId="0E384764" w14:textId="77777777" w:rsidR="0006540D" w:rsidRPr="000C2B9B" w:rsidRDefault="0006540D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14:paraId="201786A5" w14:textId="77777777" w:rsidR="0006540D" w:rsidRPr="000C2B9B" w:rsidRDefault="0006540D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14:paraId="41952E13" w14:textId="77777777" w:rsidR="0006540D" w:rsidRPr="00DE33FF" w:rsidRDefault="0006540D" w:rsidP="00CA608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06540D" w14:paraId="466938EF" w14:textId="77777777" w:rsidTr="00CA608F">
      <w:trPr>
        <w:trHeight w:hRule="exact" w:val="227"/>
      </w:trPr>
      <w:tc>
        <w:tcPr>
          <w:tcW w:w="5246" w:type="dxa"/>
          <w:vMerge/>
        </w:tcPr>
        <w:p w14:paraId="377711A9" w14:textId="77777777" w:rsidR="0006540D" w:rsidRDefault="0006540D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DED5F2D" w14:textId="77777777" w:rsidR="0006540D" w:rsidRPr="00EF012E" w:rsidRDefault="0006540D" w:rsidP="00CA608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DB9FEC4" w14:textId="77777777" w:rsidR="0006540D" w:rsidRDefault="0006540D" w:rsidP="00953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610D"/>
    <w:multiLevelType w:val="hybridMultilevel"/>
    <w:tmpl w:val="DE145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C5A75"/>
    <w:multiLevelType w:val="hybridMultilevel"/>
    <w:tmpl w:val="C90A3DAA"/>
    <w:lvl w:ilvl="0" w:tplc="BDE822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9864704">
    <w:abstractNumId w:val="1"/>
  </w:num>
  <w:num w:numId="2" w16cid:durableId="16396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018EB"/>
    <w:rsid w:val="0000209A"/>
    <w:rsid w:val="000042A6"/>
    <w:rsid w:val="000043DD"/>
    <w:rsid w:val="00005203"/>
    <w:rsid w:val="00005B49"/>
    <w:rsid w:val="00006A08"/>
    <w:rsid w:val="000073D2"/>
    <w:rsid w:val="00007AE2"/>
    <w:rsid w:val="00013AAE"/>
    <w:rsid w:val="000140F4"/>
    <w:rsid w:val="00014B56"/>
    <w:rsid w:val="00014B7F"/>
    <w:rsid w:val="00015B9E"/>
    <w:rsid w:val="00017B09"/>
    <w:rsid w:val="00021835"/>
    <w:rsid w:val="00022AF0"/>
    <w:rsid w:val="00023245"/>
    <w:rsid w:val="000268F4"/>
    <w:rsid w:val="00027902"/>
    <w:rsid w:val="00027BDE"/>
    <w:rsid w:val="00027D53"/>
    <w:rsid w:val="00030310"/>
    <w:rsid w:val="00030850"/>
    <w:rsid w:val="000309E0"/>
    <w:rsid w:val="00033686"/>
    <w:rsid w:val="00033F59"/>
    <w:rsid w:val="00036451"/>
    <w:rsid w:val="000371C1"/>
    <w:rsid w:val="00041BE1"/>
    <w:rsid w:val="00041CAF"/>
    <w:rsid w:val="0004409E"/>
    <w:rsid w:val="00044DD6"/>
    <w:rsid w:val="00045383"/>
    <w:rsid w:val="00045FFD"/>
    <w:rsid w:val="0004625C"/>
    <w:rsid w:val="000466C7"/>
    <w:rsid w:val="0005200F"/>
    <w:rsid w:val="00052636"/>
    <w:rsid w:val="00055776"/>
    <w:rsid w:val="0005625C"/>
    <w:rsid w:val="00056A8B"/>
    <w:rsid w:val="00056D83"/>
    <w:rsid w:val="00061E43"/>
    <w:rsid w:val="000630AA"/>
    <w:rsid w:val="00063A70"/>
    <w:rsid w:val="00063A88"/>
    <w:rsid w:val="00064B38"/>
    <w:rsid w:val="00064B5A"/>
    <w:rsid w:val="0006540D"/>
    <w:rsid w:val="00065578"/>
    <w:rsid w:val="000665B8"/>
    <w:rsid w:val="000677FB"/>
    <w:rsid w:val="00067CB4"/>
    <w:rsid w:val="000707DA"/>
    <w:rsid w:val="00071DE6"/>
    <w:rsid w:val="00072A46"/>
    <w:rsid w:val="00073204"/>
    <w:rsid w:val="0007339A"/>
    <w:rsid w:val="00073E9A"/>
    <w:rsid w:val="00074CDE"/>
    <w:rsid w:val="0007523D"/>
    <w:rsid w:val="00076E95"/>
    <w:rsid w:val="00076FDB"/>
    <w:rsid w:val="0007797E"/>
    <w:rsid w:val="00081C87"/>
    <w:rsid w:val="00082295"/>
    <w:rsid w:val="000823BB"/>
    <w:rsid w:val="00083879"/>
    <w:rsid w:val="00085830"/>
    <w:rsid w:val="00085AFE"/>
    <w:rsid w:val="0008637F"/>
    <w:rsid w:val="00086412"/>
    <w:rsid w:val="0008658B"/>
    <w:rsid w:val="00086716"/>
    <w:rsid w:val="00087BE8"/>
    <w:rsid w:val="00091733"/>
    <w:rsid w:val="00092D99"/>
    <w:rsid w:val="000934DD"/>
    <w:rsid w:val="000935AB"/>
    <w:rsid w:val="000939FD"/>
    <w:rsid w:val="00094A3F"/>
    <w:rsid w:val="000950F3"/>
    <w:rsid w:val="00096FCB"/>
    <w:rsid w:val="00097F44"/>
    <w:rsid w:val="000A00B6"/>
    <w:rsid w:val="000A045E"/>
    <w:rsid w:val="000A1356"/>
    <w:rsid w:val="000A199A"/>
    <w:rsid w:val="000A573E"/>
    <w:rsid w:val="000A623F"/>
    <w:rsid w:val="000A65B7"/>
    <w:rsid w:val="000A7D46"/>
    <w:rsid w:val="000A7DFF"/>
    <w:rsid w:val="000B0E70"/>
    <w:rsid w:val="000B44F2"/>
    <w:rsid w:val="000B51D4"/>
    <w:rsid w:val="000B55AB"/>
    <w:rsid w:val="000B690A"/>
    <w:rsid w:val="000B701B"/>
    <w:rsid w:val="000B7E72"/>
    <w:rsid w:val="000B7F50"/>
    <w:rsid w:val="000C1A66"/>
    <w:rsid w:val="000C4146"/>
    <w:rsid w:val="000C4924"/>
    <w:rsid w:val="000C5308"/>
    <w:rsid w:val="000D0A0A"/>
    <w:rsid w:val="000D0A58"/>
    <w:rsid w:val="000D14A2"/>
    <w:rsid w:val="000D156F"/>
    <w:rsid w:val="000D2184"/>
    <w:rsid w:val="000D42EE"/>
    <w:rsid w:val="000D4D5F"/>
    <w:rsid w:val="000D50A1"/>
    <w:rsid w:val="000D537D"/>
    <w:rsid w:val="000D73F6"/>
    <w:rsid w:val="000E018C"/>
    <w:rsid w:val="000E0F65"/>
    <w:rsid w:val="000E119E"/>
    <w:rsid w:val="000E215D"/>
    <w:rsid w:val="000E4697"/>
    <w:rsid w:val="000E4B05"/>
    <w:rsid w:val="000E5AFC"/>
    <w:rsid w:val="000E67B3"/>
    <w:rsid w:val="000E6D55"/>
    <w:rsid w:val="000E6ED4"/>
    <w:rsid w:val="000F0265"/>
    <w:rsid w:val="000F0558"/>
    <w:rsid w:val="000F0916"/>
    <w:rsid w:val="000F11BA"/>
    <w:rsid w:val="000F1656"/>
    <w:rsid w:val="000F1EC3"/>
    <w:rsid w:val="000F2A35"/>
    <w:rsid w:val="000F6850"/>
    <w:rsid w:val="0010144A"/>
    <w:rsid w:val="001023A9"/>
    <w:rsid w:val="0010333E"/>
    <w:rsid w:val="001033D3"/>
    <w:rsid w:val="00103E60"/>
    <w:rsid w:val="00104F85"/>
    <w:rsid w:val="00105801"/>
    <w:rsid w:val="0010730B"/>
    <w:rsid w:val="00107BC3"/>
    <w:rsid w:val="0011189E"/>
    <w:rsid w:val="001120A7"/>
    <w:rsid w:val="00112461"/>
    <w:rsid w:val="00112616"/>
    <w:rsid w:val="001132B4"/>
    <w:rsid w:val="0011360B"/>
    <w:rsid w:val="00113EE4"/>
    <w:rsid w:val="001158F6"/>
    <w:rsid w:val="00116291"/>
    <w:rsid w:val="00116B3D"/>
    <w:rsid w:val="00126BD9"/>
    <w:rsid w:val="001302AF"/>
    <w:rsid w:val="00130E62"/>
    <w:rsid w:val="001332C3"/>
    <w:rsid w:val="001345F5"/>
    <w:rsid w:val="00134794"/>
    <w:rsid w:val="0013515F"/>
    <w:rsid w:val="001354C9"/>
    <w:rsid w:val="001364C2"/>
    <w:rsid w:val="00137928"/>
    <w:rsid w:val="00141308"/>
    <w:rsid w:val="001413F6"/>
    <w:rsid w:val="00141A35"/>
    <w:rsid w:val="00141B63"/>
    <w:rsid w:val="0014372D"/>
    <w:rsid w:val="001437E6"/>
    <w:rsid w:val="00145F59"/>
    <w:rsid w:val="001470F2"/>
    <w:rsid w:val="001478DF"/>
    <w:rsid w:val="00152700"/>
    <w:rsid w:val="00153C79"/>
    <w:rsid w:val="00155545"/>
    <w:rsid w:val="00156605"/>
    <w:rsid w:val="001575D4"/>
    <w:rsid w:val="00157B8C"/>
    <w:rsid w:val="00161321"/>
    <w:rsid w:val="0016151B"/>
    <w:rsid w:val="00162009"/>
    <w:rsid w:val="00162295"/>
    <w:rsid w:val="00162460"/>
    <w:rsid w:val="00162D64"/>
    <w:rsid w:val="001630A9"/>
    <w:rsid w:val="00163FFA"/>
    <w:rsid w:val="0016574D"/>
    <w:rsid w:val="00167878"/>
    <w:rsid w:val="001678E8"/>
    <w:rsid w:val="00170CD0"/>
    <w:rsid w:val="00170DB8"/>
    <w:rsid w:val="00172017"/>
    <w:rsid w:val="001725C6"/>
    <w:rsid w:val="001735CB"/>
    <w:rsid w:val="00175B56"/>
    <w:rsid w:val="00177B66"/>
    <w:rsid w:val="00180CC0"/>
    <w:rsid w:val="0018107E"/>
    <w:rsid w:val="00181448"/>
    <w:rsid w:val="00181EB8"/>
    <w:rsid w:val="0018260F"/>
    <w:rsid w:val="00183D3B"/>
    <w:rsid w:val="00184F74"/>
    <w:rsid w:val="001867CB"/>
    <w:rsid w:val="00186C6B"/>
    <w:rsid w:val="00187006"/>
    <w:rsid w:val="00191E0E"/>
    <w:rsid w:val="0019248A"/>
    <w:rsid w:val="001944EB"/>
    <w:rsid w:val="001948C7"/>
    <w:rsid w:val="00195FA5"/>
    <w:rsid w:val="00195FB1"/>
    <w:rsid w:val="00196EC9"/>
    <w:rsid w:val="00197481"/>
    <w:rsid w:val="00197B5E"/>
    <w:rsid w:val="001A2055"/>
    <w:rsid w:val="001A291C"/>
    <w:rsid w:val="001A3BC3"/>
    <w:rsid w:val="001A4B21"/>
    <w:rsid w:val="001A52E5"/>
    <w:rsid w:val="001A60A4"/>
    <w:rsid w:val="001A60BF"/>
    <w:rsid w:val="001A67E0"/>
    <w:rsid w:val="001A7878"/>
    <w:rsid w:val="001B04EF"/>
    <w:rsid w:val="001B39AB"/>
    <w:rsid w:val="001B3C27"/>
    <w:rsid w:val="001B54D2"/>
    <w:rsid w:val="001B7D5D"/>
    <w:rsid w:val="001C152B"/>
    <w:rsid w:val="001C23CC"/>
    <w:rsid w:val="001C302D"/>
    <w:rsid w:val="001C603A"/>
    <w:rsid w:val="001C7509"/>
    <w:rsid w:val="001D04A1"/>
    <w:rsid w:val="001D0E52"/>
    <w:rsid w:val="001D11B9"/>
    <w:rsid w:val="001D12DA"/>
    <w:rsid w:val="001D17BB"/>
    <w:rsid w:val="001D1B76"/>
    <w:rsid w:val="001D2E00"/>
    <w:rsid w:val="001D42C9"/>
    <w:rsid w:val="001D4AD0"/>
    <w:rsid w:val="001D78A9"/>
    <w:rsid w:val="001D7A6D"/>
    <w:rsid w:val="001D7AC3"/>
    <w:rsid w:val="001E0817"/>
    <w:rsid w:val="001E20C6"/>
    <w:rsid w:val="001E22C5"/>
    <w:rsid w:val="001E2ECB"/>
    <w:rsid w:val="001E3B68"/>
    <w:rsid w:val="001E43F6"/>
    <w:rsid w:val="001E46E0"/>
    <w:rsid w:val="001E53C3"/>
    <w:rsid w:val="001E61EB"/>
    <w:rsid w:val="001E6621"/>
    <w:rsid w:val="001E72B6"/>
    <w:rsid w:val="001E7BAC"/>
    <w:rsid w:val="001F05F0"/>
    <w:rsid w:val="001F13A9"/>
    <w:rsid w:val="001F2363"/>
    <w:rsid w:val="001F3C47"/>
    <w:rsid w:val="001F56F8"/>
    <w:rsid w:val="001F7FE4"/>
    <w:rsid w:val="00203752"/>
    <w:rsid w:val="00203B3A"/>
    <w:rsid w:val="00203FDE"/>
    <w:rsid w:val="002049F4"/>
    <w:rsid w:val="00207593"/>
    <w:rsid w:val="00207874"/>
    <w:rsid w:val="00210F3A"/>
    <w:rsid w:val="002110B6"/>
    <w:rsid w:val="00211BAE"/>
    <w:rsid w:val="00212CF7"/>
    <w:rsid w:val="00214F94"/>
    <w:rsid w:val="00217077"/>
    <w:rsid w:val="002179D1"/>
    <w:rsid w:val="002218A9"/>
    <w:rsid w:val="002227FD"/>
    <w:rsid w:val="0022333D"/>
    <w:rsid w:val="00223BB2"/>
    <w:rsid w:val="002248EC"/>
    <w:rsid w:val="00224B40"/>
    <w:rsid w:val="00224F15"/>
    <w:rsid w:val="00225082"/>
    <w:rsid w:val="0022520E"/>
    <w:rsid w:val="00225A33"/>
    <w:rsid w:val="00226309"/>
    <w:rsid w:val="00227C3F"/>
    <w:rsid w:val="0023122B"/>
    <w:rsid w:val="00231D45"/>
    <w:rsid w:val="00233B57"/>
    <w:rsid w:val="00234E36"/>
    <w:rsid w:val="00234ED1"/>
    <w:rsid w:val="00237EF3"/>
    <w:rsid w:val="00240986"/>
    <w:rsid w:val="002445F3"/>
    <w:rsid w:val="00245165"/>
    <w:rsid w:val="002453D8"/>
    <w:rsid w:val="00247374"/>
    <w:rsid w:val="00251CCC"/>
    <w:rsid w:val="002520E1"/>
    <w:rsid w:val="00252C36"/>
    <w:rsid w:val="0025378E"/>
    <w:rsid w:val="00253A4D"/>
    <w:rsid w:val="00253BC5"/>
    <w:rsid w:val="00253D08"/>
    <w:rsid w:val="00254275"/>
    <w:rsid w:val="002548FA"/>
    <w:rsid w:val="00254D0B"/>
    <w:rsid w:val="00255167"/>
    <w:rsid w:val="00256FA4"/>
    <w:rsid w:val="002577FE"/>
    <w:rsid w:val="00261059"/>
    <w:rsid w:val="00262439"/>
    <w:rsid w:val="0026253C"/>
    <w:rsid w:val="00262FFB"/>
    <w:rsid w:val="002644E8"/>
    <w:rsid w:val="00264F47"/>
    <w:rsid w:val="002650A0"/>
    <w:rsid w:val="002653B4"/>
    <w:rsid w:val="00265926"/>
    <w:rsid w:val="00267E1A"/>
    <w:rsid w:val="00272FD3"/>
    <w:rsid w:val="00275963"/>
    <w:rsid w:val="00277D7F"/>
    <w:rsid w:val="0028018F"/>
    <w:rsid w:val="00280260"/>
    <w:rsid w:val="00280813"/>
    <w:rsid w:val="002808AA"/>
    <w:rsid w:val="00281EFD"/>
    <w:rsid w:val="00282031"/>
    <w:rsid w:val="00283314"/>
    <w:rsid w:val="00283601"/>
    <w:rsid w:val="002848F9"/>
    <w:rsid w:val="00286125"/>
    <w:rsid w:val="00287C36"/>
    <w:rsid w:val="002923B6"/>
    <w:rsid w:val="002943DA"/>
    <w:rsid w:val="00294D9C"/>
    <w:rsid w:val="00296088"/>
    <w:rsid w:val="00296180"/>
    <w:rsid w:val="00296351"/>
    <w:rsid w:val="0029767D"/>
    <w:rsid w:val="002A0739"/>
    <w:rsid w:val="002A1072"/>
    <w:rsid w:val="002A16AC"/>
    <w:rsid w:val="002A2643"/>
    <w:rsid w:val="002A2706"/>
    <w:rsid w:val="002A392C"/>
    <w:rsid w:val="002A3E4C"/>
    <w:rsid w:val="002A3F4F"/>
    <w:rsid w:val="002A4EA1"/>
    <w:rsid w:val="002B0481"/>
    <w:rsid w:val="002B12BB"/>
    <w:rsid w:val="002B1488"/>
    <w:rsid w:val="002B1936"/>
    <w:rsid w:val="002B2375"/>
    <w:rsid w:val="002B29EA"/>
    <w:rsid w:val="002B2D7B"/>
    <w:rsid w:val="002B3E3C"/>
    <w:rsid w:val="002B3F2D"/>
    <w:rsid w:val="002B47FF"/>
    <w:rsid w:val="002B528B"/>
    <w:rsid w:val="002B5F1C"/>
    <w:rsid w:val="002B7812"/>
    <w:rsid w:val="002C0358"/>
    <w:rsid w:val="002C1F89"/>
    <w:rsid w:val="002C1FFD"/>
    <w:rsid w:val="002C45BD"/>
    <w:rsid w:val="002C5C48"/>
    <w:rsid w:val="002C63E0"/>
    <w:rsid w:val="002C7413"/>
    <w:rsid w:val="002D02B7"/>
    <w:rsid w:val="002D063D"/>
    <w:rsid w:val="002D280E"/>
    <w:rsid w:val="002D351C"/>
    <w:rsid w:val="002D3CA8"/>
    <w:rsid w:val="002D46C1"/>
    <w:rsid w:val="002D5F59"/>
    <w:rsid w:val="002D720A"/>
    <w:rsid w:val="002D7E57"/>
    <w:rsid w:val="002E0A37"/>
    <w:rsid w:val="002E0AAA"/>
    <w:rsid w:val="002E0C2B"/>
    <w:rsid w:val="002E1787"/>
    <w:rsid w:val="002E17F8"/>
    <w:rsid w:val="002E1A1A"/>
    <w:rsid w:val="002E31F5"/>
    <w:rsid w:val="002E3A7C"/>
    <w:rsid w:val="002E4BEF"/>
    <w:rsid w:val="002E500D"/>
    <w:rsid w:val="002E73B8"/>
    <w:rsid w:val="002F005F"/>
    <w:rsid w:val="002F01A4"/>
    <w:rsid w:val="002F05F0"/>
    <w:rsid w:val="002F0A63"/>
    <w:rsid w:val="002F0B93"/>
    <w:rsid w:val="002F10A8"/>
    <w:rsid w:val="002F1285"/>
    <w:rsid w:val="002F1875"/>
    <w:rsid w:val="002F27FA"/>
    <w:rsid w:val="002F2CC0"/>
    <w:rsid w:val="002F4E0A"/>
    <w:rsid w:val="002F59A8"/>
    <w:rsid w:val="002F699C"/>
    <w:rsid w:val="003009A1"/>
    <w:rsid w:val="003017CA"/>
    <w:rsid w:val="00302DDD"/>
    <w:rsid w:val="00303CBC"/>
    <w:rsid w:val="00305220"/>
    <w:rsid w:val="00305850"/>
    <w:rsid w:val="00306CD5"/>
    <w:rsid w:val="003075C2"/>
    <w:rsid w:val="00307CD9"/>
    <w:rsid w:val="00307E4D"/>
    <w:rsid w:val="00310352"/>
    <w:rsid w:val="00311A4D"/>
    <w:rsid w:val="00311A58"/>
    <w:rsid w:val="00312B50"/>
    <w:rsid w:val="0031472E"/>
    <w:rsid w:val="00314B5E"/>
    <w:rsid w:val="003166EF"/>
    <w:rsid w:val="00317AF3"/>
    <w:rsid w:val="00321134"/>
    <w:rsid w:val="0032178C"/>
    <w:rsid w:val="003244AC"/>
    <w:rsid w:val="0032780F"/>
    <w:rsid w:val="0033205F"/>
    <w:rsid w:val="00333597"/>
    <w:rsid w:val="00333B33"/>
    <w:rsid w:val="00334194"/>
    <w:rsid w:val="003350AF"/>
    <w:rsid w:val="00335246"/>
    <w:rsid w:val="003354A0"/>
    <w:rsid w:val="00336510"/>
    <w:rsid w:val="0033663D"/>
    <w:rsid w:val="0033760C"/>
    <w:rsid w:val="00342E20"/>
    <w:rsid w:val="003431CD"/>
    <w:rsid w:val="0034353F"/>
    <w:rsid w:val="00343895"/>
    <w:rsid w:val="0034406E"/>
    <w:rsid w:val="003465BE"/>
    <w:rsid w:val="00346A83"/>
    <w:rsid w:val="00347D90"/>
    <w:rsid w:val="00350B31"/>
    <w:rsid w:val="00350D27"/>
    <w:rsid w:val="00351CD4"/>
    <w:rsid w:val="00354E4A"/>
    <w:rsid w:val="00355410"/>
    <w:rsid w:val="00357E8F"/>
    <w:rsid w:val="0036135D"/>
    <w:rsid w:val="003615ED"/>
    <w:rsid w:val="00363053"/>
    <w:rsid w:val="003634B0"/>
    <w:rsid w:val="00363573"/>
    <w:rsid w:val="00363DB3"/>
    <w:rsid w:val="00364464"/>
    <w:rsid w:val="00364872"/>
    <w:rsid w:val="00365B5D"/>
    <w:rsid w:val="0037026C"/>
    <w:rsid w:val="00370DA1"/>
    <w:rsid w:val="003719CB"/>
    <w:rsid w:val="00371C6B"/>
    <w:rsid w:val="00373A83"/>
    <w:rsid w:val="003743B8"/>
    <w:rsid w:val="00374B0A"/>
    <w:rsid w:val="00374E71"/>
    <w:rsid w:val="0037555F"/>
    <w:rsid w:val="00375BE8"/>
    <w:rsid w:val="00376565"/>
    <w:rsid w:val="00376E24"/>
    <w:rsid w:val="00377C2E"/>
    <w:rsid w:val="00380556"/>
    <w:rsid w:val="00380CAB"/>
    <w:rsid w:val="00380F3B"/>
    <w:rsid w:val="00380F88"/>
    <w:rsid w:val="00382B6C"/>
    <w:rsid w:val="00382E0F"/>
    <w:rsid w:val="00384BE3"/>
    <w:rsid w:val="00386D49"/>
    <w:rsid w:val="00390403"/>
    <w:rsid w:val="00390D75"/>
    <w:rsid w:val="003915B1"/>
    <w:rsid w:val="00391676"/>
    <w:rsid w:val="00391E6D"/>
    <w:rsid w:val="00393AE2"/>
    <w:rsid w:val="00396545"/>
    <w:rsid w:val="00397BC2"/>
    <w:rsid w:val="003A1184"/>
    <w:rsid w:val="003A184C"/>
    <w:rsid w:val="003A1BCB"/>
    <w:rsid w:val="003A27E6"/>
    <w:rsid w:val="003A2A3D"/>
    <w:rsid w:val="003A2A5B"/>
    <w:rsid w:val="003A2FD0"/>
    <w:rsid w:val="003A356F"/>
    <w:rsid w:val="003A5EF3"/>
    <w:rsid w:val="003A5FEE"/>
    <w:rsid w:val="003A62C8"/>
    <w:rsid w:val="003A6EC8"/>
    <w:rsid w:val="003A718D"/>
    <w:rsid w:val="003B0E62"/>
    <w:rsid w:val="003B20D2"/>
    <w:rsid w:val="003B4BA5"/>
    <w:rsid w:val="003B5D3D"/>
    <w:rsid w:val="003B608C"/>
    <w:rsid w:val="003B72FC"/>
    <w:rsid w:val="003B7435"/>
    <w:rsid w:val="003B77BC"/>
    <w:rsid w:val="003B7A5F"/>
    <w:rsid w:val="003C0ED0"/>
    <w:rsid w:val="003C10C8"/>
    <w:rsid w:val="003C1D4B"/>
    <w:rsid w:val="003C2E8B"/>
    <w:rsid w:val="003C4AB7"/>
    <w:rsid w:val="003C7B71"/>
    <w:rsid w:val="003D0BCB"/>
    <w:rsid w:val="003D17AC"/>
    <w:rsid w:val="003D1F04"/>
    <w:rsid w:val="003D2C18"/>
    <w:rsid w:val="003D51B5"/>
    <w:rsid w:val="003D53DF"/>
    <w:rsid w:val="003D54C4"/>
    <w:rsid w:val="003D5978"/>
    <w:rsid w:val="003D5A59"/>
    <w:rsid w:val="003D60AC"/>
    <w:rsid w:val="003D62B7"/>
    <w:rsid w:val="003D6AE0"/>
    <w:rsid w:val="003D715F"/>
    <w:rsid w:val="003D7BFE"/>
    <w:rsid w:val="003E018C"/>
    <w:rsid w:val="003E1AAF"/>
    <w:rsid w:val="003E2A0F"/>
    <w:rsid w:val="003E3463"/>
    <w:rsid w:val="003E4861"/>
    <w:rsid w:val="003E5382"/>
    <w:rsid w:val="003E5B1F"/>
    <w:rsid w:val="003E5D54"/>
    <w:rsid w:val="003E670D"/>
    <w:rsid w:val="003E6714"/>
    <w:rsid w:val="003E69B8"/>
    <w:rsid w:val="003E7682"/>
    <w:rsid w:val="003E78FA"/>
    <w:rsid w:val="003F1D33"/>
    <w:rsid w:val="003F2887"/>
    <w:rsid w:val="003F4A83"/>
    <w:rsid w:val="003F4D2E"/>
    <w:rsid w:val="003F4E30"/>
    <w:rsid w:val="003F57CB"/>
    <w:rsid w:val="004008FC"/>
    <w:rsid w:val="004013BB"/>
    <w:rsid w:val="004024FF"/>
    <w:rsid w:val="00402691"/>
    <w:rsid w:val="00402D90"/>
    <w:rsid w:val="00403AB5"/>
    <w:rsid w:val="00403BD3"/>
    <w:rsid w:val="00404A2E"/>
    <w:rsid w:val="00404B47"/>
    <w:rsid w:val="00404C40"/>
    <w:rsid w:val="004131C8"/>
    <w:rsid w:val="00413F8D"/>
    <w:rsid w:val="00414884"/>
    <w:rsid w:val="0041564E"/>
    <w:rsid w:val="00416165"/>
    <w:rsid w:val="0041689F"/>
    <w:rsid w:val="0041716D"/>
    <w:rsid w:val="00417D27"/>
    <w:rsid w:val="00420387"/>
    <w:rsid w:val="00420A57"/>
    <w:rsid w:val="00421240"/>
    <w:rsid w:val="0042224B"/>
    <w:rsid w:val="004242CF"/>
    <w:rsid w:val="0042558B"/>
    <w:rsid w:val="004255C6"/>
    <w:rsid w:val="00426522"/>
    <w:rsid w:val="004304D2"/>
    <w:rsid w:val="0043071A"/>
    <w:rsid w:val="00432062"/>
    <w:rsid w:val="004320A9"/>
    <w:rsid w:val="00434547"/>
    <w:rsid w:val="004350C6"/>
    <w:rsid w:val="004367B7"/>
    <w:rsid w:val="0043697A"/>
    <w:rsid w:val="00436D8C"/>
    <w:rsid w:val="004373BF"/>
    <w:rsid w:val="004409D5"/>
    <w:rsid w:val="004410AE"/>
    <w:rsid w:val="004412D8"/>
    <w:rsid w:val="00441962"/>
    <w:rsid w:val="00442BF9"/>
    <w:rsid w:val="00442ECA"/>
    <w:rsid w:val="00443AB5"/>
    <w:rsid w:val="00445C9A"/>
    <w:rsid w:val="00445CB3"/>
    <w:rsid w:val="0044623C"/>
    <w:rsid w:val="00446404"/>
    <w:rsid w:val="00446A92"/>
    <w:rsid w:val="0044702C"/>
    <w:rsid w:val="00447959"/>
    <w:rsid w:val="00451988"/>
    <w:rsid w:val="00452190"/>
    <w:rsid w:val="00452EBD"/>
    <w:rsid w:val="00453AC6"/>
    <w:rsid w:val="0045437A"/>
    <w:rsid w:val="0045471C"/>
    <w:rsid w:val="00455882"/>
    <w:rsid w:val="00460302"/>
    <w:rsid w:val="00461D7E"/>
    <w:rsid w:val="004625AF"/>
    <w:rsid w:val="00463D95"/>
    <w:rsid w:val="004642A0"/>
    <w:rsid w:val="004662E9"/>
    <w:rsid w:val="004671DE"/>
    <w:rsid w:val="00467797"/>
    <w:rsid w:val="00467EA4"/>
    <w:rsid w:val="0047054F"/>
    <w:rsid w:val="00472F1F"/>
    <w:rsid w:val="004733E4"/>
    <w:rsid w:val="00473981"/>
    <w:rsid w:val="0047473C"/>
    <w:rsid w:val="00474A16"/>
    <w:rsid w:val="00475A17"/>
    <w:rsid w:val="00476F08"/>
    <w:rsid w:val="0048030A"/>
    <w:rsid w:val="00481D1E"/>
    <w:rsid w:val="00482623"/>
    <w:rsid w:val="00483131"/>
    <w:rsid w:val="00484895"/>
    <w:rsid w:val="00486805"/>
    <w:rsid w:val="00487D10"/>
    <w:rsid w:val="00490F75"/>
    <w:rsid w:val="00492F6E"/>
    <w:rsid w:val="004962CE"/>
    <w:rsid w:val="004A177A"/>
    <w:rsid w:val="004A2008"/>
    <w:rsid w:val="004A31DC"/>
    <w:rsid w:val="004A3DE8"/>
    <w:rsid w:val="004A501A"/>
    <w:rsid w:val="004B10F7"/>
    <w:rsid w:val="004B20AE"/>
    <w:rsid w:val="004B3274"/>
    <w:rsid w:val="004B47A9"/>
    <w:rsid w:val="004B54B4"/>
    <w:rsid w:val="004B60E2"/>
    <w:rsid w:val="004B6560"/>
    <w:rsid w:val="004B68CB"/>
    <w:rsid w:val="004C04FD"/>
    <w:rsid w:val="004C171C"/>
    <w:rsid w:val="004C2262"/>
    <w:rsid w:val="004C27CB"/>
    <w:rsid w:val="004C382C"/>
    <w:rsid w:val="004C50C9"/>
    <w:rsid w:val="004C517D"/>
    <w:rsid w:val="004C591E"/>
    <w:rsid w:val="004C6332"/>
    <w:rsid w:val="004C7C9C"/>
    <w:rsid w:val="004D0442"/>
    <w:rsid w:val="004D05DB"/>
    <w:rsid w:val="004D31B7"/>
    <w:rsid w:val="004D4405"/>
    <w:rsid w:val="004D522B"/>
    <w:rsid w:val="004D7248"/>
    <w:rsid w:val="004D7CB0"/>
    <w:rsid w:val="004E2552"/>
    <w:rsid w:val="004E5A06"/>
    <w:rsid w:val="004E5D08"/>
    <w:rsid w:val="004E617F"/>
    <w:rsid w:val="004E6FD6"/>
    <w:rsid w:val="004E79A6"/>
    <w:rsid w:val="004E7CB0"/>
    <w:rsid w:val="004E7D28"/>
    <w:rsid w:val="004F39DA"/>
    <w:rsid w:val="004F62AB"/>
    <w:rsid w:val="004F6B0B"/>
    <w:rsid w:val="004F6EA1"/>
    <w:rsid w:val="004F6F44"/>
    <w:rsid w:val="004F73AF"/>
    <w:rsid w:val="005018DF"/>
    <w:rsid w:val="00502117"/>
    <w:rsid w:val="005032D6"/>
    <w:rsid w:val="005037B0"/>
    <w:rsid w:val="00503FAE"/>
    <w:rsid w:val="005042B4"/>
    <w:rsid w:val="00504A18"/>
    <w:rsid w:val="00504C81"/>
    <w:rsid w:val="00507149"/>
    <w:rsid w:val="00510248"/>
    <w:rsid w:val="00513FD6"/>
    <w:rsid w:val="00516746"/>
    <w:rsid w:val="00516A3B"/>
    <w:rsid w:val="00521620"/>
    <w:rsid w:val="00521EB7"/>
    <w:rsid w:val="00524389"/>
    <w:rsid w:val="00524417"/>
    <w:rsid w:val="00526F0B"/>
    <w:rsid w:val="00527077"/>
    <w:rsid w:val="005270E8"/>
    <w:rsid w:val="0052787B"/>
    <w:rsid w:val="00531902"/>
    <w:rsid w:val="005322B3"/>
    <w:rsid w:val="00532710"/>
    <w:rsid w:val="0053281F"/>
    <w:rsid w:val="005328F9"/>
    <w:rsid w:val="00533C31"/>
    <w:rsid w:val="00534383"/>
    <w:rsid w:val="0053468A"/>
    <w:rsid w:val="005363CF"/>
    <w:rsid w:val="00536BC6"/>
    <w:rsid w:val="005412A9"/>
    <w:rsid w:val="0054448F"/>
    <w:rsid w:val="005507B8"/>
    <w:rsid w:val="0055080B"/>
    <w:rsid w:val="0055263E"/>
    <w:rsid w:val="00552821"/>
    <w:rsid w:val="00552F2E"/>
    <w:rsid w:val="0055387D"/>
    <w:rsid w:val="00554073"/>
    <w:rsid w:val="0055553B"/>
    <w:rsid w:val="00555D07"/>
    <w:rsid w:val="00556210"/>
    <w:rsid w:val="00556BF6"/>
    <w:rsid w:val="00557C5E"/>
    <w:rsid w:val="00560CA4"/>
    <w:rsid w:val="00561C2D"/>
    <w:rsid w:val="0056428C"/>
    <w:rsid w:val="00564456"/>
    <w:rsid w:val="00566704"/>
    <w:rsid w:val="00566D5A"/>
    <w:rsid w:val="00567CD7"/>
    <w:rsid w:val="00571025"/>
    <w:rsid w:val="0057214A"/>
    <w:rsid w:val="00572280"/>
    <w:rsid w:val="005743E6"/>
    <w:rsid w:val="005748AA"/>
    <w:rsid w:val="0057610E"/>
    <w:rsid w:val="005766D2"/>
    <w:rsid w:val="005769D9"/>
    <w:rsid w:val="00576F90"/>
    <w:rsid w:val="005809DC"/>
    <w:rsid w:val="00584286"/>
    <w:rsid w:val="00584975"/>
    <w:rsid w:val="00587971"/>
    <w:rsid w:val="005903E1"/>
    <w:rsid w:val="0059166C"/>
    <w:rsid w:val="00591ABA"/>
    <w:rsid w:val="00591C92"/>
    <w:rsid w:val="0059404B"/>
    <w:rsid w:val="00594613"/>
    <w:rsid w:val="00595F27"/>
    <w:rsid w:val="00597236"/>
    <w:rsid w:val="005A1126"/>
    <w:rsid w:val="005A322F"/>
    <w:rsid w:val="005A37AC"/>
    <w:rsid w:val="005A3DA8"/>
    <w:rsid w:val="005A751C"/>
    <w:rsid w:val="005A755B"/>
    <w:rsid w:val="005B2D11"/>
    <w:rsid w:val="005B4720"/>
    <w:rsid w:val="005B4E21"/>
    <w:rsid w:val="005B6264"/>
    <w:rsid w:val="005B6300"/>
    <w:rsid w:val="005B727F"/>
    <w:rsid w:val="005B76DA"/>
    <w:rsid w:val="005B7938"/>
    <w:rsid w:val="005C02AD"/>
    <w:rsid w:val="005C06C1"/>
    <w:rsid w:val="005C09E0"/>
    <w:rsid w:val="005C177F"/>
    <w:rsid w:val="005C2BB9"/>
    <w:rsid w:val="005C2CA8"/>
    <w:rsid w:val="005C33F9"/>
    <w:rsid w:val="005C47B1"/>
    <w:rsid w:val="005C4BF3"/>
    <w:rsid w:val="005C5D82"/>
    <w:rsid w:val="005C6622"/>
    <w:rsid w:val="005C689C"/>
    <w:rsid w:val="005C6DB1"/>
    <w:rsid w:val="005C6E04"/>
    <w:rsid w:val="005C740F"/>
    <w:rsid w:val="005C7AB9"/>
    <w:rsid w:val="005C7CA5"/>
    <w:rsid w:val="005D15DF"/>
    <w:rsid w:val="005D25D8"/>
    <w:rsid w:val="005D64B0"/>
    <w:rsid w:val="005D7746"/>
    <w:rsid w:val="005E0B1A"/>
    <w:rsid w:val="005E2196"/>
    <w:rsid w:val="005E22CB"/>
    <w:rsid w:val="005E246B"/>
    <w:rsid w:val="005E298A"/>
    <w:rsid w:val="005E2DCD"/>
    <w:rsid w:val="005E48A4"/>
    <w:rsid w:val="005E5996"/>
    <w:rsid w:val="005E70A5"/>
    <w:rsid w:val="005F14B9"/>
    <w:rsid w:val="005F2475"/>
    <w:rsid w:val="005F40A6"/>
    <w:rsid w:val="005F4153"/>
    <w:rsid w:val="005F4B3E"/>
    <w:rsid w:val="005F5492"/>
    <w:rsid w:val="005F5739"/>
    <w:rsid w:val="005F59E2"/>
    <w:rsid w:val="005F7C28"/>
    <w:rsid w:val="0060071F"/>
    <w:rsid w:val="00600B31"/>
    <w:rsid w:val="00600B39"/>
    <w:rsid w:val="006010F2"/>
    <w:rsid w:val="00602076"/>
    <w:rsid w:val="00602353"/>
    <w:rsid w:val="0060326A"/>
    <w:rsid w:val="006043A3"/>
    <w:rsid w:val="0060687A"/>
    <w:rsid w:val="00606DFC"/>
    <w:rsid w:val="0060747A"/>
    <w:rsid w:val="00607983"/>
    <w:rsid w:val="006105B2"/>
    <w:rsid w:val="0061383A"/>
    <w:rsid w:val="00614E18"/>
    <w:rsid w:val="00615823"/>
    <w:rsid w:val="0061700E"/>
    <w:rsid w:val="00620E39"/>
    <w:rsid w:val="00621031"/>
    <w:rsid w:val="00621050"/>
    <w:rsid w:val="00621DED"/>
    <w:rsid w:val="00622619"/>
    <w:rsid w:val="00623F18"/>
    <w:rsid w:val="006245E0"/>
    <w:rsid w:val="006248A0"/>
    <w:rsid w:val="0062647B"/>
    <w:rsid w:val="0062671A"/>
    <w:rsid w:val="00630D3B"/>
    <w:rsid w:val="00631009"/>
    <w:rsid w:val="00631854"/>
    <w:rsid w:val="0063247E"/>
    <w:rsid w:val="00632B5C"/>
    <w:rsid w:val="006336DA"/>
    <w:rsid w:val="00635045"/>
    <w:rsid w:val="00635360"/>
    <w:rsid w:val="00635F46"/>
    <w:rsid w:val="00640A96"/>
    <w:rsid w:val="00643307"/>
    <w:rsid w:val="00643CCB"/>
    <w:rsid w:val="006440B4"/>
    <w:rsid w:val="006444F3"/>
    <w:rsid w:val="00644C5D"/>
    <w:rsid w:val="00644CB0"/>
    <w:rsid w:val="00644E32"/>
    <w:rsid w:val="00644E6E"/>
    <w:rsid w:val="00645A8D"/>
    <w:rsid w:val="00647D54"/>
    <w:rsid w:val="006501DF"/>
    <w:rsid w:val="00650EFC"/>
    <w:rsid w:val="00651581"/>
    <w:rsid w:val="0065187C"/>
    <w:rsid w:val="00653188"/>
    <w:rsid w:val="006537AD"/>
    <w:rsid w:val="00654AB2"/>
    <w:rsid w:val="006560F9"/>
    <w:rsid w:val="00656232"/>
    <w:rsid w:val="00656E68"/>
    <w:rsid w:val="00660270"/>
    <w:rsid w:val="0066216E"/>
    <w:rsid w:val="006630E9"/>
    <w:rsid w:val="00663A3D"/>
    <w:rsid w:val="0066510B"/>
    <w:rsid w:val="00667317"/>
    <w:rsid w:val="00671DF2"/>
    <w:rsid w:val="006754F9"/>
    <w:rsid w:val="00675CCA"/>
    <w:rsid w:val="006776E6"/>
    <w:rsid w:val="006777C1"/>
    <w:rsid w:val="006804D8"/>
    <w:rsid w:val="00680528"/>
    <w:rsid w:val="0068133D"/>
    <w:rsid w:val="00681418"/>
    <w:rsid w:val="00681484"/>
    <w:rsid w:val="0068187B"/>
    <w:rsid w:val="00681FAA"/>
    <w:rsid w:val="00684214"/>
    <w:rsid w:val="006845E0"/>
    <w:rsid w:val="00685B8A"/>
    <w:rsid w:val="00686D05"/>
    <w:rsid w:val="0068712E"/>
    <w:rsid w:val="00687170"/>
    <w:rsid w:val="0069075F"/>
    <w:rsid w:val="00690E52"/>
    <w:rsid w:val="00692786"/>
    <w:rsid w:val="00692FE0"/>
    <w:rsid w:val="0069305B"/>
    <w:rsid w:val="00693EF1"/>
    <w:rsid w:val="0069451B"/>
    <w:rsid w:val="00696F1D"/>
    <w:rsid w:val="006A0CC9"/>
    <w:rsid w:val="006A1007"/>
    <w:rsid w:val="006A178D"/>
    <w:rsid w:val="006A3DDC"/>
    <w:rsid w:val="006A4C74"/>
    <w:rsid w:val="006A51FC"/>
    <w:rsid w:val="006A5710"/>
    <w:rsid w:val="006A5FE5"/>
    <w:rsid w:val="006A795C"/>
    <w:rsid w:val="006B00DB"/>
    <w:rsid w:val="006B035E"/>
    <w:rsid w:val="006B0D46"/>
    <w:rsid w:val="006B19EB"/>
    <w:rsid w:val="006B2BF5"/>
    <w:rsid w:val="006B38E0"/>
    <w:rsid w:val="006B5661"/>
    <w:rsid w:val="006B6080"/>
    <w:rsid w:val="006B69E0"/>
    <w:rsid w:val="006B6AA2"/>
    <w:rsid w:val="006B7647"/>
    <w:rsid w:val="006B77BF"/>
    <w:rsid w:val="006C0762"/>
    <w:rsid w:val="006C0D8F"/>
    <w:rsid w:val="006C1652"/>
    <w:rsid w:val="006C1C0E"/>
    <w:rsid w:val="006C32BD"/>
    <w:rsid w:val="006C387D"/>
    <w:rsid w:val="006C3D23"/>
    <w:rsid w:val="006C429D"/>
    <w:rsid w:val="006C634B"/>
    <w:rsid w:val="006C655E"/>
    <w:rsid w:val="006C6AB1"/>
    <w:rsid w:val="006C777C"/>
    <w:rsid w:val="006D0FFA"/>
    <w:rsid w:val="006D187A"/>
    <w:rsid w:val="006D2322"/>
    <w:rsid w:val="006D26E9"/>
    <w:rsid w:val="006D32D2"/>
    <w:rsid w:val="006D3537"/>
    <w:rsid w:val="006D431A"/>
    <w:rsid w:val="006D50D1"/>
    <w:rsid w:val="006D5872"/>
    <w:rsid w:val="006D71B9"/>
    <w:rsid w:val="006D78AC"/>
    <w:rsid w:val="006E06E4"/>
    <w:rsid w:val="006E25F9"/>
    <w:rsid w:val="006E424C"/>
    <w:rsid w:val="006E49DB"/>
    <w:rsid w:val="006E4BF0"/>
    <w:rsid w:val="006E54C2"/>
    <w:rsid w:val="006E759A"/>
    <w:rsid w:val="006F17C6"/>
    <w:rsid w:val="006F19D1"/>
    <w:rsid w:val="006F3752"/>
    <w:rsid w:val="006F3C1B"/>
    <w:rsid w:val="006F4881"/>
    <w:rsid w:val="006F5911"/>
    <w:rsid w:val="006F5F93"/>
    <w:rsid w:val="006F6480"/>
    <w:rsid w:val="00703C9A"/>
    <w:rsid w:val="00703D15"/>
    <w:rsid w:val="007057B6"/>
    <w:rsid w:val="00706069"/>
    <w:rsid w:val="00706469"/>
    <w:rsid w:val="007069A9"/>
    <w:rsid w:val="00706A5E"/>
    <w:rsid w:val="007077A7"/>
    <w:rsid w:val="0071199E"/>
    <w:rsid w:val="00713C47"/>
    <w:rsid w:val="007147A0"/>
    <w:rsid w:val="00714E1F"/>
    <w:rsid w:val="00715CA6"/>
    <w:rsid w:val="00716016"/>
    <w:rsid w:val="007160D2"/>
    <w:rsid w:val="00717256"/>
    <w:rsid w:val="007175D0"/>
    <w:rsid w:val="0072035E"/>
    <w:rsid w:val="00721398"/>
    <w:rsid w:val="0072221D"/>
    <w:rsid w:val="00723A1F"/>
    <w:rsid w:val="007253A3"/>
    <w:rsid w:val="00726099"/>
    <w:rsid w:val="0072682D"/>
    <w:rsid w:val="0072702E"/>
    <w:rsid w:val="00730887"/>
    <w:rsid w:val="007309C5"/>
    <w:rsid w:val="00730CAB"/>
    <w:rsid w:val="0073129F"/>
    <w:rsid w:val="0073161B"/>
    <w:rsid w:val="00731AF3"/>
    <w:rsid w:val="00731E66"/>
    <w:rsid w:val="007327EF"/>
    <w:rsid w:val="007339B6"/>
    <w:rsid w:val="00733C22"/>
    <w:rsid w:val="00733F85"/>
    <w:rsid w:val="00734B64"/>
    <w:rsid w:val="0073562D"/>
    <w:rsid w:val="007358F7"/>
    <w:rsid w:val="0073681F"/>
    <w:rsid w:val="0074049C"/>
    <w:rsid w:val="00742C94"/>
    <w:rsid w:val="00744486"/>
    <w:rsid w:val="007470A8"/>
    <w:rsid w:val="0075145B"/>
    <w:rsid w:val="007519D4"/>
    <w:rsid w:val="00753206"/>
    <w:rsid w:val="007535F3"/>
    <w:rsid w:val="007536B5"/>
    <w:rsid w:val="00754327"/>
    <w:rsid w:val="00754546"/>
    <w:rsid w:val="00755205"/>
    <w:rsid w:val="00755E3B"/>
    <w:rsid w:val="00757551"/>
    <w:rsid w:val="0076204E"/>
    <w:rsid w:val="00762EA4"/>
    <w:rsid w:val="00763B1D"/>
    <w:rsid w:val="0076435B"/>
    <w:rsid w:val="007664EE"/>
    <w:rsid w:val="00766A39"/>
    <w:rsid w:val="00767324"/>
    <w:rsid w:val="007679AA"/>
    <w:rsid w:val="0077017B"/>
    <w:rsid w:val="007706AF"/>
    <w:rsid w:val="007709C9"/>
    <w:rsid w:val="00770A00"/>
    <w:rsid w:val="007734B1"/>
    <w:rsid w:val="00775D5F"/>
    <w:rsid w:val="00776B45"/>
    <w:rsid w:val="00780109"/>
    <w:rsid w:val="00780F0F"/>
    <w:rsid w:val="0078361A"/>
    <w:rsid w:val="0078565D"/>
    <w:rsid w:val="007861D5"/>
    <w:rsid w:val="00786295"/>
    <w:rsid w:val="00786938"/>
    <w:rsid w:val="00787FF3"/>
    <w:rsid w:val="00791B2C"/>
    <w:rsid w:val="00793944"/>
    <w:rsid w:val="00794FB0"/>
    <w:rsid w:val="0079584A"/>
    <w:rsid w:val="007A0CD1"/>
    <w:rsid w:val="007A19CB"/>
    <w:rsid w:val="007A1C1B"/>
    <w:rsid w:val="007A2590"/>
    <w:rsid w:val="007A2D4B"/>
    <w:rsid w:val="007A3B52"/>
    <w:rsid w:val="007A3DF0"/>
    <w:rsid w:val="007A6F34"/>
    <w:rsid w:val="007A70E6"/>
    <w:rsid w:val="007B041A"/>
    <w:rsid w:val="007B1AD4"/>
    <w:rsid w:val="007B216E"/>
    <w:rsid w:val="007B28EF"/>
    <w:rsid w:val="007B3977"/>
    <w:rsid w:val="007B4505"/>
    <w:rsid w:val="007B452A"/>
    <w:rsid w:val="007B4969"/>
    <w:rsid w:val="007B4F85"/>
    <w:rsid w:val="007B5757"/>
    <w:rsid w:val="007C0439"/>
    <w:rsid w:val="007C0FB6"/>
    <w:rsid w:val="007C2A24"/>
    <w:rsid w:val="007C3544"/>
    <w:rsid w:val="007C3A67"/>
    <w:rsid w:val="007C3FA6"/>
    <w:rsid w:val="007C5388"/>
    <w:rsid w:val="007C5FE5"/>
    <w:rsid w:val="007C671C"/>
    <w:rsid w:val="007C6AA9"/>
    <w:rsid w:val="007C6FAA"/>
    <w:rsid w:val="007C7395"/>
    <w:rsid w:val="007D17A6"/>
    <w:rsid w:val="007D217C"/>
    <w:rsid w:val="007D2B9B"/>
    <w:rsid w:val="007D4E8F"/>
    <w:rsid w:val="007D53BE"/>
    <w:rsid w:val="007D5C0F"/>
    <w:rsid w:val="007D5CCD"/>
    <w:rsid w:val="007D6850"/>
    <w:rsid w:val="007D69B5"/>
    <w:rsid w:val="007E03E3"/>
    <w:rsid w:val="007E04CA"/>
    <w:rsid w:val="007E0C01"/>
    <w:rsid w:val="007E0F20"/>
    <w:rsid w:val="007E195B"/>
    <w:rsid w:val="007E21DB"/>
    <w:rsid w:val="007E2B7A"/>
    <w:rsid w:val="007E2DCF"/>
    <w:rsid w:val="007E4105"/>
    <w:rsid w:val="007E507D"/>
    <w:rsid w:val="007E5CFC"/>
    <w:rsid w:val="007E6822"/>
    <w:rsid w:val="007F2E3F"/>
    <w:rsid w:val="007F2F1E"/>
    <w:rsid w:val="007F3F16"/>
    <w:rsid w:val="007F4A3C"/>
    <w:rsid w:val="007F58CD"/>
    <w:rsid w:val="007F5F53"/>
    <w:rsid w:val="007F6252"/>
    <w:rsid w:val="007F6EBE"/>
    <w:rsid w:val="007F780B"/>
    <w:rsid w:val="00800C0A"/>
    <w:rsid w:val="0080323A"/>
    <w:rsid w:val="00804364"/>
    <w:rsid w:val="008139BE"/>
    <w:rsid w:val="00813A20"/>
    <w:rsid w:val="00814341"/>
    <w:rsid w:val="00814678"/>
    <w:rsid w:val="00814BDB"/>
    <w:rsid w:val="008150B9"/>
    <w:rsid w:val="00815546"/>
    <w:rsid w:val="008155A7"/>
    <w:rsid w:val="00815F79"/>
    <w:rsid w:val="00816B6B"/>
    <w:rsid w:val="00821159"/>
    <w:rsid w:val="00821B70"/>
    <w:rsid w:val="00821C0A"/>
    <w:rsid w:val="008224F6"/>
    <w:rsid w:val="00822A15"/>
    <w:rsid w:val="00822C3D"/>
    <w:rsid w:val="00822E0A"/>
    <w:rsid w:val="008236F4"/>
    <w:rsid w:val="00823964"/>
    <w:rsid w:val="00824C86"/>
    <w:rsid w:val="00825D7A"/>
    <w:rsid w:val="0082631D"/>
    <w:rsid w:val="00826C37"/>
    <w:rsid w:val="00827457"/>
    <w:rsid w:val="008275BE"/>
    <w:rsid w:val="00827905"/>
    <w:rsid w:val="00832A12"/>
    <w:rsid w:val="00833159"/>
    <w:rsid w:val="00834AC2"/>
    <w:rsid w:val="00835073"/>
    <w:rsid w:val="0083788E"/>
    <w:rsid w:val="008404DA"/>
    <w:rsid w:val="0084055C"/>
    <w:rsid w:val="00841B29"/>
    <w:rsid w:val="00843F51"/>
    <w:rsid w:val="00844909"/>
    <w:rsid w:val="00846D3A"/>
    <w:rsid w:val="008471DE"/>
    <w:rsid w:val="00847958"/>
    <w:rsid w:val="00847FE1"/>
    <w:rsid w:val="00850419"/>
    <w:rsid w:val="00851543"/>
    <w:rsid w:val="00851546"/>
    <w:rsid w:val="00851952"/>
    <w:rsid w:val="008539DA"/>
    <w:rsid w:val="008543AE"/>
    <w:rsid w:val="00854500"/>
    <w:rsid w:val="00854679"/>
    <w:rsid w:val="00855A3B"/>
    <w:rsid w:val="00856093"/>
    <w:rsid w:val="00856CD1"/>
    <w:rsid w:val="00856D41"/>
    <w:rsid w:val="008617D5"/>
    <w:rsid w:val="008629ED"/>
    <w:rsid w:val="008637C1"/>
    <w:rsid w:val="00863DB3"/>
    <w:rsid w:val="00865602"/>
    <w:rsid w:val="0087068C"/>
    <w:rsid w:val="008735A7"/>
    <w:rsid w:val="00873E5C"/>
    <w:rsid w:val="008748C7"/>
    <w:rsid w:val="00874C74"/>
    <w:rsid w:val="0087572D"/>
    <w:rsid w:val="00876F1E"/>
    <w:rsid w:val="00877A3D"/>
    <w:rsid w:val="00877C81"/>
    <w:rsid w:val="00880554"/>
    <w:rsid w:val="00880F7E"/>
    <w:rsid w:val="00882BA1"/>
    <w:rsid w:val="00882E03"/>
    <w:rsid w:val="008842E2"/>
    <w:rsid w:val="00884543"/>
    <w:rsid w:val="00884B0D"/>
    <w:rsid w:val="00885AD7"/>
    <w:rsid w:val="00885F1C"/>
    <w:rsid w:val="00887E69"/>
    <w:rsid w:val="00890098"/>
    <w:rsid w:val="00890232"/>
    <w:rsid w:val="00890DAE"/>
    <w:rsid w:val="00891926"/>
    <w:rsid w:val="00891C54"/>
    <w:rsid w:val="00892DFC"/>
    <w:rsid w:val="00893DB9"/>
    <w:rsid w:val="0089402F"/>
    <w:rsid w:val="00894AE8"/>
    <w:rsid w:val="00897AD3"/>
    <w:rsid w:val="008A0AF4"/>
    <w:rsid w:val="008A0E09"/>
    <w:rsid w:val="008A13CC"/>
    <w:rsid w:val="008A23CA"/>
    <w:rsid w:val="008A2835"/>
    <w:rsid w:val="008A2BDC"/>
    <w:rsid w:val="008A2BDE"/>
    <w:rsid w:val="008A33E5"/>
    <w:rsid w:val="008A3B82"/>
    <w:rsid w:val="008A4379"/>
    <w:rsid w:val="008A4723"/>
    <w:rsid w:val="008A5EE4"/>
    <w:rsid w:val="008A6B0C"/>
    <w:rsid w:val="008A750E"/>
    <w:rsid w:val="008B0C5D"/>
    <w:rsid w:val="008B1508"/>
    <w:rsid w:val="008B15B6"/>
    <w:rsid w:val="008B1C79"/>
    <w:rsid w:val="008B2373"/>
    <w:rsid w:val="008B6104"/>
    <w:rsid w:val="008B752B"/>
    <w:rsid w:val="008B7D16"/>
    <w:rsid w:val="008C0C59"/>
    <w:rsid w:val="008C1D0E"/>
    <w:rsid w:val="008C5108"/>
    <w:rsid w:val="008C5DF5"/>
    <w:rsid w:val="008C6224"/>
    <w:rsid w:val="008C73C5"/>
    <w:rsid w:val="008D12E7"/>
    <w:rsid w:val="008D1726"/>
    <w:rsid w:val="008D2761"/>
    <w:rsid w:val="008D27F5"/>
    <w:rsid w:val="008D2918"/>
    <w:rsid w:val="008D29CD"/>
    <w:rsid w:val="008D2D7F"/>
    <w:rsid w:val="008D3993"/>
    <w:rsid w:val="008D4CB4"/>
    <w:rsid w:val="008D543E"/>
    <w:rsid w:val="008D6539"/>
    <w:rsid w:val="008D757C"/>
    <w:rsid w:val="008D7706"/>
    <w:rsid w:val="008E37D4"/>
    <w:rsid w:val="008E387F"/>
    <w:rsid w:val="008E4096"/>
    <w:rsid w:val="008E47BD"/>
    <w:rsid w:val="008E4AA9"/>
    <w:rsid w:val="008E4D62"/>
    <w:rsid w:val="008E4F15"/>
    <w:rsid w:val="008E5207"/>
    <w:rsid w:val="008E74C3"/>
    <w:rsid w:val="008F2AA9"/>
    <w:rsid w:val="008F31EB"/>
    <w:rsid w:val="008F3279"/>
    <w:rsid w:val="008F3CB6"/>
    <w:rsid w:val="008F4445"/>
    <w:rsid w:val="008F4AAE"/>
    <w:rsid w:val="008F53E7"/>
    <w:rsid w:val="008F56F0"/>
    <w:rsid w:val="008F5E62"/>
    <w:rsid w:val="008F624A"/>
    <w:rsid w:val="008F7D62"/>
    <w:rsid w:val="00900037"/>
    <w:rsid w:val="0090049A"/>
    <w:rsid w:val="00901466"/>
    <w:rsid w:val="00902051"/>
    <w:rsid w:val="009049C7"/>
    <w:rsid w:val="00904E96"/>
    <w:rsid w:val="00905228"/>
    <w:rsid w:val="009060B9"/>
    <w:rsid w:val="009060BE"/>
    <w:rsid w:val="009062E3"/>
    <w:rsid w:val="0090735D"/>
    <w:rsid w:val="0090793B"/>
    <w:rsid w:val="00907EAA"/>
    <w:rsid w:val="00910662"/>
    <w:rsid w:val="00910B26"/>
    <w:rsid w:val="00910C11"/>
    <w:rsid w:val="00911A9A"/>
    <w:rsid w:val="00912152"/>
    <w:rsid w:val="00914F44"/>
    <w:rsid w:val="0091669F"/>
    <w:rsid w:val="00916933"/>
    <w:rsid w:val="0092124F"/>
    <w:rsid w:val="00921B6D"/>
    <w:rsid w:val="0092266C"/>
    <w:rsid w:val="00925A76"/>
    <w:rsid w:val="00925E09"/>
    <w:rsid w:val="009262E0"/>
    <w:rsid w:val="009264BA"/>
    <w:rsid w:val="009269C7"/>
    <w:rsid w:val="00933D63"/>
    <w:rsid w:val="00936247"/>
    <w:rsid w:val="009368B9"/>
    <w:rsid w:val="009375C3"/>
    <w:rsid w:val="009404F1"/>
    <w:rsid w:val="009405D9"/>
    <w:rsid w:val="00941AF9"/>
    <w:rsid w:val="0094350A"/>
    <w:rsid w:val="0094380A"/>
    <w:rsid w:val="00945E3A"/>
    <w:rsid w:val="00946898"/>
    <w:rsid w:val="009468B2"/>
    <w:rsid w:val="00947A1A"/>
    <w:rsid w:val="00950713"/>
    <w:rsid w:val="009511E6"/>
    <w:rsid w:val="00951A12"/>
    <w:rsid w:val="00952F11"/>
    <w:rsid w:val="009530E8"/>
    <w:rsid w:val="00953656"/>
    <w:rsid w:val="00953D39"/>
    <w:rsid w:val="00955162"/>
    <w:rsid w:val="00955518"/>
    <w:rsid w:val="00956BCF"/>
    <w:rsid w:val="0095758D"/>
    <w:rsid w:val="009616ED"/>
    <w:rsid w:val="00961D9D"/>
    <w:rsid w:val="00962BB9"/>
    <w:rsid w:val="009634D2"/>
    <w:rsid w:val="00963D5F"/>
    <w:rsid w:val="00965434"/>
    <w:rsid w:val="00967A70"/>
    <w:rsid w:val="00970535"/>
    <w:rsid w:val="00971EF4"/>
    <w:rsid w:val="0097304A"/>
    <w:rsid w:val="009735E5"/>
    <w:rsid w:val="00974137"/>
    <w:rsid w:val="00974844"/>
    <w:rsid w:val="00977778"/>
    <w:rsid w:val="00981972"/>
    <w:rsid w:val="00982901"/>
    <w:rsid w:val="00982B3E"/>
    <w:rsid w:val="00982F42"/>
    <w:rsid w:val="009876C2"/>
    <w:rsid w:val="00987DDE"/>
    <w:rsid w:val="0099070F"/>
    <w:rsid w:val="00991EBD"/>
    <w:rsid w:val="009922C6"/>
    <w:rsid w:val="009936E9"/>
    <w:rsid w:val="00993A62"/>
    <w:rsid w:val="0099498D"/>
    <w:rsid w:val="00995294"/>
    <w:rsid w:val="00995427"/>
    <w:rsid w:val="009958C1"/>
    <w:rsid w:val="0099652B"/>
    <w:rsid w:val="0099746A"/>
    <w:rsid w:val="009A2618"/>
    <w:rsid w:val="009A2CA5"/>
    <w:rsid w:val="009A2EB1"/>
    <w:rsid w:val="009A3182"/>
    <w:rsid w:val="009A32B5"/>
    <w:rsid w:val="009A3AB3"/>
    <w:rsid w:val="009A3AC2"/>
    <w:rsid w:val="009A3B7F"/>
    <w:rsid w:val="009A41BD"/>
    <w:rsid w:val="009A45B8"/>
    <w:rsid w:val="009A5217"/>
    <w:rsid w:val="009A52C0"/>
    <w:rsid w:val="009A546A"/>
    <w:rsid w:val="009A64B6"/>
    <w:rsid w:val="009A64C7"/>
    <w:rsid w:val="009A70C6"/>
    <w:rsid w:val="009B1B87"/>
    <w:rsid w:val="009B299A"/>
    <w:rsid w:val="009B29B0"/>
    <w:rsid w:val="009B2C8F"/>
    <w:rsid w:val="009B3347"/>
    <w:rsid w:val="009B34B5"/>
    <w:rsid w:val="009B6643"/>
    <w:rsid w:val="009B747B"/>
    <w:rsid w:val="009B7563"/>
    <w:rsid w:val="009B7BA8"/>
    <w:rsid w:val="009B7E26"/>
    <w:rsid w:val="009C04F9"/>
    <w:rsid w:val="009C1D60"/>
    <w:rsid w:val="009C2139"/>
    <w:rsid w:val="009C4C40"/>
    <w:rsid w:val="009C7EDC"/>
    <w:rsid w:val="009C7F25"/>
    <w:rsid w:val="009D08F5"/>
    <w:rsid w:val="009D1AB8"/>
    <w:rsid w:val="009D1DB8"/>
    <w:rsid w:val="009D355B"/>
    <w:rsid w:val="009D4F53"/>
    <w:rsid w:val="009D5005"/>
    <w:rsid w:val="009D61FB"/>
    <w:rsid w:val="009D6286"/>
    <w:rsid w:val="009E0B77"/>
    <w:rsid w:val="009E2BB4"/>
    <w:rsid w:val="009E30D8"/>
    <w:rsid w:val="009E46EA"/>
    <w:rsid w:val="009E5349"/>
    <w:rsid w:val="009E68AF"/>
    <w:rsid w:val="009E6D2C"/>
    <w:rsid w:val="009E798F"/>
    <w:rsid w:val="009E79D3"/>
    <w:rsid w:val="009E7E3C"/>
    <w:rsid w:val="009F11BF"/>
    <w:rsid w:val="009F141E"/>
    <w:rsid w:val="009F18D6"/>
    <w:rsid w:val="009F2138"/>
    <w:rsid w:val="009F2753"/>
    <w:rsid w:val="009F2EC3"/>
    <w:rsid w:val="009F3499"/>
    <w:rsid w:val="009F4A2F"/>
    <w:rsid w:val="009F590F"/>
    <w:rsid w:val="009F74A1"/>
    <w:rsid w:val="00A006A7"/>
    <w:rsid w:val="00A00EE2"/>
    <w:rsid w:val="00A03877"/>
    <w:rsid w:val="00A03DF3"/>
    <w:rsid w:val="00A045EA"/>
    <w:rsid w:val="00A07C8E"/>
    <w:rsid w:val="00A115B5"/>
    <w:rsid w:val="00A11A95"/>
    <w:rsid w:val="00A12692"/>
    <w:rsid w:val="00A136B5"/>
    <w:rsid w:val="00A153F5"/>
    <w:rsid w:val="00A16B43"/>
    <w:rsid w:val="00A16BC1"/>
    <w:rsid w:val="00A17AFC"/>
    <w:rsid w:val="00A20953"/>
    <w:rsid w:val="00A20B08"/>
    <w:rsid w:val="00A20D31"/>
    <w:rsid w:val="00A21D0F"/>
    <w:rsid w:val="00A22A0B"/>
    <w:rsid w:val="00A23E1B"/>
    <w:rsid w:val="00A256E8"/>
    <w:rsid w:val="00A260C5"/>
    <w:rsid w:val="00A26CFC"/>
    <w:rsid w:val="00A274B7"/>
    <w:rsid w:val="00A27D84"/>
    <w:rsid w:val="00A30F8D"/>
    <w:rsid w:val="00A312DB"/>
    <w:rsid w:val="00A32C13"/>
    <w:rsid w:val="00A32D64"/>
    <w:rsid w:val="00A3385C"/>
    <w:rsid w:val="00A3428A"/>
    <w:rsid w:val="00A349C5"/>
    <w:rsid w:val="00A35B45"/>
    <w:rsid w:val="00A36771"/>
    <w:rsid w:val="00A36788"/>
    <w:rsid w:val="00A376D3"/>
    <w:rsid w:val="00A37E82"/>
    <w:rsid w:val="00A401D4"/>
    <w:rsid w:val="00A412EE"/>
    <w:rsid w:val="00A414C1"/>
    <w:rsid w:val="00A42557"/>
    <w:rsid w:val="00A428CE"/>
    <w:rsid w:val="00A4338E"/>
    <w:rsid w:val="00A44A9C"/>
    <w:rsid w:val="00A450FF"/>
    <w:rsid w:val="00A451BC"/>
    <w:rsid w:val="00A45E10"/>
    <w:rsid w:val="00A46474"/>
    <w:rsid w:val="00A474BE"/>
    <w:rsid w:val="00A47DB8"/>
    <w:rsid w:val="00A50CFE"/>
    <w:rsid w:val="00A52403"/>
    <w:rsid w:val="00A532F2"/>
    <w:rsid w:val="00A5495A"/>
    <w:rsid w:val="00A551A6"/>
    <w:rsid w:val="00A579CE"/>
    <w:rsid w:val="00A60077"/>
    <w:rsid w:val="00A60D89"/>
    <w:rsid w:val="00A6167D"/>
    <w:rsid w:val="00A61E6F"/>
    <w:rsid w:val="00A627F8"/>
    <w:rsid w:val="00A63EED"/>
    <w:rsid w:val="00A648A7"/>
    <w:rsid w:val="00A6555B"/>
    <w:rsid w:val="00A662C9"/>
    <w:rsid w:val="00A6646C"/>
    <w:rsid w:val="00A673A5"/>
    <w:rsid w:val="00A67965"/>
    <w:rsid w:val="00A67E92"/>
    <w:rsid w:val="00A701D5"/>
    <w:rsid w:val="00A71BFE"/>
    <w:rsid w:val="00A7482B"/>
    <w:rsid w:val="00A75491"/>
    <w:rsid w:val="00A75D16"/>
    <w:rsid w:val="00A77464"/>
    <w:rsid w:val="00A7747C"/>
    <w:rsid w:val="00A77A06"/>
    <w:rsid w:val="00A8193D"/>
    <w:rsid w:val="00A83FD8"/>
    <w:rsid w:val="00A84563"/>
    <w:rsid w:val="00A85385"/>
    <w:rsid w:val="00A87D08"/>
    <w:rsid w:val="00A91056"/>
    <w:rsid w:val="00A93606"/>
    <w:rsid w:val="00A961E6"/>
    <w:rsid w:val="00A96E2E"/>
    <w:rsid w:val="00A9707E"/>
    <w:rsid w:val="00A970F8"/>
    <w:rsid w:val="00A9760F"/>
    <w:rsid w:val="00AA0421"/>
    <w:rsid w:val="00AA0556"/>
    <w:rsid w:val="00AA0EF2"/>
    <w:rsid w:val="00AA2FBE"/>
    <w:rsid w:val="00AA3916"/>
    <w:rsid w:val="00AA39B0"/>
    <w:rsid w:val="00AA5464"/>
    <w:rsid w:val="00AA6E06"/>
    <w:rsid w:val="00AA79BD"/>
    <w:rsid w:val="00AB1EA5"/>
    <w:rsid w:val="00AB2177"/>
    <w:rsid w:val="00AB289C"/>
    <w:rsid w:val="00AB2FB3"/>
    <w:rsid w:val="00AB31F7"/>
    <w:rsid w:val="00AB4752"/>
    <w:rsid w:val="00AB5476"/>
    <w:rsid w:val="00AB5F8B"/>
    <w:rsid w:val="00AC037B"/>
    <w:rsid w:val="00AC03BB"/>
    <w:rsid w:val="00AC06E7"/>
    <w:rsid w:val="00AC113F"/>
    <w:rsid w:val="00AC145D"/>
    <w:rsid w:val="00AC16B2"/>
    <w:rsid w:val="00AC25EE"/>
    <w:rsid w:val="00AC3275"/>
    <w:rsid w:val="00AC364D"/>
    <w:rsid w:val="00AC4DBC"/>
    <w:rsid w:val="00AC69EE"/>
    <w:rsid w:val="00AD09F6"/>
    <w:rsid w:val="00AD21AD"/>
    <w:rsid w:val="00AD2510"/>
    <w:rsid w:val="00AD25AF"/>
    <w:rsid w:val="00AD2F8F"/>
    <w:rsid w:val="00AD31AD"/>
    <w:rsid w:val="00AD539E"/>
    <w:rsid w:val="00AD5A07"/>
    <w:rsid w:val="00AD77D5"/>
    <w:rsid w:val="00AE1B1D"/>
    <w:rsid w:val="00AE2328"/>
    <w:rsid w:val="00AE35C9"/>
    <w:rsid w:val="00AE3942"/>
    <w:rsid w:val="00AE3A62"/>
    <w:rsid w:val="00AE5220"/>
    <w:rsid w:val="00AE56DF"/>
    <w:rsid w:val="00AE5845"/>
    <w:rsid w:val="00AE7541"/>
    <w:rsid w:val="00AF062F"/>
    <w:rsid w:val="00AF06EA"/>
    <w:rsid w:val="00AF0C2F"/>
    <w:rsid w:val="00AF1954"/>
    <w:rsid w:val="00AF1DCA"/>
    <w:rsid w:val="00AF3309"/>
    <w:rsid w:val="00AF358F"/>
    <w:rsid w:val="00AF37C0"/>
    <w:rsid w:val="00AF71D1"/>
    <w:rsid w:val="00B00276"/>
    <w:rsid w:val="00B0094A"/>
    <w:rsid w:val="00B0169B"/>
    <w:rsid w:val="00B032BE"/>
    <w:rsid w:val="00B043A8"/>
    <w:rsid w:val="00B071B1"/>
    <w:rsid w:val="00B079E8"/>
    <w:rsid w:val="00B07AAA"/>
    <w:rsid w:val="00B1164A"/>
    <w:rsid w:val="00B11AD0"/>
    <w:rsid w:val="00B13199"/>
    <w:rsid w:val="00B177E6"/>
    <w:rsid w:val="00B2066C"/>
    <w:rsid w:val="00B20D00"/>
    <w:rsid w:val="00B22173"/>
    <w:rsid w:val="00B22FE9"/>
    <w:rsid w:val="00B2302A"/>
    <w:rsid w:val="00B23DE2"/>
    <w:rsid w:val="00B264B1"/>
    <w:rsid w:val="00B27762"/>
    <w:rsid w:val="00B30492"/>
    <w:rsid w:val="00B30E6D"/>
    <w:rsid w:val="00B30F5A"/>
    <w:rsid w:val="00B316B8"/>
    <w:rsid w:val="00B32E96"/>
    <w:rsid w:val="00B33E86"/>
    <w:rsid w:val="00B3476C"/>
    <w:rsid w:val="00B34A84"/>
    <w:rsid w:val="00B35857"/>
    <w:rsid w:val="00B36141"/>
    <w:rsid w:val="00B40291"/>
    <w:rsid w:val="00B407C9"/>
    <w:rsid w:val="00B40CD9"/>
    <w:rsid w:val="00B40EBC"/>
    <w:rsid w:val="00B4186C"/>
    <w:rsid w:val="00B41D58"/>
    <w:rsid w:val="00B4265A"/>
    <w:rsid w:val="00B44F32"/>
    <w:rsid w:val="00B45122"/>
    <w:rsid w:val="00B4573B"/>
    <w:rsid w:val="00B45F77"/>
    <w:rsid w:val="00B4659B"/>
    <w:rsid w:val="00B47706"/>
    <w:rsid w:val="00B477A9"/>
    <w:rsid w:val="00B5063C"/>
    <w:rsid w:val="00B52AEE"/>
    <w:rsid w:val="00B52EE5"/>
    <w:rsid w:val="00B53657"/>
    <w:rsid w:val="00B53EE3"/>
    <w:rsid w:val="00B561AC"/>
    <w:rsid w:val="00B5651E"/>
    <w:rsid w:val="00B62E6D"/>
    <w:rsid w:val="00B637B5"/>
    <w:rsid w:val="00B64A28"/>
    <w:rsid w:val="00B65BCF"/>
    <w:rsid w:val="00B6651B"/>
    <w:rsid w:val="00B701A9"/>
    <w:rsid w:val="00B70E71"/>
    <w:rsid w:val="00B716B8"/>
    <w:rsid w:val="00B72430"/>
    <w:rsid w:val="00B725D1"/>
    <w:rsid w:val="00B742F4"/>
    <w:rsid w:val="00B74793"/>
    <w:rsid w:val="00B74F57"/>
    <w:rsid w:val="00B757E3"/>
    <w:rsid w:val="00B75D21"/>
    <w:rsid w:val="00B77E44"/>
    <w:rsid w:val="00B80F0C"/>
    <w:rsid w:val="00B8152C"/>
    <w:rsid w:val="00B81960"/>
    <w:rsid w:val="00B819E9"/>
    <w:rsid w:val="00B823A4"/>
    <w:rsid w:val="00B82D85"/>
    <w:rsid w:val="00B83087"/>
    <w:rsid w:val="00B835DD"/>
    <w:rsid w:val="00B83AFA"/>
    <w:rsid w:val="00B858E1"/>
    <w:rsid w:val="00B860E5"/>
    <w:rsid w:val="00B868DD"/>
    <w:rsid w:val="00B86BAD"/>
    <w:rsid w:val="00B87943"/>
    <w:rsid w:val="00B90335"/>
    <w:rsid w:val="00B904F2"/>
    <w:rsid w:val="00B92B95"/>
    <w:rsid w:val="00B93387"/>
    <w:rsid w:val="00B935DA"/>
    <w:rsid w:val="00B93F5E"/>
    <w:rsid w:val="00B95AA4"/>
    <w:rsid w:val="00B95EFB"/>
    <w:rsid w:val="00B963AF"/>
    <w:rsid w:val="00B97059"/>
    <w:rsid w:val="00B97424"/>
    <w:rsid w:val="00BA0A85"/>
    <w:rsid w:val="00BA3F3A"/>
    <w:rsid w:val="00BA4AA5"/>
    <w:rsid w:val="00BA4DBF"/>
    <w:rsid w:val="00BA5F79"/>
    <w:rsid w:val="00BA745B"/>
    <w:rsid w:val="00BB1311"/>
    <w:rsid w:val="00BB18A2"/>
    <w:rsid w:val="00BB271C"/>
    <w:rsid w:val="00BB4E56"/>
    <w:rsid w:val="00BB7073"/>
    <w:rsid w:val="00BC085E"/>
    <w:rsid w:val="00BC1AA0"/>
    <w:rsid w:val="00BC2B2E"/>
    <w:rsid w:val="00BC2D6E"/>
    <w:rsid w:val="00BC325C"/>
    <w:rsid w:val="00BC35F2"/>
    <w:rsid w:val="00BC3D40"/>
    <w:rsid w:val="00BC45D2"/>
    <w:rsid w:val="00BC5781"/>
    <w:rsid w:val="00BC595E"/>
    <w:rsid w:val="00BC6088"/>
    <w:rsid w:val="00BC7235"/>
    <w:rsid w:val="00BC7A2E"/>
    <w:rsid w:val="00BD044E"/>
    <w:rsid w:val="00BD3A2D"/>
    <w:rsid w:val="00BD44A9"/>
    <w:rsid w:val="00BD4EB5"/>
    <w:rsid w:val="00BD53C8"/>
    <w:rsid w:val="00BD55DD"/>
    <w:rsid w:val="00BD5812"/>
    <w:rsid w:val="00BD60E9"/>
    <w:rsid w:val="00BD6598"/>
    <w:rsid w:val="00BD6BE7"/>
    <w:rsid w:val="00BE037D"/>
    <w:rsid w:val="00BE31E0"/>
    <w:rsid w:val="00BE383A"/>
    <w:rsid w:val="00BE4FAE"/>
    <w:rsid w:val="00BE5A27"/>
    <w:rsid w:val="00BE66BE"/>
    <w:rsid w:val="00BE6A70"/>
    <w:rsid w:val="00BE72C1"/>
    <w:rsid w:val="00BF1164"/>
    <w:rsid w:val="00BF2209"/>
    <w:rsid w:val="00BF2328"/>
    <w:rsid w:val="00BF2CD0"/>
    <w:rsid w:val="00BF3C36"/>
    <w:rsid w:val="00BF3C55"/>
    <w:rsid w:val="00BF4A05"/>
    <w:rsid w:val="00BF653D"/>
    <w:rsid w:val="00BF681E"/>
    <w:rsid w:val="00C006A1"/>
    <w:rsid w:val="00C02134"/>
    <w:rsid w:val="00C023E0"/>
    <w:rsid w:val="00C03326"/>
    <w:rsid w:val="00C0440A"/>
    <w:rsid w:val="00C04525"/>
    <w:rsid w:val="00C05424"/>
    <w:rsid w:val="00C06BB6"/>
    <w:rsid w:val="00C1053B"/>
    <w:rsid w:val="00C107BB"/>
    <w:rsid w:val="00C10D3E"/>
    <w:rsid w:val="00C116D5"/>
    <w:rsid w:val="00C12B11"/>
    <w:rsid w:val="00C135CC"/>
    <w:rsid w:val="00C14465"/>
    <w:rsid w:val="00C14572"/>
    <w:rsid w:val="00C14C1C"/>
    <w:rsid w:val="00C14E2A"/>
    <w:rsid w:val="00C153E2"/>
    <w:rsid w:val="00C17CBF"/>
    <w:rsid w:val="00C20375"/>
    <w:rsid w:val="00C20B5E"/>
    <w:rsid w:val="00C2109D"/>
    <w:rsid w:val="00C217C0"/>
    <w:rsid w:val="00C21C68"/>
    <w:rsid w:val="00C2267C"/>
    <w:rsid w:val="00C22D05"/>
    <w:rsid w:val="00C23656"/>
    <w:rsid w:val="00C239FF"/>
    <w:rsid w:val="00C243DD"/>
    <w:rsid w:val="00C24808"/>
    <w:rsid w:val="00C304D6"/>
    <w:rsid w:val="00C31866"/>
    <w:rsid w:val="00C32649"/>
    <w:rsid w:val="00C3267B"/>
    <w:rsid w:val="00C33155"/>
    <w:rsid w:val="00C33297"/>
    <w:rsid w:val="00C33345"/>
    <w:rsid w:val="00C34392"/>
    <w:rsid w:val="00C35690"/>
    <w:rsid w:val="00C360CC"/>
    <w:rsid w:val="00C36F8A"/>
    <w:rsid w:val="00C37BEF"/>
    <w:rsid w:val="00C4100D"/>
    <w:rsid w:val="00C41FC4"/>
    <w:rsid w:val="00C42381"/>
    <w:rsid w:val="00C42DEF"/>
    <w:rsid w:val="00C42E45"/>
    <w:rsid w:val="00C42E81"/>
    <w:rsid w:val="00C432CC"/>
    <w:rsid w:val="00C43EB0"/>
    <w:rsid w:val="00C43F58"/>
    <w:rsid w:val="00C447B0"/>
    <w:rsid w:val="00C4495D"/>
    <w:rsid w:val="00C44F58"/>
    <w:rsid w:val="00C46949"/>
    <w:rsid w:val="00C4743E"/>
    <w:rsid w:val="00C47F4A"/>
    <w:rsid w:val="00C51741"/>
    <w:rsid w:val="00C52527"/>
    <w:rsid w:val="00C5438D"/>
    <w:rsid w:val="00C546F1"/>
    <w:rsid w:val="00C54D57"/>
    <w:rsid w:val="00C56153"/>
    <w:rsid w:val="00C56F3A"/>
    <w:rsid w:val="00C60DFE"/>
    <w:rsid w:val="00C612E2"/>
    <w:rsid w:val="00C61BC6"/>
    <w:rsid w:val="00C624B9"/>
    <w:rsid w:val="00C629B8"/>
    <w:rsid w:val="00C62B40"/>
    <w:rsid w:val="00C65AD1"/>
    <w:rsid w:val="00C707A0"/>
    <w:rsid w:val="00C71139"/>
    <w:rsid w:val="00C713FF"/>
    <w:rsid w:val="00C7140F"/>
    <w:rsid w:val="00C72241"/>
    <w:rsid w:val="00C72BA5"/>
    <w:rsid w:val="00C74498"/>
    <w:rsid w:val="00C75E49"/>
    <w:rsid w:val="00C76751"/>
    <w:rsid w:val="00C80CE9"/>
    <w:rsid w:val="00C81114"/>
    <w:rsid w:val="00C82143"/>
    <w:rsid w:val="00C82FCE"/>
    <w:rsid w:val="00C84394"/>
    <w:rsid w:val="00C84CF4"/>
    <w:rsid w:val="00C86481"/>
    <w:rsid w:val="00C86F06"/>
    <w:rsid w:val="00C86F76"/>
    <w:rsid w:val="00C90F2C"/>
    <w:rsid w:val="00C91A61"/>
    <w:rsid w:val="00C93946"/>
    <w:rsid w:val="00C93A72"/>
    <w:rsid w:val="00C94D76"/>
    <w:rsid w:val="00C96DE4"/>
    <w:rsid w:val="00C96F78"/>
    <w:rsid w:val="00C9786E"/>
    <w:rsid w:val="00C97A21"/>
    <w:rsid w:val="00C97B9E"/>
    <w:rsid w:val="00CA0B7A"/>
    <w:rsid w:val="00CA0EED"/>
    <w:rsid w:val="00CA12C1"/>
    <w:rsid w:val="00CA1890"/>
    <w:rsid w:val="00CA4BA6"/>
    <w:rsid w:val="00CA507F"/>
    <w:rsid w:val="00CA52AF"/>
    <w:rsid w:val="00CA608F"/>
    <w:rsid w:val="00CA65E2"/>
    <w:rsid w:val="00CA77E2"/>
    <w:rsid w:val="00CB01BD"/>
    <w:rsid w:val="00CB0206"/>
    <w:rsid w:val="00CB04D4"/>
    <w:rsid w:val="00CB1521"/>
    <w:rsid w:val="00CB2560"/>
    <w:rsid w:val="00CB5828"/>
    <w:rsid w:val="00CB5BBB"/>
    <w:rsid w:val="00CB5F1E"/>
    <w:rsid w:val="00CB6AA9"/>
    <w:rsid w:val="00CB7C33"/>
    <w:rsid w:val="00CC016C"/>
    <w:rsid w:val="00CC0F42"/>
    <w:rsid w:val="00CC16A5"/>
    <w:rsid w:val="00CC1A56"/>
    <w:rsid w:val="00CC3506"/>
    <w:rsid w:val="00CC3F8D"/>
    <w:rsid w:val="00CC4862"/>
    <w:rsid w:val="00CC4955"/>
    <w:rsid w:val="00CC60D9"/>
    <w:rsid w:val="00CC7576"/>
    <w:rsid w:val="00CD02F8"/>
    <w:rsid w:val="00CD0D97"/>
    <w:rsid w:val="00CD1227"/>
    <w:rsid w:val="00CD2307"/>
    <w:rsid w:val="00CD2467"/>
    <w:rsid w:val="00CD3252"/>
    <w:rsid w:val="00CD445D"/>
    <w:rsid w:val="00CD4C5B"/>
    <w:rsid w:val="00CD5340"/>
    <w:rsid w:val="00CE0925"/>
    <w:rsid w:val="00CE0E4D"/>
    <w:rsid w:val="00CE1231"/>
    <w:rsid w:val="00CE1869"/>
    <w:rsid w:val="00CE3577"/>
    <w:rsid w:val="00CE3B09"/>
    <w:rsid w:val="00CE45A5"/>
    <w:rsid w:val="00CE4CCC"/>
    <w:rsid w:val="00CE629B"/>
    <w:rsid w:val="00CE6704"/>
    <w:rsid w:val="00CE6D0D"/>
    <w:rsid w:val="00CE6D7B"/>
    <w:rsid w:val="00CE7A83"/>
    <w:rsid w:val="00CF12D8"/>
    <w:rsid w:val="00CF177C"/>
    <w:rsid w:val="00CF198A"/>
    <w:rsid w:val="00CF32BB"/>
    <w:rsid w:val="00CF37BC"/>
    <w:rsid w:val="00CF3900"/>
    <w:rsid w:val="00CF5F34"/>
    <w:rsid w:val="00CF6773"/>
    <w:rsid w:val="00D00220"/>
    <w:rsid w:val="00D00D5C"/>
    <w:rsid w:val="00D015ED"/>
    <w:rsid w:val="00D01EA6"/>
    <w:rsid w:val="00D02201"/>
    <w:rsid w:val="00D02A8C"/>
    <w:rsid w:val="00D03F1F"/>
    <w:rsid w:val="00D04719"/>
    <w:rsid w:val="00D04EED"/>
    <w:rsid w:val="00D0504F"/>
    <w:rsid w:val="00D06C73"/>
    <w:rsid w:val="00D103A6"/>
    <w:rsid w:val="00D1042B"/>
    <w:rsid w:val="00D10701"/>
    <w:rsid w:val="00D11714"/>
    <w:rsid w:val="00D122ED"/>
    <w:rsid w:val="00D123E5"/>
    <w:rsid w:val="00D126F2"/>
    <w:rsid w:val="00D1270D"/>
    <w:rsid w:val="00D14786"/>
    <w:rsid w:val="00D14A3D"/>
    <w:rsid w:val="00D157C5"/>
    <w:rsid w:val="00D1686D"/>
    <w:rsid w:val="00D174A7"/>
    <w:rsid w:val="00D2030D"/>
    <w:rsid w:val="00D22509"/>
    <w:rsid w:val="00D22E35"/>
    <w:rsid w:val="00D242BF"/>
    <w:rsid w:val="00D2435B"/>
    <w:rsid w:val="00D246E8"/>
    <w:rsid w:val="00D2484E"/>
    <w:rsid w:val="00D24B3D"/>
    <w:rsid w:val="00D25760"/>
    <w:rsid w:val="00D25F5B"/>
    <w:rsid w:val="00D2672C"/>
    <w:rsid w:val="00D27462"/>
    <w:rsid w:val="00D27D1E"/>
    <w:rsid w:val="00D27F58"/>
    <w:rsid w:val="00D30645"/>
    <w:rsid w:val="00D31150"/>
    <w:rsid w:val="00D3221D"/>
    <w:rsid w:val="00D32B79"/>
    <w:rsid w:val="00D35F81"/>
    <w:rsid w:val="00D364A3"/>
    <w:rsid w:val="00D40606"/>
    <w:rsid w:val="00D410FB"/>
    <w:rsid w:val="00D414F0"/>
    <w:rsid w:val="00D41A3F"/>
    <w:rsid w:val="00D42788"/>
    <w:rsid w:val="00D42E6B"/>
    <w:rsid w:val="00D438B9"/>
    <w:rsid w:val="00D43E6A"/>
    <w:rsid w:val="00D44F81"/>
    <w:rsid w:val="00D46869"/>
    <w:rsid w:val="00D46E78"/>
    <w:rsid w:val="00D51975"/>
    <w:rsid w:val="00D51C7E"/>
    <w:rsid w:val="00D52854"/>
    <w:rsid w:val="00D52A7C"/>
    <w:rsid w:val="00D551FD"/>
    <w:rsid w:val="00D5532D"/>
    <w:rsid w:val="00D56807"/>
    <w:rsid w:val="00D57053"/>
    <w:rsid w:val="00D57A7D"/>
    <w:rsid w:val="00D6021A"/>
    <w:rsid w:val="00D604DD"/>
    <w:rsid w:val="00D60823"/>
    <w:rsid w:val="00D62776"/>
    <w:rsid w:val="00D62BF3"/>
    <w:rsid w:val="00D63AD0"/>
    <w:rsid w:val="00D63EB9"/>
    <w:rsid w:val="00D67923"/>
    <w:rsid w:val="00D67A4B"/>
    <w:rsid w:val="00D72367"/>
    <w:rsid w:val="00D72D2F"/>
    <w:rsid w:val="00D76937"/>
    <w:rsid w:val="00D777E1"/>
    <w:rsid w:val="00D80794"/>
    <w:rsid w:val="00D80BD3"/>
    <w:rsid w:val="00D8283E"/>
    <w:rsid w:val="00D830EB"/>
    <w:rsid w:val="00D83F1E"/>
    <w:rsid w:val="00D85278"/>
    <w:rsid w:val="00D86804"/>
    <w:rsid w:val="00D87E37"/>
    <w:rsid w:val="00D90033"/>
    <w:rsid w:val="00D913D1"/>
    <w:rsid w:val="00D916C3"/>
    <w:rsid w:val="00D9174A"/>
    <w:rsid w:val="00D92F3B"/>
    <w:rsid w:val="00D93D1C"/>
    <w:rsid w:val="00D9480C"/>
    <w:rsid w:val="00D951E1"/>
    <w:rsid w:val="00D9552D"/>
    <w:rsid w:val="00D961E8"/>
    <w:rsid w:val="00D96C1B"/>
    <w:rsid w:val="00D97BB6"/>
    <w:rsid w:val="00DA02DF"/>
    <w:rsid w:val="00DA1551"/>
    <w:rsid w:val="00DA308A"/>
    <w:rsid w:val="00DA3F37"/>
    <w:rsid w:val="00DA5435"/>
    <w:rsid w:val="00DA56C9"/>
    <w:rsid w:val="00DA5BE7"/>
    <w:rsid w:val="00DA638A"/>
    <w:rsid w:val="00DA6994"/>
    <w:rsid w:val="00DA6ABF"/>
    <w:rsid w:val="00DA7064"/>
    <w:rsid w:val="00DA758F"/>
    <w:rsid w:val="00DB0238"/>
    <w:rsid w:val="00DB07AD"/>
    <w:rsid w:val="00DB0B55"/>
    <w:rsid w:val="00DB36E3"/>
    <w:rsid w:val="00DB3B2F"/>
    <w:rsid w:val="00DB403D"/>
    <w:rsid w:val="00DB5C25"/>
    <w:rsid w:val="00DB624D"/>
    <w:rsid w:val="00DB6CBC"/>
    <w:rsid w:val="00DB7997"/>
    <w:rsid w:val="00DC19CD"/>
    <w:rsid w:val="00DC5344"/>
    <w:rsid w:val="00DC6010"/>
    <w:rsid w:val="00DC7D68"/>
    <w:rsid w:val="00DD14F6"/>
    <w:rsid w:val="00DD170A"/>
    <w:rsid w:val="00DD1DEC"/>
    <w:rsid w:val="00DD2696"/>
    <w:rsid w:val="00DD2E79"/>
    <w:rsid w:val="00DD4925"/>
    <w:rsid w:val="00DD4DF6"/>
    <w:rsid w:val="00DD525C"/>
    <w:rsid w:val="00DD58A8"/>
    <w:rsid w:val="00DD5FB9"/>
    <w:rsid w:val="00DE0586"/>
    <w:rsid w:val="00DE0648"/>
    <w:rsid w:val="00DE1795"/>
    <w:rsid w:val="00DE2081"/>
    <w:rsid w:val="00DE2B41"/>
    <w:rsid w:val="00DE33FF"/>
    <w:rsid w:val="00DE3F07"/>
    <w:rsid w:val="00DE509B"/>
    <w:rsid w:val="00DE6132"/>
    <w:rsid w:val="00DE6EDA"/>
    <w:rsid w:val="00DF128F"/>
    <w:rsid w:val="00DF4124"/>
    <w:rsid w:val="00DF4C6A"/>
    <w:rsid w:val="00DF58DD"/>
    <w:rsid w:val="00DF68E1"/>
    <w:rsid w:val="00DF72CE"/>
    <w:rsid w:val="00DF75E5"/>
    <w:rsid w:val="00E01A33"/>
    <w:rsid w:val="00E0347C"/>
    <w:rsid w:val="00E03ADC"/>
    <w:rsid w:val="00E03C04"/>
    <w:rsid w:val="00E04975"/>
    <w:rsid w:val="00E06E88"/>
    <w:rsid w:val="00E06F1C"/>
    <w:rsid w:val="00E07273"/>
    <w:rsid w:val="00E1011A"/>
    <w:rsid w:val="00E11469"/>
    <w:rsid w:val="00E12622"/>
    <w:rsid w:val="00E130E7"/>
    <w:rsid w:val="00E1311A"/>
    <w:rsid w:val="00E13187"/>
    <w:rsid w:val="00E1387B"/>
    <w:rsid w:val="00E1491B"/>
    <w:rsid w:val="00E15372"/>
    <w:rsid w:val="00E159EB"/>
    <w:rsid w:val="00E15B84"/>
    <w:rsid w:val="00E16865"/>
    <w:rsid w:val="00E16A18"/>
    <w:rsid w:val="00E1714E"/>
    <w:rsid w:val="00E20A36"/>
    <w:rsid w:val="00E2321D"/>
    <w:rsid w:val="00E23CF7"/>
    <w:rsid w:val="00E243B8"/>
    <w:rsid w:val="00E24CE0"/>
    <w:rsid w:val="00E26073"/>
    <w:rsid w:val="00E31AA9"/>
    <w:rsid w:val="00E321CD"/>
    <w:rsid w:val="00E326F2"/>
    <w:rsid w:val="00E3476C"/>
    <w:rsid w:val="00E35A72"/>
    <w:rsid w:val="00E37EDC"/>
    <w:rsid w:val="00E40640"/>
    <w:rsid w:val="00E4264C"/>
    <w:rsid w:val="00E42FCD"/>
    <w:rsid w:val="00E4333D"/>
    <w:rsid w:val="00E43C32"/>
    <w:rsid w:val="00E4493E"/>
    <w:rsid w:val="00E44AF6"/>
    <w:rsid w:val="00E44E49"/>
    <w:rsid w:val="00E45960"/>
    <w:rsid w:val="00E459D7"/>
    <w:rsid w:val="00E4620B"/>
    <w:rsid w:val="00E477CF"/>
    <w:rsid w:val="00E50228"/>
    <w:rsid w:val="00E506DC"/>
    <w:rsid w:val="00E50F61"/>
    <w:rsid w:val="00E5216E"/>
    <w:rsid w:val="00E52AA6"/>
    <w:rsid w:val="00E534D6"/>
    <w:rsid w:val="00E5376F"/>
    <w:rsid w:val="00E54048"/>
    <w:rsid w:val="00E54814"/>
    <w:rsid w:val="00E55309"/>
    <w:rsid w:val="00E565D8"/>
    <w:rsid w:val="00E57824"/>
    <w:rsid w:val="00E60ED1"/>
    <w:rsid w:val="00E634BA"/>
    <w:rsid w:val="00E63C4E"/>
    <w:rsid w:val="00E64577"/>
    <w:rsid w:val="00E6523D"/>
    <w:rsid w:val="00E6596A"/>
    <w:rsid w:val="00E6651B"/>
    <w:rsid w:val="00E66581"/>
    <w:rsid w:val="00E6668E"/>
    <w:rsid w:val="00E67401"/>
    <w:rsid w:val="00E6796B"/>
    <w:rsid w:val="00E7128A"/>
    <w:rsid w:val="00E71AC2"/>
    <w:rsid w:val="00E72017"/>
    <w:rsid w:val="00E726F5"/>
    <w:rsid w:val="00E728DE"/>
    <w:rsid w:val="00E72FFA"/>
    <w:rsid w:val="00E73668"/>
    <w:rsid w:val="00E739F8"/>
    <w:rsid w:val="00E73E30"/>
    <w:rsid w:val="00E75100"/>
    <w:rsid w:val="00E75692"/>
    <w:rsid w:val="00E76C77"/>
    <w:rsid w:val="00E7733E"/>
    <w:rsid w:val="00E77356"/>
    <w:rsid w:val="00E77670"/>
    <w:rsid w:val="00E801AE"/>
    <w:rsid w:val="00E8077B"/>
    <w:rsid w:val="00E82DBA"/>
    <w:rsid w:val="00E8338D"/>
    <w:rsid w:val="00E834AA"/>
    <w:rsid w:val="00E863AB"/>
    <w:rsid w:val="00E86F25"/>
    <w:rsid w:val="00E90EAC"/>
    <w:rsid w:val="00E9198F"/>
    <w:rsid w:val="00E9242B"/>
    <w:rsid w:val="00E946EC"/>
    <w:rsid w:val="00E94F30"/>
    <w:rsid w:val="00E950FF"/>
    <w:rsid w:val="00E9547C"/>
    <w:rsid w:val="00E95F52"/>
    <w:rsid w:val="00E96DF6"/>
    <w:rsid w:val="00E96E1D"/>
    <w:rsid w:val="00E9731D"/>
    <w:rsid w:val="00E97D7E"/>
    <w:rsid w:val="00EA09F0"/>
    <w:rsid w:val="00EA11ED"/>
    <w:rsid w:val="00EA1BAE"/>
    <w:rsid w:val="00EA2B0D"/>
    <w:rsid w:val="00EA41D3"/>
    <w:rsid w:val="00EA4843"/>
    <w:rsid w:val="00EA4A79"/>
    <w:rsid w:val="00EA4DAD"/>
    <w:rsid w:val="00EA6B98"/>
    <w:rsid w:val="00EA6C45"/>
    <w:rsid w:val="00EA7917"/>
    <w:rsid w:val="00EB03B2"/>
    <w:rsid w:val="00EB142E"/>
    <w:rsid w:val="00EB458C"/>
    <w:rsid w:val="00EB468B"/>
    <w:rsid w:val="00EB494D"/>
    <w:rsid w:val="00EB4991"/>
    <w:rsid w:val="00EB513F"/>
    <w:rsid w:val="00EB55D8"/>
    <w:rsid w:val="00EB5B3F"/>
    <w:rsid w:val="00EB5B6A"/>
    <w:rsid w:val="00EB63D1"/>
    <w:rsid w:val="00EB64B3"/>
    <w:rsid w:val="00EB740D"/>
    <w:rsid w:val="00EB76D3"/>
    <w:rsid w:val="00EC0004"/>
    <w:rsid w:val="00EC010E"/>
    <w:rsid w:val="00EC0F75"/>
    <w:rsid w:val="00EC369D"/>
    <w:rsid w:val="00EC5DD5"/>
    <w:rsid w:val="00EC6592"/>
    <w:rsid w:val="00EC734B"/>
    <w:rsid w:val="00ED0905"/>
    <w:rsid w:val="00ED1D13"/>
    <w:rsid w:val="00ED1E08"/>
    <w:rsid w:val="00ED21BE"/>
    <w:rsid w:val="00ED23C2"/>
    <w:rsid w:val="00ED23F2"/>
    <w:rsid w:val="00ED2BFD"/>
    <w:rsid w:val="00ED364D"/>
    <w:rsid w:val="00ED390D"/>
    <w:rsid w:val="00ED5A83"/>
    <w:rsid w:val="00ED6081"/>
    <w:rsid w:val="00ED67C5"/>
    <w:rsid w:val="00ED68E1"/>
    <w:rsid w:val="00ED7C77"/>
    <w:rsid w:val="00EE0BAB"/>
    <w:rsid w:val="00EE137A"/>
    <w:rsid w:val="00EE15DC"/>
    <w:rsid w:val="00EE19CF"/>
    <w:rsid w:val="00EE3255"/>
    <w:rsid w:val="00EE4730"/>
    <w:rsid w:val="00EE5A92"/>
    <w:rsid w:val="00EE73A4"/>
    <w:rsid w:val="00EE7971"/>
    <w:rsid w:val="00EE7A8C"/>
    <w:rsid w:val="00EE7E87"/>
    <w:rsid w:val="00EF012E"/>
    <w:rsid w:val="00EF1087"/>
    <w:rsid w:val="00EF1897"/>
    <w:rsid w:val="00EF2043"/>
    <w:rsid w:val="00EF2D36"/>
    <w:rsid w:val="00EF33DC"/>
    <w:rsid w:val="00EF7182"/>
    <w:rsid w:val="00F00D2E"/>
    <w:rsid w:val="00F00ECF"/>
    <w:rsid w:val="00F02D2C"/>
    <w:rsid w:val="00F04D69"/>
    <w:rsid w:val="00F07A5C"/>
    <w:rsid w:val="00F10A30"/>
    <w:rsid w:val="00F10CA6"/>
    <w:rsid w:val="00F12863"/>
    <w:rsid w:val="00F12E81"/>
    <w:rsid w:val="00F1391D"/>
    <w:rsid w:val="00F140DB"/>
    <w:rsid w:val="00F14B90"/>
    <w:rsid w:val="00F14C16"/>
    <w:rsid w:val="00F1588E"/>
    <w:rsid w:val="00F20A99"/>
    <w:rsid w:val="00F23421"/>
    <w:rsid w:val="00F24832"/>
    <w:rsid w:val="00F24FE2"/>
    <w:rsid w:val="00F2623C"/>
    <w:rsid w:val="00F2725A"/>
    <w:rsid w:val="00F27E2D"/>
    <w:rsid w:val="00F32AC7"/>
    <w:rsid w:val="00F34123"/>
    <w:rsid w:val="00F34C75"/>
    <w:rsid w:val="00F368C7"/>
    <w:rsid w:val="00F413FB"/>
    <w:rsid w:val="00F41F45"/>
    <w:rsid w:val="00F4226C"/>
    <w:rsid w:val="00F43927"/>
    <w:rsid w:val="00F44491"/>
    <w:rsid w:val="00F446E7"/>
    <w:rsid w:val="00F44C38"/>
    <w:rsid w:val="00F44E1E"/>
    <w:rsid w:val="00F45CA0"/>
    <w:rsid w:val="00F45E48"/>
    <w:rsid w:val="00F46469"/>
    <w:rsid w:val="00F470CE"/>
    <w:rsid w:val="00F47B30"/>
    <w:rsid w:val="00F47B3D"/>
    <w:rsid w:val="00F50828"/>
    <w:rsid w:val="00F50CFD"/>
    <w:rsid w:val="00F519BC"/>
    <w:rsid w:val="00F52205"/>
    <w:rsid w:val="00F52680"/>
    <w:rsid w:val="00F534BF"/>
    <w:rsid w:val="00F53551"/>
    <w:rsid w:val="00F5424D"/>
    <w:rsid w:val="00F56294"/>
    <w:rsid w:val="00F578B0"/>
    <w:rsid w:val="00F60A31"/>
    <w:rsid w:val="00F61598"/>
    <w:rsid w:val="00F62ABC"/>
    <w:rsid w:val="00F62C6A"/>
    <w:rsid w:val="00F63508"/>
    <w:rsid w:val="00F6440F"/>
    <w:rsid w:val="00F646C6"/>
    <w:rsid w:val="00F64A32"/>
    <w:rsid w:val="00F65059"/>
    <w:rsid w:val="00F66B08"/>
    <w:rsid w:val="00F675F1"/>
    <w:rsid w:val="00F6763B"/>
    <w:rsid w:val="00F67BF1"/>
    <w:rsid w:val="00F67E93"/>
    <w:rsid w:val="00F701C6"/>
    <w:rsid w:val="00F7132E"/>
    <w:rsid w:val="00F71916"/>
    <w:rsid w:val="00F722FF"/>
    <w:rsid w:val="00F72730"/>
    <w:rsid w:val="00F728A3"/>
    <w:rsid w:val="00F72B19"/>
    <w:rsid w:val="00F737F6"/>
    <w:rsid w:val="00F73AB3"/>
    <w:rsid w:val="00F73F5F"/>
    <w:rsid w:val="00F749D0"/>
    <w:rsid w:val="00F773B8"/>
    <w:rsid w:val="00F77CCA"/>
    <w:rsid w:val="00F8007C"/>
    <w:rsid w:val="00F8012D"/>
    <w:rsid w:val="00F81D03"/>
    <w:rsid w:val="00F81F7A"/>
    <w:rsid w:val="00F82AFF"/>
    <w:rsid w:val="00F8384D"/>
    <w:rsid w:val="00F8433E"/>
    <w:rsid w:val="00F848C1"/>
    <w:rsid w:val="00F84E90"/>
    <w:rsid w:val="00F85878"/>
    <w:rsid w:val="00F8591A"/>
    <w:rsid w:val="00F85E25"/>
    <w:rsid w:val="00F85E5F"/>
    <w:rsid w:val="00F85F8A"/>
    <w:rsid w:val="00F86FC7"/>
    <w:rsid w:val="00F87E67"/>
    <w:rsid w:val="00F90063"/>
    <w:rsid w:val="00F90B1D"/>
    <w:rsid w:val="00F91BE6"/>
    <w:rsid w:val="00F92AE7"/>
    <w:rsid w:val="00F93ABC"/>
    <w:rsid w:val="00F93CE0"/>
    <w:rsid w:val="00F94230"/>
    <w:rsid w:val="00F95396"/>
    <w:rsid w:val="00F95A5D"/>
    <w:rsid w:val="00F96F32"/>
    <w:rsid w:val="00F971EA"/>
    <w:rsid w:val="00FA01CE"/>
    <w:rsid w:val="00FA172B"/>
    <w:rsid w:val="00FA1FA8"/>
    <w:rsid w:val="00FA26DC"/>
    <w:rsid w:val="00FA3A5D"/>
    <w:rsid w:val="00FA50A3"/>
    <w:rsid w:val="00FA7F15"/>
    <w:rsid w:val="00FB0E4B"/>
    <w:rsid w:val="00FB1379"/>
    <w:rsid w:val="00FB3591"/>
    <w:rsid w:val="00FB3768"/>
    <w:rsid w:val="00FB3CF3"/>
    <w:rsid w:val="00FB618F"/>
    <w:rsid w:val="00FB6953"/>
    <w:rsid w:val="00FB6A85"/>
    <w:rsid w:val="00FB6CA9"/>
    <w:rsid w:val="00FB7415"/>
    <w:rsid w:val="00FC0058"/>
    <w:rsid w:val="00FC1255"/>
    <w:rsid w:val="00FC129E"/>
    <w:rsid w:val="00FC1571"/>
    <w:rsid w:val="00FC2767"/>
    <w:rsid w:val="00FC3312"/>
    <w:rsid w:val="00FC4AD0"/>
    <w:rsid w:val="00FC586E"/>
    <w:rsid w:val="00FC5C7C"/>
    <w:rsid w:val="00FC6234"/>
    <w:rsid w:val="00FC6820"/>
    <w:rsid w:val="00FC693E"/>
    <w:rsid w:val="00FD0FEA"/>
    <w:rsid w:val="00FD148D"/>
    <w:rsid w:val="00FD3498"/>
    <w:rsid w:val="00FD723C"/>
    <w:rsid w:val="00FD79B7"/>
    <w:rsid w:val="00FD7F4E"/>
    <w:rsid w:val="00FE0B99"/>
    <w:rsid w:val="00FE0BF5"/>
    <w:rsid w:val="00FE1111"/>
    <w:rsid w:val="00FE1BE8"/>
    <w:rsid w:val="00FE419B"/>
    <w:rsid w:val="00FE45A6"/>
    <w:rsid w:val="00FE51C5"/>
    <w:rsid w:val="00FE65BE"/>
    <w:rsid w:val="00FE7E79"/>
    <w:rsid w:val="00FF12D3"/>
    <w:rsid w:val="00FF20E4"/>
    <w:rsid w:val="00FF315F"/>
    <w:rsid w:val="00FF68B5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3AF49539"/>
  <w15:docId w15:val="{EBEDE417-85D7-4545-A9E9-1029D96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CharCharChar">
    <w:name w:val="Char Caracter Caracter Char Char Char Char Char Char"/>
    <w:basedOn w:val="Normal"/>
    <w:rsid w:val="0024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C3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54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6794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B1C4-7AB7-4B18-A2FD-52AD4749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23069</TotalTime>
  <Pages>7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Lucia Ursu</cp:lastModifiedBy>
  <cp:revision>1608</cp:revision>
  <cp:lastPrinted>2022-05-19T11:57:00Z</cp:lastPrinted>
  <dcterms:created xsi:type="dcterms:W3CDTF">2018-03-21T06:47:00Z</dcterms:created>
  <dcterms:modified xsi:type="dcterms:W3CDTF">2022-09-08T10:42:00Z</dcterms:modified>
</cp:coreProperties>
</file>