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498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533A2B47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>ANEXA  NR. 1</w:t>
      </w:r>
    </w:p>
    <w:p w14:paraId="799B2F5C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5174E431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Nr......................./...............................</w:t>
      </w:r>
    </w:p>
    <w:p w14:paraId="766F2ACD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1C9E58C" w14:textId="7BF93D7F" w:rsidR="00F678B7" w:rsidRPr="00CE0468" w:rsidRDefault="00311F90" w:rsidP="0095775B">
      <w:pPr>
        <w:spacing w:after="0"/>
        <w:jc w:val="center"/>
        <w:rPr>
          <w:rFonts w:ascii="Times New Roman" w:hAnsi="Times New Roman" w:cs="Times New Roman"/>
          <w:color w:val="FF0000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</w:t>
      </w:r>
      <w:r w:rsidR="00CE0468">
        <w:rPr>
          <w:rFonts w:ascii="Times New Roman" w:hAnsi="Times New Roman" w:cs="Times New Roman"/>
          <w:kern w:val="20"/>
          <w:sz w:val="24"/>
          <w:szCs w:val="24"/>
          <w:lang w:val="ro-RO"/>
        </w:rPr>
        <w:t>obiectivului de investiție</w:t>
      </w:r>
    </w:p>
    <w:p w14:paraId="6A015268" w14:textId="489F3712" w:rsidR="0095775B" w:rsidRPr="001C18F3" w:rsidRDefault="00B00061" w:rsidP="00B0006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bookmarkStart w:id="0" w:name="_Hlk91078361"/>
      <w:bookmarkStart w:id="1" w:name="_Hlk87448371"/>
      <w:bookmarkStart w:id="2" w:name="_Hlk49255485"/>
      <w:r w:rsidRPr="001C18F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bookmarkStart w:id="3" w:name="_Hlk95897961"/>
      <w:bookmarkEnd w:id="0"/>
      <w:bookmarkEnd w:id="1"/>
      <w:r w:rsidRPr="001C18F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,, Extinderea iluminatului public în parcările adiacente zonelor Aleea Timișului nr. 4 bloc 27 și b-dul Cloșca nr. 1 bloc 17 “.</w:t>
      </w:r>
      <w:bookmarkEnd w:id="3"/>
      <w:r w:rsidRPr="001C18F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CD4BC7" w:rsidRPr="001C18F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bookmarkEnd w:id="2"/>
    </w:p>
    <w:p w14:paraId="4FC359B0" w14:textId="77777777" w:rsidR="00997EA9" w:rsidRPr="001C18F3" w:rsidRDefault="00997EA9" w:rsidP="0095775B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454A316" w14:textId="1AE51FF9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ELICON IMPEX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Satu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Mare</w:t>
      </w:r>
    </w:p>
    <w:p w14:paraId="0E0136EC" w14:textId="050FB616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CD4BC7" w:rsidRPr="00ED3E5C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 w:rsidR="00ED3E5C" w:rsidRPr="00ED3E5C">
        <w:rPr>
          <w:rFonts w:ascii="Times New Roman" w:hAnsi="Times New Roman" w:cs="Times New Roman"/>
          <w:kern w:val="20"/>
          <w:sz w:val="24"/>
          <w:szCs w:val="24"/>
          <w:lang w:val="ro-RO"/>
        </w:rPr>
        <w:t>70</w:t>
      </w:r>
      <w:r w:rsidR="00F826F0" w:rsidRPr="00ED3E5C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ED3E5C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</w:p>
    <w:p w14:paraId="5FA4AA7D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4B2D6470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2772ED2A" w14:textId="30CF36CF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B00061">
        <w:rPr>
          <w:rFonts w:ascii="Times New Roman" w:hAnsi="Times New Roman" w:cs="Times New Roman"/>
          <w:sz w:val="24"/>
          <w:szCs w:val="24"/>
          <w:lang w:val="it-IT"/>
        </w:rPr>
        <w:t>aleea Timișului și str. Cloșca</w:t>
      </w:r>
    </w:p>
    <w:p w14:paraId="7F011AE1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11389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00BE809A" w14:textId="11E070AF" w:rsidR="00B00061" w:rsidRPr="00ED61D2" w:rsidRDefault="00311F90" w:rsidP="00B0006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="00B00061" w:rsidRPr="00B00061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B00061"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:377.980,57 lei  (fără TVA)</w:t>
      </w:r>
    </w:p>
    <w:p w14:paraId="2758464D" w14:textId="77777777" w:rsidR="00B00061" w:rsidRPr="00ED61D2" w:rsidRDefault="00B00061" w:rsidP="00B00061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008DADDA" w14:textId="77777777" w:rsidR="00B00061" w:rsidRPr="00ED61D2" w:rsidRDefault="00B00061" w:rsidP="00B00061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 246.286,43 lei  (fără TVA)</w:t>
      </w:r>
    </w:p>
    <w:p w14:paraId="565333D0" w14:textId="77777777" w:rsidR="00B00061" w:rsidRPr="00ED61D2" w:rsidRDefault="00B00061" w:rsidP="00B0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4AA017" w14:textId="7A6130DF" w:rsidR="004F0DA5" w:rsidRPr="00A80C82" w:rsidRDefault="0001138A" w:rsidP="00B00061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B0A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0061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65EC82AC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5DE50A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6288154" w14:textId="0A63CBA9" w:rsidR="0095775B" w:rsidRDefault="004F0DA5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</w:t>
      </w:r>
      <w:r w:rsidR="00E61BE3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ealizării </w:t>
      </w:r>
      <w:r w:rsidR="003819B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propuse, vor rezulta următoarele</w:t>
      </w:r>
      <w:r w:rsid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i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ndicatori de performanță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</w:p>
    <w:p w14:paraId="6AF66568" w14:textId="77777777" w:rsidR="00997EA9" w:rsidRPr="0095775B" w:rsidRDefault="00997EA9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E108F38" w14:textId="77777777" w:rsidR="00B00061" w:rsidRPr="00ED61D2" w:rsidRDefault="00B00061" w:rsidP="00B00061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17 stâlpi metalici pentru iluminat cu suporți metalici aferenți</w:t>
      </w:r>
    </w:p>
    <w:p w14:paraId="6C532FC2" w14:textId="77777777" w:rsidR="00B00061" w:rsidRPr="00ED61D2" w:rsidRDefault="00B00061" w:rsidP="00B00061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17 aparate de iluminat cu surse LED</w:t>
      </w:r>
    </w:p>
    <w:p w14:paraId="4E5C0C34" w14:textId="77777777" w:rsidR="00B00061" w:rsidRPr="00ED61D2" w:rsidRDefault="00B00061" w:rsidP="00B00061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Cablu tip ACYABY 4x16 mmp, L=480 m</w:t>
      </w: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3552EE1B" w14:textId="77777777" w:rsidR="001B0A4D" w:rsidRDefault="001B0A4D" w:rsidP="002D364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55BC9D7" w14:textId="347CDDBA" w:rsidR="00835D16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buget local, credit, concesiune servicii/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>lucr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ări/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 xml:space="preserve">exploatare 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="00C67DA2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>lte fonduri legal constituite.</w:t>
      </w:r>
    </w:p>
    <w:p w14:paraId="0D5B29FB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6632B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4A0F51E7" w14:textId="5ECE2F34" w:rsidR="00311F90" w:rsidRDefault="00311F90" w:rsidP="00CE0468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48C5F7DD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DC2B72B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1F9DD50" w14:textId="51CDAA50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49AC2718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64A62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47D9B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63EEA9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C753B3D" w14:textId="4E172F6E" w:rsidR="00195400" w:rsidRDefault="0096426A" w:rsidP="00CE0468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5038A095" w14:textId="54949E51" w:rsidR="0096426A" w:rsidRPr="004534B5" w:rsidRDefault="00195400" w:rsidP="00352D6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>Bereș Dorin Mihai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4534B5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03FEE" w14:textId="77777777" w:rsidR="00201BAC" w:rsidRDefault="00201BAC" w:rsidP="00FC4AD0">
      <w:pPr>
        <w:spacing w:after="0" w:line="240" w:lineRule="auto"/>
      </w:pPr>
      <w:r>
        <w:separator/>
      </w:r>
    </w:p>
  </w:endnote>
  <w:endnote w:type="continuationSeparator" w:id="0">
    <w:p w14:paraId="31161AC0" w14:textId="77777777" w:rsidR="00201BAC" w:rsidRDefault="00201BAC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7BE0B" w14:textId="77777777" w:rsidR="00201BAC" w:rsidRDefault="00201BAC" w:rsidP="00FC4AD0">
      <w:pPr>
        <w:spacing w:after="0" w:line="240" w:lineRule="auto"/>
      </w:pPr>
      <w:r>
        <w:separator/>
      </w:r>
    </w:p>
  </w:footnote>
  <w:footnote w:type="continuationSeparator" w:id="0">
    <w:p w14:paraId="2BE3113D" w14:textId="77777777" w:rsidR="00201BAC" w:rsidRDefault="00201BAC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A4D"/>
    <w:rsid w:val="001B0CE1"/>
    <w:rsid w:val="001C18F3"/>
    <w:rsid w:val="001E36D6"/>
    <w:rsid w:val="001E72B6"/>
    <w:rsid w:val="001F3006"/>
    <w:rsid w:val="001F71F8"/>
    <w:rsid w:val="00201BAC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2D6C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14D41"/>
    <w:rsid w:val="00420887"/>
    <w:rsid w:val="00422BE5"/>
    <w:rsid w:val="004242CF"/>
    <w:rsid w:val="0043071A"/>
    <w:rsid w:val="004401AF"/>
    <w:rsid w:val="00442BF9"/>
    <w:rsid w:val="00451E3C"/>
    <w:rsid w:val="004534B5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526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35E8"/>
    <w:rsid w:val="009C28B0"/>
    <w:rsid w:val="009F74A1"/>
    <w:rsid w:val="00A153F5"/>
    <w:rsid w:val="00A20FD4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9FB"/>
    <w:rsid w:val="00AF3294"/>
    <w:rsid w:val="00B00061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2D89"/>
    <w:rsid w:val="00B93387"/>
    <w:rsid w:val="00B935DA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0468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D3343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3E5C"/>
    <w:rsid w:val="00ED56BC"/>
    <w:rsid w:val="00EF012E"/>
    <w:rsid w:val="00EF5DD6"/>
    <w:rsid w:val="00EF6CFA"/>
    <w:rsid w:val="00F11302"/>
    <w:rsid w:val="00F12E81"/>
    <w:rsid w:val="00F41D4D"/>
    <w:rsid w:val="00F42C79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Dorin Beres</cp:lastModifiedBy>
  <cp:revision>13</cp:revision>
  <cp:lastPrinted>2022-01-25T10:03:00Z</cp:lastPrinted>
  <dcterms:created xsi:type="dcterms:W3CDTF">2022-01-18T07:59:00Z</dcterms:created>
  <dcterms:modified xsi:type="dcterms:W3CDTF">2022-02-16T13:18:00Z</dcterms:modified>
</cp:coreProperties>
</file>