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C58E" w14:textId="77777777" w:rsidR="0063331E" w:rsidRDefault="0063331E" w:rsidP="0063331E">
      <w:pPr>
        <w:tabs>
          <w:tab w:val="left" w:pos="1080"/>
        </w:tabs>
        <w:ind w:firstLine="567"/>
        <w:rPr>
          <w:b/>
          <w:sz w:val="28"/>
          <w:szCs w:val="28"/>
          <w:lang w:val="ro-RO"/>
        </w:rPr>
      </w:pPr>
      <w:r>
        <w:rPr>
          <w:sz w:val="28"/>
          <w:szCs w:val="28"/>
          <w:lang w:val="ro-RO"/>
        </w:rPr>
        <w:t>ROMÂNIA</w:t>
      </w:r>
    </w:p>
    <w:p w14:paraId="33DD9D85" w14:textId="77777777" w:rsidR="0063331E" w:rsidRDefault="0063331E" w:rsidP="0063331E">
      <w:pPr>
        <w:tabs>
          <w:tab w:val="left" w:pos="1418"/>
        </w:tabs>
        <w:ind w:firstLine="567"/>
        <w:rPr>
          <w:sz w:val="28"/>
          <w:szCs w:val="28"/>
          <w:lang w:val="ro-RO"/>
        </w:rPr>
      </w:pPr>
      <w:r>
        <w:rPr>
          <w:sz w:val="28"/>
          <w:szCs w:val="28"/>
          <w:lang w:val="ro-RO"/>
        </w:rPr>
        <w:t>JUDEŢUL SATU MARE</w:t>
      </w:r>
    </w:p>
    <w:p w14:paraId="57F0D55A" w14:textId="77777777" w:rsidR="0063331E" w:rsidRDefault="0063331E" w:rsidP="0063331E">
      <w:pPr>
        <w:tabs>
          <w:tab w:val="left" w:pos="1418"/>
        </w:tabs>
        <w:ind w:firstLine="567"/>
        <w:rPr>
          <w:sz w:val="28"/>
          <w:szCs w:val="28"/>
          <w:lang w:val="ro-RO"/>
        </w:rPr>
      </w:pPr>
      <w:r>
        <w:rPr>
          <w:sz w:val="28"/>
          <w:szCs w:val="28"/>
          <w:lang w:val="ro-RO"/>
        </w:rPr>
        <w:t xml:space="preserve">CONSILIUL LOCAL AL </w:t>
      </w:r>
    </w:p>
    <w:p w14:paraId="4D35B5F6" w14:textId="77777777" w:rsidR="0063331E" w:rsidRDefault="0063331E" w:rsidP="0063331E">
      <w:pPr>
        <w:tabs>
          <w:tab w:val="left" w:pos="1418"/>
        </w:tabs>
        <w:ind w:firstLine="567"/>
        <w:rPr>
          <w:sz w:val="28"/>
          <w:szCs w:val="28"/>
          <w:lang w:val="ro-RO"/>
        </w:rPr>
      </w:pPr>
      <w:r>
        <w:rPr>
          <w:sz w:val="28"/>
          <w:szCs w:val="28"/>
          <w:lang w:val="ro-RO"/>
        </w:rPr>
        <w:t>MUNICIPIULUI SATU MARE</w:t>
      </w:r>
    </w:p>
    <w:p w14:paraId="20927729" w14:textId="22E2DE31" w:rsidR="0063331E" w:rsidRPr="009947D2" w:rsidRDefault="00C53397" w:rsidP="00C53397">
      <w:pPr>
        <w:spacing w:before="100" w:after="100"/>
        <w:ind w:firstLine="567"/>
        <w:rPr>
          <w:b/>
          <w:sz w:val="28"/>
          <w:szCs w:val="28"/>
          <w:lang w:val="ro-RO"/>
        </w:rPr>
      </w:pPr>
      <w:r w:rsidRPr="009947D2">
        <w:rPr>
          <w:b/>
          <w:sz w:val="28"/>
          <w:szCs w:val="28"/>
          <w:lang w:val="ro-RO"/>
        </w:rPr>
        <w:t>Nr.</w:t>
      </w:r>
      <w:r w:rsidR="007D473E">
        <w:rPr>
          <w:b/>
          <w:sz w:val="28"/>
          <w:szCs w:val="28"/>
          <w:lang w:val="ro-RO"/>
        </w:rPr>
        <w:t xml:space="preserve"> </w:t>
      </w:r>
      <w:r w:rsidR="009947D2">
        <w:rPr>
          <w:b/>
          <w:sz w:val="28"/>
          <w:szCs w:val="28"/>
          <w:lang w:val="ro-RO"/>
        </w:rPr>
        <w:t>3</w:t>
      </w:r>
      <w:r w:rsidR="00884104">
        <w:rPr>
          <w:b/>
          <w:sz w:val="28"/>
          <w:szCs w:val="28"/>
          <w:lang w:val="ro-RO"/>
        </w:rPr>
        <w:t>4</w:t>
      </w:r>
      <w:r w:rsidR="009947D2">
        <w:rPr>
          <w:b/>
          <w:sz w:val="28"/>
          <w:szCs w:val="28"/>
          <w:lang w:val="ro-RO"/>
        </w:rPr>
        <w:t>75/1</w:t>
      </w:r>
      <w:r w:rsidR="00884104">
        <w:rPr>
          <w:b/>
          <w:sz w:val="28"/>
          <w:szCs w:val="28"/>
          <w:lang w:val="ro-RO"/>
        </w:rPr>
        <w:t>9</w:t>
      </w:r>
      <w:r w:rsidR="009947D2">
        <w:rPr>
          <w:b/>
          <w:sz w:val="28"/>
          <w:szCs w:val="28"/>
          <w:lang w:val="ro-RO"/>
        </w:rPr>
        <w:t>.01.</w:t>
      </w:r>
      <w:r w:rsidRPr="009947D2">
        <w:rPr>
          <w:b/>
          <w:sz w:val="28"/>
          <w:szCs w:val="28"/>
          <w:lang w:val="ro-RO"/>
        </w:rPr>
        <w:t>2022</w:t>
      </w:r>
      <w:r w:rsidR="0063331E" w:rsidRPr="009947D2">
        <w:rPr>
          <w:b/>
          <w:sz w:val="28"/>
          <w:szCs w:val="28"/>
          <w:lang w:val="ro-RO"/>
        </w:rPr>
        <w:t xml:space="preserve">                                                                                                                                          </w:t>
      </w:r>
    </w:p>
    <w:p w14:paraId="2DF21CBD" w14:textId="77777777" w:rsidR="0063331E" w:rsidRDefault="0063331E" w:rsidP="0063331E">
      <w:pPr>
        <w:spacing w:before="100" w:after="100"/>
        <w:ind w:firstLine="567"/>
        <w:jc w:val="right"/>
        <w:rPr>
          <w:b/>
          <w:i/>
          <w:iCs/>
          <w:sz w:val="28"/>
          <w:szCs w:val="28"/>
          <w:lang w:val="ro-RO"/>
        </w:rPr>
      </w:pPr>
      <w:r>
        <w:rPr>
          <w:b/>
          <w:i/>
          <w:iCs/>
          <w:sz w:val="28"/>
          <w:szCs w:val="28"/>
          <w:lang w:val="ro-RO"/>
        </w:rPr>
        <w:t>PROIECT</w:t>
      </w:r>
    </w:p>
    <w:p w14:paraId="3C454505" w14:textId="77777777" w:rsidR="0063331E" w:rsidRDefault="0063331E" w:rsidP="0063331E">
      <w:pPr>
        <w:keepNext/>
        <w:spacing w:line="360" w:lineRule="auto"/>
        <w:ind w:firstLine="567"/>
        <w:outlineLvl w:val="1"/>
        <w:rPr>
          <w:b/>
          <w:lang w:val="ro-RO"/>
        </w:rPr>
      </w:pPr>
      <w:r>
        <w:rPr>
          <w:b/>
          <w:lang w:val="ro-RO"/>
        </w:rPr>
        <w:t xml:space="preserve">                                         </w:t>
      </w:r>
    </w:p>
    <w:p w14:paraId="487599CC" w14:textId="77777777" w:rsidR="0063331E" w:rsidRDefault="0063331E" w:rsidP="0063331E">
      <w:pPr>
        <w:keepNext/>
        <w:spacing w:line="360" w:lineRule="auto"/>
        <w:ind w:firstLine="567"/>
        <w:jc w:val="center"/>
        <w:outlineLvl w:val="1"/>
        <w:rPr>
          <w:bCs/>
          <w:sz w:val="28"/>
          <w:szCs w:val="28"/>
          <w:lang w:val="ro-RO"/>
        </w:rPr>
      </w:pPr>
      <w:r>
        <w:rPr>
          <w:b/>
          <w:sz w:val="28"/>
          <w:szCs w:val="28"/>
          <w:lang w:val="ro-RO"/>
        </w:rPr>
        <w:t xml:space="preserve">HOTĂRÂREA NR. </w:t>
      </w:r>
      <w:r>
        <w:rPr>
          <w:bCs/>
          <w:sz w:val="28"/>
          <w:szCs w:val="28"/>
          <w:lang w:val="ro-RO"/>
        </w:rPr>
        <w:t>............................</w:t>
      </w:r>
    </w:p>
    <w:p w14:paraId="6299FDCD" w14:textId="7CB76677" w:rsidR="0063331E" w:rsidRDefault="0063331E" w:rsidP="0063331E">
      <w:pPr>
        <w:jc w:val="center"/>
        <w:rPr>
          <w:rFonts w:eastAsia="Calibri"/>
          <w:b/>
          <w:bCs/>
          <w:sz w:val="28"/>
          <w:szCs w:val="28"/>
          <w:lang w:val="ro-RO"/>
        </w:rPr>
      </w:pPr>
      <w:r>
        <w:rPr>
          <w:rFonts w:eastAsia="Calibri"/>
          <w:b/>
          <w:bCs/>
          <w:sz w:val="28"/>
          <w:szCs w:val="28"/>
          <w:lang w:val="ro-RO"/>
        </w:rPr>
        <w:t xml:space="preserve">privind darea în administrare </w:t>
      </w:r>
      <w:r w:rsidR="00025B79">
        <w:rPr>
          <w:rFonts w:eastAsia="Calibri"/>
          <w:b/>
          <w:bCs/>
          <w:sz w:val="28"/>
          <w:szCs w:val="28"/>
          <w:lang w:val="ro-RO"/>
        </w:rPr>
        <w:t>către S.C. Transurban S.A.</w:t>
      </w:r>
      <w:r w:rsidR="00250FCD">
        <w:rPr>
          <w:rFonts w:eastAsia="Calibri"/>
          <w:b/>
          <w:bCs/>
          <w:sz w:val="28"/>
          <w:szCs w:val="28"/>
          <w:lang w:val="ro-RO"/>
        </w:rPr>
        <w:t xml:space="preserve"> </w:t>
      </w:r>
      <w:r>
        <w:rPr>
          <w:rFonts w:eastAsia="Calibri"/>
          <w:b/>
          <w:bCs/>
          <w:sz w:val="28"/>
          <w:szCs w:val="28"/>
          <w:lang w:val="ro-RO"/>
        </w:rPr>
        <w:t xml:space="preserve">a spațiului în suprafață de 35,64 mp din imobilul situat în Satu </w:t>
      </w:r>
      <w:r w:rsidR="00661BB3">
        <w:rPr>
          <w:rFonts w:eastAsia="Calibri"/>
          <w:b/>
          <w:bCs/>
          <w:sz w:val="28"/>
          <w:szCs w:val="28"/>
          <w:lang w:val="ro-RO"/>
        </w:rPr>
        <w:t>M</w:t>
      </w:r>
      <w:r>
        <w:rPr>
          <w:rFonts w:eastAsia="Calibri"/>
          <w:b/>
          <w:bCs/>
          <w:sz w:val="28"/>
          <w:szCs w:val="28"/>
          <w:lang w:val="ro-RO"/>
        </w:rPr>
        <w:t xml:space="preserve">are, str. Alexandru </w:t>
      </w:r>
      <w:r w:rsidR="00C6214C">
        <w:rPr>
          <w:rFonts w:eastAsia="Calibri"/>
          <w:b/>
          <w:bCs/>
          <w:sz w:val="28"/>
          <w:szCs w:val="28"/>
          <w:lang w:val="ro-RO"/>
        </w:rPr>
        <w:t xml:space="preserve">Ioan Cuza </w:t>
      </w:r>
      <w:r w:rsidR="00025B79">
        <w:rPr>
          <w:rFonts w:eastAsia="Calibri"/>
          <w:b/>
          <w:bCs/>
          <w:sz w:val="28"/>
          <w:szCs w:val="28"/>
          <w:lang w:val="ro-RO"/>
        </w:rPr>
        <w:t>nr.</w:t>
      </w:r>
      <w:r w:rsidR="007D473E">
        <w:rPr>
          <w:rFonts w:eastAsia="Calibri"/>
          <w:b/>
          <w:bCs/>
          <w:sz w:val="28"/>
          <w:szCs w:val="28"/>
          <w:lang w:val="ro-RO"/>
        </w:rPr>
        <w:t xml:space="preserve"> </w:t>
      </w:r>
      <w:r w:rsidR="00025B79">
        <w:rPr>
          <w:rFonts w:eastAsia="Calibri"/>
          <w:b/>
          <w:bCs/>
          <w:sz w:val="28"/>
          <w:szCs w:val="28"/>
          <w:lang w:val="ro-RO"/>
        </w:rPr>
        <w:t>3</w:t>
      </w:r>
    </w:p>
    <w:p w14:paraId="093C02F7" w14:textId="77777777" w:rsidR="009947D2" w:rsidRDefault="009947D2" w:rsidP="0063331E">
      <w:pPr>
        <w:jc w:val="center"/>
        <w:rPr>
          <w:rFonts w:eastAsia="Calibri"/>
          <w:b/>
          <w:bCs/>
          <w:sz w:val="28"/>
          <w:szCs w:val="28"/>
          <w:lang w:val="ro-RO"/>
        </w:rPr>
      </w:pPr>
    </w:p>
    <w:p w14:paraId="50325342" w14:textId="478C1332" w:rsidR="0063331E" w:rsidRPr="00F46E52" w:rsidRDefault="0063331E" w:rsidP="009947D2">
      <w:pPr>
        <w:pStyle w:val="NoSpacing"/>
        <w:jc w:val="both"/>
        <w:rPr>
          <w:sz w:val="28"/>
          <w:szCs w:val="28"/>
          <w:lang w:val="ro-RO"/>
        </w:rPr>
      </w:pPr>
      <w:r w:rsidRPr="00F46E52">
        <w:rPr>
          <w:b/>
          <w:bCs/>
          <w:sz w:val="28"/>
          <w:szCs w:val="28"/>
          <w:lang w:val="ro-RO"/>
        </w:rPr>
        <w:t xml:space="preserve">        </w:t>
      </w:r>
      <w:r w:rsidRPr="00F46E52">
        <w:rPr>
          <w:sz w:val="28"/>
          <w:szCs w:val="28"/>
          <w:lang w:val="ro-RO"/>
        </w:rPr>
        <w:t>Consiliul Local al Municipiului Satu Mare întrunit în ședința ordinară din data de 27.01.2022,</w:t>
      </w:r>
    </w:p>
    <w:p w14:paraId="35B0EFD5" w14:textId="77777777" w:rsidR="0063331E" w:rsidRDefault="0063331E" w:rsidP="0063331E">
      <w:pPr>
        <w:ind w:firstLine="851"/>
        <w:jc w:val="both"/>
        <w:rPr>
          <w:sz w:val="28"/>
          <w:szCs w:val="28"/>
          <w:lang w:val="ro-RO"/>
        </w:rPr>
      </w:pPr>
      <w:r>
        <w:rPr>
          <w:sz w:val="28"/>
          <w:szCs w:val="28"/>
          <w:lang w:val="ro-RO"/>
        </w:rPr>
        <w:t>Analizând:</w:t>
      </w:r>
    </w:p>
    <w:p w14:paraId="5FED8496" w14:textId="6C2CDA3A" w:rsidR="0063331E" w:rsidRDefault="0063331E" w:rsidP="0063331E">
      <w:pPr>
        <w:ind w:firstLine="851"/>
        <w:jc w:val="both"/>
        <w:rPr>
          <w:sz w:val="28"/>
          <w:szCs w:val="28"/>
          <w:lang w:val="ro-RO"/>
        </w:rPr>
      </w:pPr>
      <w:r>
        <w:rPr>
          <w:sz w:val="28"/>
          <w:szCs w:val="28"/>
          <w:lang w:val="ro-RO"/>
        </w:rPr>
        <w:t>- proiectul de hotărâre înregistrat sub nr.</w:t>
      </w:r>
      <w:r w:rsidR="00025B79">
        <w:rPr>
          <w:sz w:val="28"/>
          <w:szCs w:val="28"/>
          <w:lang w:val="ro-RO"/>
        </w:rPr>
        <w:t>___________</w:t>
      </w:r>
      <w:r>
        <w:rPr>
          <w:sz w:val="28"/>
          <w:szCs w:val="28"/>
          <w:lang w:val="ro-RO"/>
        </w:rPr>
        <w:t xml:space="preserve">, </w:t>
      </w:r>
    </w:p>
    <w:p w14:paraId="36044FE6" w14:textId="24199328" w:rsidR="0063331E" w:rsidRDefault="0063331E" w:rsidP="0063331E">
      <w:pPr>
        <w:ind w:firstLine="851"/>
        <w:jc w:val="both"/>
        <w:rPr>
          <w:sz w:val="28"/>
          <w:szCs w:val="28"/>
          <w:lang w:val="ro-RO"/>
        </w:rPr>
      </w:pPr>
      <w:r>
        <w:rPr>
          <w:sz w:val="28"/>
          <w:szCs w:val="28"/>
          <w:lang w:val="ro-RO"/>
        </w:rPr>
        <w:t xml:space="preserve">- referatul de aprobare al inițiatorului înregistrat sub nr. </w:t>
      </w:r>
      <w:r w:rsidR="00025B79">
        <w:rPr>
          <w:sz w:val="28"/>
          <w:szCs w:val="28"/>
          <w:lang w:val="ro-RO"/>
        </w:rPr>
        <w:t>3</w:t>
      </w:r>
      <w:r w:rsidR="00884104">
        <w:rPr>
          <w:sz w:val="28"/>
          <w:szCs w:val="28"/>
          <w:lang w:val="ro-RO"/>
        </w:rPr>
        <w:t>4</w:t>
      </w:r>
      <w:r w:rsidR="00025B79">
        <w:rPr>
          <w:sz w:val="28"/>
          <w:szCs w:val="28"/>
          <w:lang w:val="ro-RO"/>
        </w:rPr>
        <w:t>76</w:t>
      </w:r>
      <w:r>
        <w:rPr>
          <w:sz w:val="28"/>
          <w:szCs w:val="28"/>
          <w:lang w:val="ro-RO"/>
        </w:rPr>
        <w:t>/</w:t>
      </w:r>
      <w:r w:rsidR="00025B79">
        <w:rPr>
          <w:sz w:val="28"/>
          <w:szCs w:val="28"/>
          <w:lang w:val="ro-RO"/>
        </w:rPr>
        <w:t>1</w:t>
      </w:r>
      <w:r w:rsidR="00884104">
        <w:rPr>
          <w:sz w:val="28"/>
          <w:szCs w:val="28"/>
          <w:lang w:val="ro-RO"/>
        </w:rPr>
        <w:t>9</w:t>
      </w:r>
      <w:r>
        <w:rPr>
          <w:sz w:val="28"/>
          <w:szCs w:val="28"/>
          <w:lang w:val="ro-RO"/>
        </w:rPr>
        <w:t xml:space="preserve">.01.2022,  </w:t>
      </w:r>
    </w:p>
    <w:p w14:paraId="5E7A097D" w14:textId="4C356B12" w:rsidR="0063331E" w:rsidRDefault="0063331E" w:rsidP="0063331E">
      <w:pPr>
        <w:ind w:firstLine="851"/>
        <w:jc w:val="both"/>
        <w:rPr>
          <w:sz w:val="28"/>
          <w:szCs w:val="28"/>
          <w:lang w:val="ro-RO"/>
        </w:rPr>
      </w:pPr>
      <w:r>
        <w:rPr>
          <w:sz w:val="28"/>
          <w:szCs w:val="28"/>
          <w:lang w:val="ro-RO"/>
        </w:rPr>
        <w:t xml:space="preserve">- raportul de specialitate al Serviciului Patrimoniu Concesionări Închirieri înregistrat sub nr. </w:t>
      </w:r>
      <w:r w:rsidR="009947D2">
        <w:rPr>
          <w:sz w:val="28"/>
          <w:szCs w:val="28"/>
          <w:lang w:val="ro-RO"/>
        </w:rPr>
        <w:t>3</w:t>
      </w:r>
      <w:r w:rsidR="00884104">
        <w:rPr>
          <w:sz w:val="28"/>
          <w:szCs w:val="28"/>
          <w:lang w:val="ro-RO"/>
        </w:rPr>
        <w:t>478</w:t>
      </w:r>
      <w:r>
        <w:rPr>
          <w:sz w:val="28"/>
          <w:szCs w:val="28"/>
          <w:lang w:val="ro-RO"/>
        </w:rPr>
        <w:t>/</w:t>
      </w:r>
      <w:r w:rsidR="009947D2">
        <w:rPr>
          <w:sz w:val="28"/>
          <w:szCs w:val="28"/>
          <w:lang w:val="ro-RO"/>
        </w:rPr>
        <w:t>1</w:t>
      </w:r>
      <w:r w:rsidR="00884104">
        <w:rPr>
          <w:sz w:val="28"/>
          <w:szCs w:val="28"/>
          <w:lang w:val="ro-RO"/>
        </w:rPr>
        <w:t>9</w:t>
      </w:r>
      <w:r>
        <w:rPr>
          <w:sz w:val="28"/>
          <w:szCs w:val="28"/>
          <w:lang w:val="ro-RO"/>
        </w:rPr>
        <w:t xml:space="preserve">.01.2022, </w:t>
      </w:r>
    </w:p>
    <w:p w14:paraId="0ACADF93" w14:textId="295B9ABE" w:rsidR="0063331E" w:rsidRDefault="0063331E" w:rsidP="0063331E">
      <w:pPr>
        <w:ind w:firstLine="851"/>
        <w:jc w:val="both"/>
        <w:rPr>
          <w:sz w:val="28"/>
          <w:szCs w:val="28"/>
          <w:lang w:val="ro-RO"/>
        </w:rPr>
      </w:pPr>
      <w:r>
        <w:rPr>
          <w:sz w:val="28"/>
          <w:szCs w:val="28"/>
          <w:lang w:val="ro-RO"/>
        </w:rPr>
        <w:t xml:space="preserve">- raportul Serviciului Juridic înregistrat sub nr. </w:t>
      </w:r>
      <w:r w:rsidR="009947D2">
        <w:rPr>
          <w:sz w:val="28"/>
          <w:szCs w:val="28"/>
          <w:lang w:val="ro-RO"/>
        </w:rPr>
        <w:t>3</w:t>
      </w:r>
      <w:r w:rsidR="00884104">
        <w:rPr>
          <w:sz w:val="28"/>
          <w:szCs w:val="28"/>
          <w:lang w:val="ro-RO"/>
        </w:rPr>
        <w:t>481</w:t>
      </w:r>
      <w:r>
        <w:rPr>
          <w:sz w:val="28"/>
          <w:szCs w:val="28"/>
          <w:lang w:val="ro-RO"/>
        </w:rPr>
        <w:t>/</w:t>
      </w:r>
      <w:r w:rsidR="009947D2">
        <w:rPr>
          <w:sz w:val="28"/>
          <w:szCs w:val="28"/>
          <w:lang w:val="ro-RO"/>
        </w:rPr>
        <w:t>1</w:t>
      </w:r>
      <w:r w:rsidR="00884104">
        <w:rPr>
          <w:sz w:val="28"/>
          <w:szCs w:val="28"/>
          <w:lang w:val="ro-RO"/>
        </w:rPr>
        <w:t>9</w:t>
      </w:r>
      <w:r>
        <w:rPr>
          <w:sz w:val="28"/>
          <w:szCs w:val="28"/>
          <w:lang w:val="ro-RO"/>
        </w:rPr>
        <w:t>.01.2022,</w:t>
      </w:r>
    </w:p>
    <w:p w14:paraId="23EFB1BE" w14:textId="77777777" w:rsidR="0063331E" w:rsidRDefault="0063331E" w:rsidP="0063331E">
      <w:pPr>
        <w:ind w:firstLine="851"/>
        <w:jc w:val="both"/>
        <w:rPr>
          <w:sz w:val="28"/>
          <w:szCs w:val="28"/>
        </w:rPr>
      </w:pPr>
      <w:r>
        <w:rPr>
          <w:sz w:val="28"/>
          <w:szCs w:val="28"/>
          <w:lang w:val="ro-RO"/>
        </w:rPr>
        <w:t>- avizele comisiilor de specialitate ale Consiliului Local Satu Mare</w:t>
      </w:r>
      <w:r>
        <w:rPr>
          <w:sz w:val="28"/>
          <w:szCs w:val="28"/>
        </w:rPr>
        <w:t>,</w:t>
      </w:r>
    </w:p>
    <w:p w14:paraId="3D82875D" w14:textId="50B6B82B" w:rsidR="0063331E" w:rsidRDefault="0063331E" w:rsidP="0063331E">
      <w:pPr>
        <w:ind w:firstLine="851"/>
        <w:jc w:val="both"/>
        <w:rPr>
          <w:sz w:val="28"/>
          <w:szCs w:val="28"/>
          <w:lang w:val="ro-RO"/>
        </w:rPr>
      </w:pPr>
      <w:r>
        <w:rPr>
          <w:sz w:val="28"/>
          <w:szCs w:val="28"/>
        </w:rPr>
        <w:t xml:space="preserve">- </w:t>
      </w:r>
      <w:r>
        <w:rPr>
          <w:sz w:val="28"/>
          <w:szCs w:val="28"/>
          <w:lang w:val="ro-RO"/>
        </w:rPr>
        <w:t>cererea nr.</w:t>
      </w:r>
      <w:r w:rsidR="00C366DF">
        <w:rPr>
          <w:sz w:val="28"/>
          <w:szCs w:val="28"/>
          <w:lang w:val="ro-RO"/>
        </w:rPr>
        <w:t>1224/10.01.2022</w:t>
      </w:r>
      <w:r>
        <w:rPr>
          <w:sz w:val="28"/>
          <w:szCs w:val="28"/>
          <w:lang w:val="ro-RO"/>
        </w:rPr>
        <w:t xml:space="preserve"> a </w:t>
      </w:r>
      <w:r w:rsidR="00C6214C">
        <w:rPr>
          <w:sz w:val="28"/>
          <w:szCs w:val="28"/>
          <w:lang w:val="ro-RO"/>
        </w:rPr>
        <w:t>S.C. Transurban S.A.</w:t>
      </w:r>
      <w:r w:rsidR="00562FB2">
        <w:rPr>
          <w:sz w:val="28"/>
          <w:szCs w:val="28"/>
          <w:lang w:val="ro-RO"/>
        </w:rPr>
        <w:t xml:space="preserve"> Satu Mare</w:t>
      </w:r>
      <w:r>
        <w:rPr>
          <w:sz w:val="28"/>
          <w:szCs w:val="28"/>
          <w:lang w:val="ro-RO"/>
        </w:rPr>
        <w:t>,</w:t>
      </w:r>
      <w:r w:rsidR="00AB0341">
        <w:rPr>
          <w:sz w:val="28"/>
          <w:szCs w:val="28"/>
          <w:lang w:val="ro-RO"/>
        </w:rPr>
        <w:t xml:space="preserve"> </w:t>
      </w:r>
    </w:p>
    <w:p w14:paraId="538FBD3F" w14:textId="77777777" w:rsidR="0063331E" w:rsidRDefault="0063331E" w:rsidP="0063331E">
      <w:pPr>
        <w:ind w:firstLine="851"/>
        <w:jc w:val="both"/>
        <w:rPr>
          <w:sz w:val="28"/>
          <w:szCs w:val="28"/>
          <w:lang w:val="ro-RO"/>
        </w:rPr>
      </w:pPr>
      <w:r>
        <w:rPr>
          <w:sz w:val="28"/>
          <w:szCs w:val="28"/>
          <w:lang w:val="ro-RO"/>
        </w:rPr>
        <w:t>Luând în considerare prevederile:</w:t>
      </w:r>
    </w:p>
    <w:p w14:paraId="4C5BF825" w14:textId="188FE9B5" w:rsidR="0063331E" w:rsidRDefault="0063331E" w:rsidP="0063331E">
      <w:pPr>
        <w:pStyle w:val="ListParagraph"/>
        <w:numPr>
          <w:ilvl w:val="0"/>
          <w:numId w:val="1"/>
        </w:numPr>
        <w:ind w:left="993" w:hanging="142"/>
        <w:jc w:val="both"/>
        <w:rPr>
          <w:sz w:val="28"/>
          <w:szCs w:val="28"/>
          <w:lang w:val="ro-RO"/>
        </w:rPr>
      </w:pPr>
      <w:r>
        <w:rPr>
          <w:sz w:val="28"/>
          <w:szCs w:val="28"/>
          <w:lang w:val="ro-RO"/>
        </w:rPr>
        <w:t xml:space="preserve">art. 551 pct.7, 553 alin. (1) și (4), </w:t>
      </w:r>
      <w:r w:rsidR="00F82C54">
        <w:rPr>
          <w:sz w:val="28"/>
          <w:szCs w:val="28"/>
          <w:lang w:val="ro-RO"/>
        </w:rPr>
        <w:t xml:space="preserve">art.555 și ale art.867- art.870 </w:t>
      </w:r>
      <w:r>
        <w:rPr>
          <w:sz w:val="28"/>
          <w:szCs w:val="28"/>
          <w:lang w:val="ro-RO"/>
        </w:rPr>
        <w:t>din Codul civil</w:t>
      </w:r>
      <w:r w:rsidR="00C366DF">
        <w:rPr>
          <w:sz w:val="28"/>
          <w:szCs w:val="28"/>
          <w:lang w:val="ro-RO"/>
        </w:rPr>
        <w:t>;</w:t>
      </w:r>
    </w:p>
    <w:p w14:paraId="7F4B909C" w14:textId="7472B41F" w:rsidR="0063331E" w:rsidRDefault="0063331E" w:rsidP="0063331E">
      <w:pPr>
        <w:pStyle w:val="ListParagraph"/>
        <w:numPr>
          <w:ilvl w:val="0"/>
          <w:numId w:val="1"/>
        </w:numPr>
        <w:ind w:left="993" w:hanging="142"/>
        <w:jc w:val="both"/>
        <w:rPr>
          <w:sz w:val="28"/>
          <w:szCs w:val="28"/>
          <w:lang w:val="ro-RO"/>
        </w:rPr>
      </w:pPr>
      <w:r>
        <w:rPr>
          <w:sz w:val="28"/>
          <w:szCs w:val="28"/>
          <w:lang w:val="ro-RO"/>
        </w:rPr>
        <w:t>art.</w:t>
      </w:r>
      <w:r w:rsidR="00713FBA">
        <w:rPr>
          <w:sz w:val="28"/>
          <w:szCs w:val="28"/>
          <w:lang w:val="ro-RO"/>
        </w:rPr>
        <w:t>87 ali</w:t>
      </w:r>
      <w:r w:rsidR="00AB0341">
        <w:rPr>
          <w:sz w:val="28"/>
          <w:szCs w:val="28"/>
          <w:lang w:val="ro-RO"/>
        </w:rPr>
        <w:t>n</w:t>
      </w:r>
      <w:r w:rsidR="00713FBA">
        <w:rPr>
          <w:sz w:val="28"/>
          <w:szCs w:val="28"/>
          <w:lang w:val="ro-RO"/>
        </w:rPr>
        <w:t>. (5), art.</w:t>
      </w:r>
      <w:r>
        <w:rPr>
          <w:sz w:val="28"/>
          <w:szCs w:val="28"/>
          <w:lang w:val="ro-RO"/>
        </w:rPr>
        <w:t>108 lit.</w:t>
      </w:r>
      <w:r w:rsidR="00AB0341">
        <w:rPr>
          <w:sz w:val="28"/>
          <w:szCs w:val="28"/>
          <w:lang w:val="ro-RO"/>
        </w:rPr>
        <w:t xml:space="preserve"> </w:t>
      </w:r>
      <w:r>
        <w:rPr>
          <w:sz w:val="28"/>
          <w:szCs w:val="28"/>
          <w:lang w:val="ro-RO"/>
        </w:rPr>
        <w:t xml:space="preserve">a), </w:t>
      </w:r>
      <w:r w:rsidR="00713FBA">
        <w:rPr>
          <w:sz w:val="28"/>
          <w:szCs w:val="28"/>
          <w:lang w:val="ro-RO"/>
        </w:rPr>
        <w:t xml:space="preserve">art.354, 355, </w:t>
      </w:r>
      <w:r>
        <w:rPr>
          <w:sz w:val="28"/>
          <w:szCs w:val="28"/>
          <w:lang w:val="ro-RO"/>
        </w:rPr>
        <w:t>art.3</w:t>
      </w:r>
      <w:r w:rsidR="000F79E0">
        <w:rPr>
          <w:sz w:val="28"/>
          <w:szCs w:val="28"/>
          <w:lang w:val="ro-RO"/>
        </w:rPr>
        <w:t>62</w:t>
      </w:r>
      <w:r w:rsidR="000F79E0" w:rsidRPr="000F79E0">
        <w:rPr>
          <w:sz w:val="28"/>
          <w:szCs w:val="28"/>
          <w:lang w:val="ro-RO"/>
        </w:rPr>
        <w:t xml:space="preserve"> </w:t>
      </w:r>
      <w:r w:rsidR="000F79E0">
        <w:rPr>
          <w:sz w:val="28"/>
          <w:szCs w:val="28"/>
          <w:lang w:val="ro-RO"/>
        </w:rPr>
        <w:t>alin. (1) și (3)</w:t>
      </w:r>
      <w:r w:rsidR="00713FBA">
        <w:rPr>
          <w:sz w:val="28"/>
          <w:szCs w:val="28"/>
          <w:lang w:val="ro-RO"/>
        </w:rPr>
        <w:t>, coroborate cu prevederile art.298-300</w:t>
      </w:r>
      <w:r w:rsidR="000F79E0">
        <w:rPr>
          <w:sz w:val="28"/>
          <w:szCs w:val="28"/>
          <w:lang w:val="ro-RO"/>
        </w:rPr>
        <w:t xml:space="preserve"> </w:t>
      </w:r>
      <w:r>
        <w:rPr>
          <w:sz w:val="28"/>
          <w:szCs w:val="28"/>
          <w:lang w:val="ro-RO"/>
        </w:rPr>
        <w:t>din Codul Administrativ aprobat prin OUG nr.57/2019, cu modificările și completările ulterioare</w:t>
      </w:r>
      <w:r w:rsidR="00C366DF">
        <w:rPr>
          <w:sz w:val="28"/>
          <w:szCs w:val="28"/>
          <w:lang w:val="ro-RO"/>
        </w:rPr>
        <w:t>;</w:t>
      </w:r>
    </w:p>
    <w:p w14:paraId="42BC4D00" w14:textId="55ED6AD6" w:rsidR="00713FBA" w:rsidRDefault="00713FBA" w:rsidP="0063331E">
      <w:pPr>
        <w:pStyle w:val="ListParagraph"/>
        <w:numPr>
          <w:ilvl w:val="0"/>
          <w:numId w:val="1"/>
        </w:numPr>
        <w:ind w:left="993" w:hanging="142"/>
        <w:jc w:val="both"/>
        <w:rPr>
          <w:sz w:val="28"/>
          <w:szCs w:val="28"/>
          <w:lang w:val="ro-RO"/>
        </w:rPr>
      </w:pPr>
      <w:r>
        <w:rPr>
          <w:sz w:val="28"/>
          <w:szCs w:val="28"/>
          <w:lang w:val="ro-RO"/>
        </w:rPr>
        <w:t>art.20 alin.(1) lit.</w:t>
      </w:r>
      <w:r w:rsidR="00AB0341">
        <w:rPr>
          <w:sz w:val="28"/>
          <w:szCs w:val="28"/>
          <w:lang w:val="ro-RO"/>
        </w:rPr>
        <w:t xml:space="preserve"> </w:t>
      </w:r>
      <w:r>
        <w:rPr>
          <w:sz w:val="28"/>
          <w:szCs w:val="28"/>
          <w:lang w:val="ro-RO"/>
        </w:rPr>
        <w:t>e) din Legea nr. 273/2006 privind finanțele publice locale, cu modificările și completările ulterioare</w:t>
      </w:r>
      <w:r w:rsidR="00C366DF">
        <w:rPr>
          <w:sz w:val="28"/>
          <w:szCs w:val="28"/>
          <w:lang w:val="ro-RO"/>
        </w:rPr>
        <w:t>;</w:t>
      </w:r>
    </w:p>
    <w:p w14:paraId="102875C0" w14:textId="38D6CA28" w:rsidR="00C366DF" w:rsidRDefault="00F46E52" w:rsidP="0063331E">
      <w:pPr>
        <w:pStyle w:val="ListParagraph"/>
        <w:numPr>
          <w:ilvl w:val="0"/>
          <w:numId w:val="1"/>
        </w:numPr>
        <w:ind w:left="993" w:hanging="142"/>
        <w:jc w:val="both"/>
        <w:rPr>
          <w:sz w:val="28"/>
          <w:szCs w:val="28"/>
          <w:lang w:val="ro-RO"/>
        </w:rPr>
      </w:pPr>
      <w:r>
        <w:rPr>
          <w:sz w:val="28"/>
          <w:szCs w:val="28"/>
          <w:lang w:val="ro-RO"/>
        </w:rPr>
        <w:t xml:space="preserve">art. 14 alin.(2) lit. b) și </w:t>
      </w:r>
      <w:r w:rsidR="00C366DF">
        <w:rPr>
          <w:sz w:val="28"/>
          <w:szCs w:val="28"/>
          <w:lang w:val="ro-RO"/>
        </w:rPr>
        <w:t>art.16 alin.</w:t>
      </w:r>
      <w:r>
        <w:rPr>
          <w:sz w:val="28"/>
          <w:szCs w:val="28"/>
          <w:lang w:val="ro-RO"/>
        </w:rPr>
        <w:t xml:space="preserve"> </w:t>
      </w:r>
      <w:r w:rsidR="00C366DF">
        <w:rPr>
          <w:sz w:val="28"/>
          <w:szCs w:val="28"/>
          <w:lang w:val="ro-RO"/>
        </w:rPr>
        <w:t>(1)</w:t>
      </w:r>
      <w:r>
        <w:rPr>
          <w:sz w:val="28"/>
          <w:szCs w:val="28"/>
          <w:lang w:val="ro-RO"/>
        </w:rPr>
        <w:t xml:space="preserve"> din Legea nr. 92/2007</w:t>
      </w:r>
      <w:r w:rsidRPr="00F46E52">
        <w:t xml:space="preserve"> </w:t>
      </w:r>
      <w:r w:rsidRPr="00F46E52">
        <w:rPr>
          <w:sz w:val="28"/>
          <w:szCs w:val="28"/>
          <w:lang w:val="ro-RO"/>
        </w:rPr>
        <w:t xml:space="preserve">serviciilor publice de transport persoane </w:t>
      </w:r>
      <w:r>
        <w:rPr>
          <w:sz w:val="28"/>
          <w:szCs w:val="28"/>
          <w:lang w:val="ro-RO"/>
        </w:rPr>
        <w:t>î</w:t>
      </w:r>
      <w:r w:rsidRPr="00F46E52">
        <w:rPr>
          <w:sz w:val="28"/>
          <w:szCs w:val="28"/>
          <w:lang w:val="ro-RO"/>
        </w:rPr>
        <w:t>n unit</w:t>
      </w:r>
      <w:r>
        <w:rPr>
          <w:sz w:val="28"/>
          <w:szCs w:val="28"/>
          <w:lang w:val="ro-RO"/>
        </w:rPr>
        <w:t>ăț</w:t>
      </w:r>
      <w:r w:rsidRPr="00F46E52">
        <w:rPr>
          <w:sz w:val="28"/>
          <w:szCs w:val="28"/>
          <w:lang w:val="ro-RO"/>
        </w:rPr>
        <w:t>ile administrativ-teritorial</w:t>
      </w:r>
      <w:r>
        <w:rPr>
          <w:sz w:val="28"/>
          <w:szCs w:val="28"/>
          <w:lang w:val="ro-RO"/>
        </w:rPr>
        <w:t>e;</w:t>
      </w:r>
    </w:p>
    <w:p w14:paraId="0746CA33" w14:textId="21E14D12" w:rsidR="0063331E" w:rsidRDefault="0063331E" w:rsidP="0063331E">
      <w:pPr>
        <w:ind w:firstLine="851"/>
        <w:jc w:val="both"/>
        <w:rPr>
          <w:sz w:val="28"/>
          <w:szCs w:val="28"/>
          <w:lang w:val="ro-RO"/>
        </w:rPr>
      </w:pPr>
      <w:r>
        <w:rPr>
          <w:sz w:val="28"/>
          <w:szCs w:val="28"/>
          <w:lang w:val="ro-RO"/>
        </w:rPr>
        <w:t>În temeiul prevederilor art. 108 lit.</w:t>
      </w:r>
      <w:r w:rsidR="00AB0341">
        <w:rPr>
          <w:sz w:val="28"/>
          <w:szCs w:val="28"/>
          <w:lang w:val="ro-RO"/>
        </w:rPr>
        <w:t xml:space="preserve"> </w:t>
      </w:r>
      <w:r>
        <w:rPr>
          <w:sz w:val="28"/>
          <w:szCs w:val="28"/>
          <w:lang w:val="ro-RO"/>
        </w:rPr>
        <w:t>a), 129 alin. (2) lit</w:t>
      </w:r>
      <w:r w:rsidR="00AB0341">
        <w:rPr>
          <w:sz w:val="28"/>
          <w:szCs w:val="28"/>
          <w:lang w:val="ro-RO"/>
        </w:rPr>
        <w:t>.</w:t>
      </w:r>
      <w:r>
        <w:rPr>
          <w:sz w:val="28"/>
          <w:szCs w:val="28"/>
          <w:lang w:val="ro-RO"/>
        </w:rPr>
        <w:t xml:space="preserve"> c) coroborat cu alin. (6) lit.</w:t>
      </w:r>
      <w:r w:rsidR="00AB0341">
        <w:rPr>
          <w:sz w:val="28"/>
          <w:szCs w:val="28"/>
          <w:lang w:val="ro-RO"/>
        </w:rPr>
        <w:t xml:space="preserve"> </w:t>
      </w:r>
      <w:r w:rsidR="009947D2">
        <w:rPr>
          <w:sz w:val="28"/>
          <w:szCs w:val="28"/>
          <w:lang w:val="ro-RO"/>
        </w:rPr>
        <w:t>b</w:t>
      </w:r>
      <w:r>
        <w:rPr>
          <w:sz w:val="28"/>
          <w:szCs w:val="28"/>
          <w:lang w:val="ro-RO"/>
        </w:rPr>
        <w:t>)</w:t>
      </w:r>
      <w:r w:rsidR="009947D2">
        <w:rPr>
          <w:sz w:val="28"/>
          <w:szCs w:val="28"/>
          <w:lang w:val="ro-RO"/>
        </w:rPr>
        <w:t>,</w:t>
      </w:r>
      <w:r>
        <w:rPr>
          <w:sz w:val="28"/>
          <w:szCs w:val="28"/>
          <w:lang w:val="ro-RO"/>
        </w:rPr>
        <w:t xml:space="preserve"> art. 139 alin. (3) lit. g), </w:t>
      </w:r>
      <w:r w:rsidR="009947D2">
        <w:rPr>
          <w:sz w:val="28"/>
          <w:szCs w:val="28"/>
          <w:lang w:val="ro-RO"/>
        </w:rPr>
        <w:t xml:space="preserve">și </w:t>
      </w:r>
      <w:r>
        <w:rPr>
          <w:sz w:val="28"/>
          <w:szCs w:val="28"/>
          <w:lang w:val="ro-RO"/>
        </w:rPr>
        <w:t>art. 196 alin. (1) lit. a) din O.U.G. nr. 57/2019 privind Codul administrativ, cu modificările și completările ulterioare,</w:t>
      </w:r>
    </w:p>
    <w:p w14:paraId="27769BAF" w14:textId="77777777" w:rsidR="0063331E" w:rsidRDefault="0063331E" w:rsidP="0063331E">
      <w:pPr>
        <w:ind w:firstLine="851"/>
        <w:jc w:val="both"/>
        <w:rPr>
          <w:sz w:val="28"/>
          <w:szCs w:val="28"/>
          <w:lang w:val="ro-RO"/>
        </w:rPr>
      </w:pPr>
      <w:r>
        <w:rPr>
          <w:sz w:val="28"/>
          <w:szCs w:val="28"/>
          <w:lang w:val="ro-RO"/>
        </w:rPr>
        <w:t xml:space="preserve">Consiliul Local al Municipiului Satu Mare adoptă următoarea: </w:t>
      </w:r>
    </w:p>
    <w:p w14:paraId="0C3F3E87" w14:textId="77777777" w:rsidR="0063331E" w:rsidRDefault="0063331E" w:rsidP="0063331E">
      <w:pPr>
        <w:ind w:firstLine="851"/>
        <w:jc w:val="both"/>
        <w:rPr>
          <w:sz w:val="28"/>
          <w:szCs w:val="28"/>
          <w:lang w:val="ro-RO"/>
        </w:rPr>
      </w:pPr>
    </w:p>
    <w:p w14:paraId="714E6C20" w14:textId="77777777" w:rsidR="0063331E" w:rsidRDefault="0063331E" w:rsidP="0063331E">
      <w:pPr>
        <w:ind w:firstLine="851"/>
        <w:jc w:val="center"/>
        <w:rPr>
          <w:b/>
          <w:sz w:val="28"/>
          <w:szCs w:val="28"/>
          <w:lang w:val="ro-RO"/>
        </w:rPr>
      </w:pPr>
      <w:r>
        <w:rPr>
          <w:b/>
          <w:sz w:val="28"/>
          <w:szCs w:val="28"/>
          <w:lang w:val="ro-RO"/>
        </w:rPr>
        <w:t>H O T Ă R Â R E :</w:t>
      </w:r>
    </w:p>
    <w:p w14:paraId="6896F278" w14:textId="77777777" w:rsidR="0063331E" w:rsidRDefault="0063331E" w:rsidP="0063331E">
      <w:pPr>
        <w:ind w:firstLine="851"/>
        <w:jc w:val="center"/>
        <w:rPr>
          <w:rFonts w:eastAsia="SimSun"/>
          <w:b/>
          <w:sz w:val="28"/>
          <w:szCs w:val="28"/>
          <w:lang w:val="ro-RO" w:eastAsia="zh-CN"/>
        </w:rPr>
      </w:pPr>
    </w:p>
    <w:p w14:paraId="01E0E6B3" w14:textId="0AC5183E" w:rsidR="0063331E" w:rsidRDefault="0063331E" w:rsidP="0063331E">
      <w:pPr>
        <w:tabs>
          <w:tab w:val="left" w:pos="180"/>
        </w:tabs>
        <w:ind w:firstLine="851"/>
        <w:jc w:val="both"/>
        <w:rPr>
          <w:rFonts w:eastAsia="SimSun"/>
          <w:sz w:val="28"/>
          <w:szCs w:val="28"/>
          <w:lang w:val="ro-RO" w:eastAsia="zh-CN"/>
        </w:rPr>
      </w:pPr>
      <w:r>
        <w:rPr>
          <w:rFonts w:eastAsia="SimSun"/>
          <w:b/>
          <w:sz w:val="28"/>
          <w:szCs w:val="28"/>
          <w:lang w:val="ro-RO" w:eastAsia="zh-CN"/>
        </w:rPr>
        <w:t>Art. 1.</w:t>
      </w:r>
      <w:r>
        <w:rPr>
          <w:rFonts w:eastAsia="SimSun"/>
          <w:sz w:val="28"/>
          <w:szCs w:val="28"/>
          <w:lang w:val="ro-RO" w:eastAsia="zh-CN"/>
        </w:rPr>
        <w:t xml:space="preserve"> Se aprobă darea în administrarea </w:t>
      </w:r>
      <w:r w:rsidR="00562FB2">
        <w:rPr>
          <w:sz w:val="28"/>
          <w:szCs w:val="28"/>
          <w:lang w:val="ro-RO"/>
        </w:rPr>
        <w:t>S.C. Transurban S.A</w:t>
      </w:r>
      <w:r w:rsidR="00C53397">
        <w:rPr>
          <w:sz w:val="28"/>
          <w:szCs w:val="28"/>
          <w:lang w:val="ro-RO"/>
        </w:rPr>
        <w:t xml:space="preserve"> Satu Mare</w:t>
      </w:r>
      <w:r>
        <w:rPr>
          <w:rFonts w:eastAsia="SimSun"/>
          <w:sz w:val="28"/>
          <w:szCs w:val="28"/>
          <w:lang w:val="ro-RO" w:eastAsia="zh-CN"/>
        </w:rPr>
        <w:t xml:space="preserve">, </w:t>
      </w:r>
      <w:r w:rsidR="00562FB2">
        <w:rPr>
          <w:rFonts w:eastAsia="SimSun"/>
          <w:sz w:val="28"/>
          <w:szCs w:val="28"/>
          <w:lang w:val="ro-RO" w:eastAsia="zh-CN"/>
        </w:rPr>
        <w:t xml:space="preserve"> a imobilului situat în Satu Mare, str. Alexandru Ioan Cuza nr. 3, în suprafață de 35,64 mp, având nr. de inventar 103485 și o valoare de 86.871,30 lei</w:t>
      </w:r>
      <w:r w:rsidR="00C366DF">
        <w:rPr>
          <w:rFonts w:eastAsia="SimSun"/>
          <w:sz w:val="28"/>
          <w:szCs w:val="28"/>
          <w:lang w:val="ro-RO" w:eastAsia="zh-CN"/>
        </w:rPr>
        <w:t>, având destinația de dispecerat</w:t>
      </w:r>
      <w:r w:rsidR="00562FB2">
        <w:rPr>
          <w:rFonts w:eastAsia="SimSun"/>
          <w:sz w:val="28"/>
          <w:szCs w:val="28"/>
          <w:lang w:val="ro-RO" w:eastAsia="zh-CN"/>
        </w:rPr>
        <w:t>.</w:t>
      </w:r>
    </w:p>
    <w:p w14:paraId="73918CBC" w14:textId="77777777" w:rsidR="0063331E" w:rsidRDefault="0063331E" w:rsidP="0063331E">
      <w:pPr>
        <w:ind w:firstLine="851"/>
        <w:jc w:val="both"/>
        <w:rPr>
          <w:sz w:val="28"/>
          <w:szCs w:val="28"/>
          <w:lang w:val="ro-RO"/>
        </w:rPr>
      </w:pPr>
      <w:r>
        <w:rPr>
          <w:rFonts w:eastAsia="SimSun"/>
          <w:b/>
          <w:sz w:val="28"/>
          <w:szCs w:val="28"/>
          <w:lang w:val="ro-RO" w:eastAsia="zh-CN"/>
        </w:rPr>
        <w:lastRenderedPageBreak/>
        <w:t>Art. 2.</w:t>
      </w:r>
      <w:r>
        <w:rPr>
          <w:rFonts w:eastAsia="SimSun"/>
          <w:sz w:val="28"/>
          <w:szCs w:val="28"/>
          <w:lang w:val="ro-RO" w:eastAsia="zh-CN"/>
        </w:rPr>
        <w:t xml:space="preserve"> </w:t>
      </w:r>
      <w:r>
        <w:rPr>
          <w:sz w:val="28"/>
          <w:szCs w:val="28"/>
          <w:lang w:val="ro-RO"/>
        </w:rPr>
        <w:t xml:space="preserve">Darea în administrare se </w:t>
      </w:r>
      <w:r>
        <w:rPr>
          <w:rFonts w:eastAsia="SimSun"/>
          <w:sz w:val="28"/>
          <w:szCs w:val="28"/>
          <w:lang w:val="ro-RO" w:eastAsia="zh-CN"/>
        </w:rPr>
        <w:t>face pe bază de Protocol, încheiat în termen de 15 zile calendaristice de la data intrării în vigoare a prezentei, ce va constitui anexă la contractul de administrare.</w:t>
      </w:r>
      <w:r>
        <w:rPr>
          <w:rFonts w:eastAsia="SimSun"/>
          <w:b/>
          <w:sz w:val="28"/>
          <w:lang w:eastAsia="zh-CN"/>
        </w:rPr>
        <w:t xml:space="preserve"> </w:t>
      </w:r>
    </w:p>
    <w:p w14:paraId="31D0F206" w14:textId="0F4BEBB5" w:rsidR="0063331E" w:rsidRDefault="0063331E" w:rsidP="0063331E">
      <w:pPr>
        <w:spacing w:line="276" w:lineRule="auto"/>
        <w:ind w:firstLine="709"/>
        <w:jc w:val="both"/>
        <w:rPr>
          <w:bCs/>
          <w:sz w:val="28"/>
          <w:szCs w:val="28"/>
          <w:lang w:val="ro-RO"/>
        </w:rPr>
      </w:pPr>
      <w:r>
        <w:rPr>
          <w:b/>
          <w:sz w:val="28"/>
          <w:szCs w:val="28"/>
          <w:lang w:val="ro-RO"/>
        </w:rPr>
        <w:t xml:space="preserve">Art.3 </w:t>
      </w:r>
      <w:r w:rsidR="00562FB2">
        <w:rPr>
          <w:sz w:val="28"/>
          <w:szCs w:val="28"/>
          <w:lang w:val="ro-RO"/>
        </w:rPr>
        <w:t>S.C. Transurban S.A</w:t>
      </w:r>
      <w:r w:rsidR="00562FB2">
        <w:rPr>
          <w:bCs/>
          <w:sz w:val="28"/>
          <w:szCs w:val="28"/>
          <w:lang w:val="ro-RO"/>
        </w:rPr>
        <w:t xml:space="preserve"> </w:t>
      </w:r>
      <w:r>
        <w:rPr>
          <w:bCs/>
          <w:sz w:val="28"/>
          <w:szCs w:val="28"/>
          <w:lang w:val="ro-RO"/>
        </w:rPr>
        <w:t>Satu Mare va avea următoarele obligații:</w:t>
      </w:r>
    </w:p>
    <w:p w14:paraId="37E18F0C"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să folosească spațiul potrivit destinației stabilite și să-l întrețină ca un bun proprietar;</w:t>
      </w:r>
    </w:p>
    <w:p w14:paraId="6339820B"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asigurarea pazei, protecției și conservarea bunurilor, ca un bun proprietar, și suportarea tuturor cheltuielilor necesare unei bune funcționări;</w:t>
      </w:r>
    </w:p>
    <w:p w14:paraId="303ED32A" w14:textId="168B7675" w:rsidR="0063331E" w:rsidRPr="00AB7EB7" w:rsidRDefault="0063331E" w:rsidP="00AB7EB7">
      <w:pPr>
        <w:pStyle w:val="NoSpacing"/>
        <w:numPr>
          <w:ilvl w:val="0"/>
          <w:numId w:val="4"/>
        </w:numPr>
        <w:jc w:val="both"/>
        <w:rPr>
          <w:sz w:val="28"/>
          <w:szCs w:val="28"/>
          <w:lang w:val="ro-RO"/>
        </w:rPr>
      </w:pPr>
      <w:r w:rsidRPr="00AB7EB7">
        <w:rPr>
          <w:sz w:val="28"/>
          <w:szCs w:val="28"/>
          <w:lang w:val="ro-RO"/>
        </w:rPr>
        <w:t>efectuarea de lucrări de investiții asupra bunului, în condițiile actului de dare în administrare și a legislației în materia achizițiilor publice;</w:t>
      </w:r>
    </w:p>
    <w:p w14:paraId="7537ACB3"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suportarea tuturor cheltuielilor necesare pentru aducerea bunului la starea corespunzătoare de folosință, în cazul degradării acestuia, ca urmare a utilizării necorespunzătoare sau a neasigurării pazei;</w:t>
      </w:r>
    </w:p>
    <w:p w14:paraId="73E942F0" w14:textId="7F4C36F9" w:rsidR="0063331E" w:rsidRPr="00AB7EB7" w:rsidRDefault="0063331E" w:rsidP="00AB7EB7">
      <w:pPr>
        <w:pStyle w:val="NoSpacing"/>
        <w:numPr>
          <w:ilvl w:val="0"/>
          <w:numId w:val="4"/>
        </w:numPr>
        <w:jc w:val="both"/>
        <w:rPr>
          <w:sz w:val="28"/>
          <w:szCs w:val="28"/>
          <w:lang w:val="ro-RO"/>
        </w:rPr>
      </w:pPr>
      <w:r w:rsidRPr="00AB7EB7">
        <w:rPr>
          <w:sz w:val="28"/>
          <w:szCs w:val="28"/>
          <w:lang w:val="ro-RO"/>
        </w:rPr>
        <w:t>obținerea avizelor pentru lucrări de îmbunătățire și menținere a caracteristicilor tehnice ale bunurilor;</w:t>
      </w:r>
    </w:p>
    <w:p w14:paraId="56B9F164" w14:textId="29E5F1CF" w:rsidR="0063331E" w:rsidRPr="00AB7EB7" w:rsidRDefault="0063331E" w:rsidP="00AB7EB7">
      <w:pPr>
        <w:pStyle w:val="NoSpacing"/>
        <w:numPr>
          <w:ilvl w:val="0"/>
          <w:numId w:val="4"/>
        </w:numPr>
        <w:jc w:val="both"/>
        <w:rPr>
          <w:sz w:val="28"/>
          <w:szCs w:val="28"/>
          <w:lang w:val="ro-RO"/>
        </w:rPr>
      </w:pPr>
      <w:r w:rsidRPr="00AB7EB7">
        <w:rPr>
          <w:sz w:val="28"/>
          <w:szCs w:val="28"/>
          <w:lang w:val="ro-RO"/>
        </w:rPr>
        <w:t>reevaluarea bunurilor, în condițiile legii;</w:t>
      </w:r>
    </w:p>
    <w:p w14:paraId="366E5B13"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să ia măsuri pentru repararea și întreținerea în siguranță, exploatare și funcționare a spațiului dat în folosință și să suporte toate cheltuielile generate de acesta;</w:t>
      </w:r>
    </w:p>
    <w:p w14:paraId="42A8C843"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să suporte contravaloarea cheltuielilor de întreținere a spațiului (energie termică, energie electrică, apă și canalizare, salubritate, etc);</w:t>
      </w:r>
    </w:p>
    <w:p w14:paraId="60177C71"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să ia măsuri legale pentru prevenirea și stingerea incendiilor în spațiul dat în folosință și în spațiile comune;</w:t>
      </w:r>
    </w:p>
    <w:p w14:paraId="000DED8C" w14:textId="77777777" w:rsidR="0063331E" w:rsidRPr="00AB7EB7" w:rsidRDefault="0063331E" w:rsidP="00AB7EB7">
      <w:pPr>
        <w:pStyle w:val="NoSpacing"/>
        <w:numPr>
          <w:ilvl w:val="0"/>
          <w:numId w:val="4"/>
        </w:numPr>
        <w:jc w:val="both"/>
        <w:rPr>
          <w:sz w:val="28"/>
          <w:szCs w:val="28"/>
          <w:lang w:val="ro-RO"/>
        </w:rPr>
      </w:pPr>
      <w:r w:rsidRPr="00AB7EB7">
        <w:rPr>
          <w:sz w:val="28"/>
          <w:szCs w:val="28"/>
          <w:lang w:val="ro-RO"/>
        </w:rPr>
        <w:t>răspunde pentru pagubele produse spațiului ca urmare a utilizării necorespunzătoare a acestuia și va efectua eventualele reparații pe cheltuiala proprie;</w:t>
      </w:r>
    </w:p>
    <w:p w14:paraId="315EB5F4" w14:textId="7F3CB8AA" w:rsidR="0063331E" w:rsidRDefault="0063331E" w:rsidP="0063331E">
      <w:pPr>
        <w:spacing w:line="276" w:lineRule="auto"/>
        <w:ind w:firstLine="709"/>
        <w:jc w:val="both"/>
        <w:rPr>
          <w:sz w:val="28"/>
          <w:szCs w:val="28"/>
          <w:lang w:val="ro-RO"/>
        </w:rPr>
      </w:pPr>
      <w:r>
        <w:rPr>
          <w:b/>
          <w:sz w:val="28"/>
          <w:szCs w:val="28"/>
          <w:lang w:val="ro-RO"/>
        </w:rPr>
        <w:t>Art.4</w:t>
      </w:r>
      <w:r>
        <w:rPr>
          <w:bCs/>
          <w:sz w:val="28"/>
          <w:szCs w:val="28"/>
          <w:lang w:val="ro-RO"/>
        </w:rPr>
        <w:t>.</w:t>
      </w:r>
      <w:r>
        <w:rPr>
          <w:sz w:val="28"/>
          <w:szCs w:val="28"/>
          <w:lang w:val="ro-RO"/>
        </w:rPr>
        <w:t xml:space="preserve"> </w:t>
      </w:r>
      <w:r w:rsidR="00C53397">
        <w:rPr>
          <w:sz w:val="28"/>
          <w:szCs w:val="28"/>
          <w:lang w:val="ro-RO"/>
        </w:rPr>
        <w:t>Cu ducerea la îndeplinire a prezentei hotărâri se încredințează Primarul municipiului Satu Mare prin Serviciului Patrimoniu, Concesionări, Închirieri.</w:t>
      </w:r>
    </w:p>
    <w:p w14:paraId="19771DEC" w14:textId="5F6F07F4" w:rsidR="0063331E" w:rsidRDefault="0063331E" w:rsidP="0063331E">
      <w:pPr>
        <w:spacing w:line="276" w:lineRule="auto"/>
        <w:ind w:firstLine="709"/>
        <w:jc w:val="both"/>
        <w:rPr>
          <w:sz w:val="28"/>
          <w:szCs w:val="28"/>
          <w:lang w:val="ro-RO"/>
        </w:rPr>
      </w:pPr>
      <w:r>
        <w:rPr>
          <w:b/>
          <w:sz w:val="28"/>
          <w:szCs w:val="28"/>
          <w:lang w:val="ro-RO"/>
        </w:rPr>
        <w:t xml:space="preserve">Art.5. </w:t>
      </w:r>
      <w:r w:rsidR="00C53397">
        <w:rPr>
          <w:sz w:val="28"/>
          <w:szCs w:val="28"/>
          <w:lang w:val="ro-RO"/>
        </w:rPr>
        <w:t>Prezenta se comunică, prin intermediul secretarului municipiului Satu Mare, în termenul prevăzut de lege, Primarului municipiului Satu Mare, Instituției Prefectului județului Satu Mare, Serviciului Patrimoniu, Concesionări, Închirieri, Direcției de Taxe și Impozite Locale Satu Mare și S.C. Transurban S.A.</w:t>
      </w:r>
    </w:p>
    <w:p w14:paraId="4190F914" w14:textId="77777777" w:rsidR="00AB7EB7" w:rsidRDefault="00AB7EB7" w:rsidP="0063331E">
      <w:pPr>
        <w:spacing w:line="276" w:lineRule="auto"/>
        <w:ind w:firstLine="709"/>
        <w:jc w:val="both"/>
        <w:rPr>
          <w:b/>
          <w:sz w:val="28"/>
          <w:szCs w:val="28"/>
          <w:lang w:val="ro-RO"/>
        </w:rPr>
      </w:pPr>
    </w:p>
    <w:p w14:paraId="1AF4C068" w14:textId="77777777" w:rsidR="0063331E" w:rsidRDefault="0063331E" w:rsidP="0063331E">
      <w:pPr>
        <w:ind w:left="708" w:firstLine="708"/>
        <w:rPr>
          <w:b/>
          <w:bCs/>
          <w:sz w:val="28"/>
          <w:szCs w:val="28"/>
          <w:lang w:val="ro-RO"/>
        </w:rPr>
      </w:pPr>
      <w:r>
        <w:rPr>
          <w:b/>
          <w:bCs/>
          <w:sz w:val="28"/>
          <w:szCs w:val="28"/>
        </w:rPr>
        <w:t>INIŢIATOR PROIECT</w:t>
      </w:r>
    </w:p>
    <w:p w14:paraId="3A860A3B" w14:textId="77777777" w:rsidR="0063331E" w:rsidRDefault="0063331E" w:rsidP="0063331E">
      <w:pPr>
        <w:rPr>
          <w:sz w:val="28"/>
          <w:szCs w:val="28"/>
        </w:rPr>
      </w:pPr>
      <w:r>
        <w:rPr>
          <w:sz w:val="28"/>
          <w:szCs w:val="28"/>
        </w:rPr>
        <w:t xml:space="preserve">                            VICEPRIMAR</w:t>
      </w:r>
    </w:p>
    <w:p w14:paraId="09B8EC47" w14:textId="02B39876" w:rsidR="0063331E" w:rsidRDefault="0063331E" w:rsidP="00F46E52">
      <w:pPr>
        <w:ind w:left="708" w:firstLine="708"/>
        <w:rPr>
          <w:sz w:val="16"/>
          <w:szCs w:val="16"/>
        </w:rPr>
      </w:pPr>
      <w:r>
        <w:rPr>
          <w:sz w:val="28"/>
          <w:szCs w:val="28"/>
        </w:rPr>
        <w:t xml:space="preserve"> </w:t>
      </w:r>
      <w:r w:rsidR="00884104">
        <w:rPr>
          <w:sz w:val="28"/>
          <w:szCs w:val="28"/>
        </w:rPr>
        <w:t>Ghiarfaș Adelin Cristian</w:t>
      </w:r>
    </w:p>
    <w:p w14:paraId="164D0C87" w14:textId="445D1EC6" w:rsidR="0063331E" w:rsidRDefault="0063331E" w:rsidP="0063331E">
      <w:pPr>
        <w:ind w:left="4248" w:firstLine="708"/>
        <w:rPr>
          <w:sz w:val="28"/>
        </w:rPr>
      </w:pPr>
      <w:r>
        <w:rPr>
          <w:sz w:val="28"/>
        </w:rPr>
        <w:t xml:space="preserve">   </w:t>
      </w:r>
      <w:r>
        <w:rPr>
          <w:sz w:val="28"/>
        </w:rPr>
        <w:tab/>
        <w:t xml:space="preserve">     </w:t>
      </w:r>
      <w:r w:rsidR="009947D2">
        <w:rPr>
          <w:sz w:val="28"/>
        </w:rPr>
        <w:t xml:space="preserve">                 </w:t>
      </w:r>
      <w:r>
        <w:rPr>
          <w:sz w:val="28"/>
        </w:rPr>
        <w:t xml:space="preserve"> AVIZAT,</w:t>
      </w:r>
    </w:p>
    <w:p w14:paraId="24E65B61" w14:textId="3AB1FAFB" w:rsidR="0063331E" w:rsidRDefault="0063331E" w:rsidP="0063331E">
      <w:pPr>
        <w:ind w:left="3540" w:firstLine="708"/>
        <w:rPr>
          <w:sz w:val="28"/>
        </w:rPr>
      </w:pPr>
      <w:r>
        <w:rPr>
          <w:sz w:val="28"/>
        </w:rPr>
        <w:t xml:space="preserve">       </w:t>
      </w:r>
      <w:r>
        <w:rPr>
          <w:sz w:val="28"/>
        </w:rPr>
        <w:tab/>
      </w:r>
      <w:r>
        <w:rPr>
          <w:sz w:val="28"/>
        </w:rPr>
        <w:tab/>
      </w:r>
      <w:r w:rsidR="009947D2">
        <w:rPr>
          <w:sz w:val="28"/>
        </w:rPr>
        <w:t xml:space="preserve">               </w:t>
      </w:r>
      <w:r>
        <w:rPr>
          <w:sz w:val="28"/>
        </w:rPr>
        <w:t xml:space="preserve">  Secretar general,</w:t>
      </w:r>
    </w:p>
    <w:p w14:paraId="6FCB392F" w14:textId="2299A1F2" w:rsidR="00AB7EB7" w:rsidRDefault="0063331E" w:rsidP="009947D2">
      <w:pPr>
        <w:spacing w:before="100" w:after="100"/>
        <w:ind w:left="-851" w:firstLine="720"/>
        <w:rPr>
          <w:sz w:val="28"/>
        </w:rPr>
      </w:pPr>
      <w:r>
        <w:rPr>
          <w:sz w:val="28"/>
        </w:rPr>
        <w:t xml:space="preserve">  </w:t>
      </w:r>
      <w:r w:rsidR="00AB7EB7">
        <w:rPr>
          <w:sz w:val="28"/>
        </w:rPr>
        <w:tab/>
      </w:r>
      <w:r w:rsidR="00AB7EB7">
        <w:rPr>
          <w:sz w:val="28"/>
        </w:rPr>
        <w:tab/>
      </w:r>
      <w:r w:rsidR="00AB7EB7">
        <w:rPr>
          <w:sz w:val="28"/>
        </w:rPr>
        <w:tab/>
      </w:r>
      <w:r w:rsidR="00AB7EB7">
        <w:rPr>
          <w:sz w:val="28"/>
        </w:rPr>
        <w:tab/>
      </w:r>
      <w:r w:rsidR="00AB7EB7">
        <w:rPr>
          <w:sz w:val="28"/>
        </w:rPr>
        <w:tab/>
      </w:r>
      <w:r w:rsidR="00AB7EB7">
        <w:rPr>
          <w:sz w:val="28"/>
        </w:rPr>
        <w:tab/>
      </w:r>
      <w:r w:rsidR="00AB7EB7">
        <w:rPr>
          <w:sz w:val="28"/>
        </w:rPr>
        <w:tab/>
      </w:r>
      <w:r w:rsidR="00AB7EB7">
        <w:rPr>
          <w:sz w:val="28"/>
        </w:rPr>
        <w:tab/>
      </w:r>
      <w:r w:rsidR="00AB7EB7">
        <w:rPr>
          <w:sz w:val="28"/>
        </w:rPr>
        <w:tab/>
      </w:r>
      <w:r>
        <w:rPr>
          <w:sz w:val="28"/>
        </w:rPr>
        <w:t xml:space="preserve">  </w:t>
      </w:r>
      <w:r w:rsidR="00AB7EB7">
        <w:rPr>
          <w:sz w:val="28"/>
        </w:rPr>
        <w:t>Mihaela Maria Racolța</w:t>
      </w:r>
    </w:p>
    <w:p w14:paraId="795BEBD8" w14:textId="77777777" w:rsidR="00AB7EB7" w:rsidRDefault="0063331E" w:rsidP="009947D2">
      <w:pPr>
        <w:spacing w:before="100" w:after="100"/>
        <w:ind w:left="-851" w:firstLine="720"/>
        <w:rPr>
          <w:sz w:val="28"/>
        </w:rPr>
      </w:pPr>
      <w:r>
        <w:rPr>
          <w:sz w:val="28"/>
        </w:rPr>
        <w:tab/>
      </w:r>
      <w:r>
        <w:rPr>
          <w:sz w:val="28"/>
        </w:rPr>
        <w:tab/>
      </w:r>
    </w:p>
    <w:p w14:paraId="32FAED51" w14:textId="77777777" w:rsidR="00AB7EB7" w:rsidRDefault="00AB7EB7" w:rsidP="009947D2">
      <w:pPr>
        <w:spacing w:before="100" w:after="100"/>
        <w:ind w:left="-851" w:firstLine="720"/>
        <w:rPr>
          <w:sz w:val="28"/>
        </w:rPr>
      </w:pPr>
    </w:p>
    <w:p w14:paraId="3223A583" w14:textId="4A265B7A" w:rsidR="00AB7EB7" w:rsidRDefault="00AB7EB7" w:rsidP="009947D2">
      <w:pPr>
        <w:spacing w:before="100" w:after="100"/>
        <w:ind w:left="-851" w:firstLine="720"/>
      </w:pPr>
      <w:r>
        <w:rPr>
          <w:color w:val="595959"/>
          <w:sz w:val="18"/>
          <w:szCs w:val="18"/>
        </w:rPr>
        <w:t>Faur Mihaela/2 ex.</w:t>
      </w:r>
    </w:p>
    <w:sectPr w:rsidR="00AB7EB7" w:rsidSect="00A64396">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580F" w14:textId="77777777" w:rsidR="00807C8E" w:rsidRDefault="00807C8E" w:rsidP="009947D2">
      <w:r>
        <w:separator/>
      </w:r>
    </w:p>
  </w:endnote>
  <w:endnote w:type="continuationSeparator" w:id="0">
    <w:p w14:paraId="48669612" w14:textId="77777777" w:rsidR="00807C8E" w:rsidRDefault="00807C8E" w:rsidP="0099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8F7F" w14:textId="77777777" w:rsidR="00807C8E" w:rsidRDefault="00807C8E" w:rsidP="009947D2">
      <w:r>
        <w:separator/>
      </w:r>
    </w:p>
  </w:footnote>
  <w:footnote w:type="continuationSeparator" w:id="0">
    <w:p w14:paraId="14B4B309" w14:textId="77777777" w:rsidR="00807C8E" w:rsidRDefault="00807C8E" w:rsidP="0099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78D85CCA"/>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B8653B9"/>
    <w:multiLevelType w:val="hybridMultilevel"/>
    <w:tmpl w:val="3B2C57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1E"/>
    <w:rsid w:val="00025B79"/>
    <w:rsid w:val="0006347A"/>
    <w:rsid w:val="000F79E0"/>
    <w:rsid w:val="0015196F"/>
    <w:rsid w:val="001E413E"/>
    <w:rsid w:val="00250FCD"/>
    <w:rsid w:val="00460E71"/>
    <w:rsid w:val="00562FB2"/>
    <w:rsid w:val="0063331E"/>
    <w:rsid w:val="00661BB3"/>
    <w:rsid w:val="00697CAB"/>
    <w:rsid w:val="00713FBA"/>
    <w:rsid w:val="007D473E"/>
    <w:rsid w:val="00807C8E"/>
    <w:rsid w:val="00866D5E"/>
    <w:rsid w:val="00884104"/>
    <w:rsid w:val="009947D2"/>
    <w:rsid w:val="00A64396"/>
    <w:rsid w:val="00A76F3A"/>
    <w:rsid w:val="00AB0341"/>
    <w:rsid w:val="00AB7EB7"/>
    <w:rsid w:val="00C366DF"/>
    <w:rsid w:val="00C53397"/>
    <w:rsid w:val="00C6214C"/>
    <w:rsid w:val="00DE5A20"/>
    <w:rsid w:val="00DF2AAD"/>
    <w:rsid w:val="00E12714"/>
    <w:rsid w:val="00E82371"/>
    <w:rsid w:val="00EB6ACD"/>
    <w:rsid w:val="00F46E52"/>
    <w:rsid w:val="00F82C54"/>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4176"/>
  <w15:chartTrackingRefBased/>
  <w15:docId w15:val="{5269DD6B-969E-4ED1-BC9A-E30C9C92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31E"/>
    <w:pPr>
      <w:ind w:left="720"/>
      <w:contextualSpacing/>
    </w:pPr>
  </w:style>
  <w:style w:type="paragraph" w:styleId="NoSpacing">
    <w:name w:val="No Spacing"/>
    <w:uiPriority w:val="1"/>
    <w:qFormat/>
    <w:rsid w:val="00F46E5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47D2"/>
    <w:pPr>
      <w:tabs>
        <w:tab w:val="center" w:pos="4513"/>
        <w:tab w:val="right" w:pos="9026"/>
      </w:tabs>
    </w:pPr>
  </w:style>
  <w:style w:type="character" w:customStyle="1" w:styleId="HeaderChar">
    <w:name w:val="Header Char"/>
    <w:basedOn w:val="DefaultParagraphFont"/>
    <w:link w:val="Header"/>
    <w:uiPriority w:val="99"/>
    <w:rsid w:val="009947D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47D2"/>
    <w:pPr>
      <w:tabs>
        <w:tab w:val="center" w:pos="4513"/>
        <w:tab w:val="right" w:pos="9026"/>
      </w:tabs>
    </w:pPr>
  </w:style>
  <w:style w:type="character" w:customStyle="1" w:styleId="FooterChar">
    <w:name w:val="Footer Char"/>
    <w:basedOn w:val="DefaultParagraphFont"/>
    <w:link w:val="Footer"/>
    <w:uiPriority w:val="99"/>
    <w:rsid w:val="009947D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664</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8</cp:revision>
  <cp:lastPrinted>2022-01-19T12:41:00Z</cp:lastPrinted>
  <dcterms:created xsi:type="dcterms:W3CDTF">2022-01-18T07:18:00Z</dcterms:created>
  <dcterms:modified xsi:type="dcterms:W3CDTF">2022-01-21T07:44:00Z</dcterms:modified>
</cp:coreProperties>
</file>