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94E7BA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7D23E09C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>23208/19.04.2022</w:t>
      </w:r>
    </w:p>
    <w:p w14:paraId="21E2ECFB" w14:textId="77777777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Pr="006449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19AA258A" w14:textId="77777777" w:rsidR="006449D4" w:rsidRPr="006449D4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HOTĂRÂREA NR.............................</w:t>
      </w:r>
    </w:p>
    <w:p w14:paraId="2F6ED622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acceptarea ofertei de donaţie a unui teren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 suprafață de 63 mp, înscris în CF nr. 186941 Satu Mare </w:t>
      </w:r>
      <w:bookmarkEnd w:id="0"/>
    </w:p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A68638" w14:textId="41591363" w:rsidR="006449D4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întrunit în ședința ordinară din data de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28.04.2022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B57F466" w14:textId="373B152B" w:rsidR="00F46898" w:rsidRDefault="004D1881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Urmare a solicitării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dlui Pop Aurel, înregistrată la Primăria Municipiului Satu Mare sub nr.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22795/14.04.2022 </w:t>
      </w:r>
      <w:r w:rsidR="005876A2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4E1806B" w14:textId="3A4419F9" w:rsidR="00F923B7" w:rsidRDefault="004D1881" w:rsidP="00C2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roiectul de hotărâre înregistrat sub nr. ____________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23210/19.04.2022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23212/19.04.2022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44162">
        <w:rPr>
          <w:rFonts w:ascii="Times New Roman" w:eastAsia="Times New Roman" w:hAnsi="Times New Roman" w:cs="Times New Roman"/>
          <w:sz w:val="28"/>
          <w:szCs w:val="28"/>
          <w:lang w:val="ro-RO"/>
        </w:rPr>
        <w:t>23675/21.04.2022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5876A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8E3118" w14:textId="06441BBF" w:rsidR="0052044C" w:rsidRPr="00B62094" w:rsidRDefault="009679D3" w:rsidP="00B62094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863 lit c, art. 881, art. 885,art. 888, art. 1011 și următoarele din  Codul Civil,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286 alin (4),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291 alin. (3) lit. a) și alin (6) din Codul administrativ, aprobat prin O.U.G. nr. 57/2019 cu modificările şi completările ulterioare,</w:t>
      </w:r>
    </w:p>
    <w:p w14:paraId="5BC22FBE" w14:textId="134F2321" w:rsidR="006449D4" w:rsidRPr="006449D4" w:rsidRDefault="006C6BED" w:rsidP="006C6B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2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076D82D1" w14:textId="16A42312" w:rsidR="003C43F4" w:rsidRPr="006449D4" w:rsidRDefault="009679D3" w:rsidP="003C43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(2),  art. 196 alin. (1) lit. a) din Codul administrativ, aprobat prin OUG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43AE8302" w14:textId="0F402DCC" w:rsidR="006449D4" w:rsidRPr="006449D4" w:rsidRDefault="006449D4" w:rsidP="00644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E4CEA7" w14:textId="440FFB1B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adoptă următoarea: </w:t>
      </w:r>
    </w:p>
    <w:p w14:paraId="1CD897DD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77777777" w:rsidR="006449D4" w:rsidRPr="006449D4" w:rsidRDefault="006449D4" w:rsidP="006449D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Â R E 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383934" w14:textId="68FCC23F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Se acceptă oferta de donație </w:t>
      </w:r>
      <w:r w:rsidR="002B52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autentificată sub nr.1205/14.04.2022 la Biroul Notarial Codrean Alina Gheorghina,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 numi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ților Pop Aurel și Pop Cornelia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prin care donează Municipiului Satu Mare, terenul în suprafață de 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63</w:t>
      </w:r>
      <w:r w:rsidR="006D36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mp, înscris în CF nr. </w:t>
      </w:r>
      <w:r w:rsidR="001E2526">
        <w:rPr>
          <w:rFonts w:ascii="Times New Roman" w:eastAsia="Times New Roman" w:hAnsi="Times New Roman" w:cs="Times New Roman"/>
          <w:sz w:val="28"/>
          <w:szCs w:val="28"/>
          <w:lang w:val="ro-RO"/>
        </w:rPr>
        <w:t>186941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cadastral </w:t>
      </w:r>
      <w:r w:rsidR="006D368F">
        <w:rPr>
          <w:rFonts w:ascii="Times New Roman" w:eastAsia="Times New Roman" w:hAnsi="Times New Roman" w:cs="Times New Roman"/>
          <w:sz w:val="28"/>
          <w:szCs w:val="28"/>
          <w:lang w:val="ro-RO"/>
        </w:rPr>
        <w:t>186941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786EB" w14:textId="5A12CEFE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       (2) Cheltuielile aferente încheierii şi autentificării actului de donație, altele decât cele scutite de la plată conform prevederilor legale în vigoare, vor fi suportate de către donator. </w:t>
      </w:r>
    </w:p>
    <w:p w14:paraId="1AFF8A2A" w14:textId="72613469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Imobil</w:t>
      </w:r>
      <w:r w:rsidR="007E2309">
        <w:rPr>
          <w:rFonts w:ascii="Times New Roman" w:eastAsia="Times New Roman" w:hAnsi="Times New Roman" w:cs="Times New Roman"/>
          <w:sz w:val="28"/>
          <w:szCs w:val="28"/>
        </w:rPr>
        <w:t>ul teren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care fac</w:t>
      </w:r>
      <w:r w:rsidR="00D346D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obiectul ofertei de donație menționată la art. 1 v</w:t>
      </w:r>
      <w:r w:rsidR="007E230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fi întabulat în proprietatea Municipiului Satu Mare, domeniu public, categoria de folosință drum.</w:t>
      </w:r>
    </w:p>
    <w:p w14:paraId="586427DA" w14:textId="5D8238C7" w:rsidR="006449D4" w:rsidRPr="006449D4" w:rsidRDefault="006449D4" w:rsidP="006449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Art.3.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 intabularea în evidențele de Publicitate Imobiliară a celor aprobate la articolele precedente.</w:t>
      </w:r>
    </w:p>
    <w:p w14:paraId="1559B1B0" w14:textId="18E6D500" w:rsidR="006449D4" w:rsidRPr="006449D4" w:rsidRDefault="006449D4" w:rsidP="006449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Art.4.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Se mandatează Viceprimarul municipiului Satu Mare, dl. Stan Gheorghe, să semneze actul autentic de donație.</w:t>
      </w:r>
    </w:p>
    <w:p w14:paraId="2D025819" w14:textId="6A8626FB" w:rsidR="006449D4" w:rsidRPr="006449D4" w:rsidRDefault="006449D4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Art.5.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ducerea la îndeplinire a prezentei hotărâri se încredințează Viceprimarul municipiului Satu Mare, domnul Stan Gheorghe prin Serviciul Patrimoniu Concesionări Închirieri.</w:t>
      </w:r>
    </w:p>
    <w:p w14:paraId="4DFA8289" w14:textId="7BAA159B" w:rsidR="006449D4" w:rsidRPr="006449D4" w:rsidRDefault="006449D4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Art.6.</w:t>
      </w:r>
      <w:r w:rsidR="007E230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 prin intermediul secretarului general, în termenul prevăzut de lege, Primarului municipiului Satu Mare, Viceprimarului municipiului Satu Mare</w:t>
      </w:r>
      <w:r w:rsidR="007306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domnul Stan Gheorghe, Serviciului  Patrimoniu, Concesionări, Închirieri și Instituției Prefectului - Județul Satu Mare</w:t>
      </w:r>
    </w:p>
    <w:p w14:paraId="1E6E983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D3272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924948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120C86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774174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6D1A2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Iniţiator,</w:t>
      </w:r>
    </w:p>
    <w:p w14:paraId="08753388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Viceprimar</w:t>
      </w:r>
    </w:p>
    <w:p w14:paraId="1346AFAB" w14:textId="77777777" w:rsidR="006449D4" w:rsidRPr="006449D4" w:rsidRDefault="006449D4" w:rsidP="006449D4">
      <w:pPr>
        <w:spacing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      Stan Gheorghe</w:t>
      </w:r>
    </w:p>
    <w:p w14:paraId="19CDDCA2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</w:p>
    <w:p w14:paraId="0995FE75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4F8C8B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CF999F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453C89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Avizat,</w:t>
      </w:r>
    </w:p>
    <w:p w14:paraId="6E300A17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Secretar general                                                                                </w:t>
      </w:r>
    </w:p>
    <w:p w14:paraId="440008A5" w14:textId="77777777" w:rsidR="006449D4" w:rsidRPr="006449D4" w:rsidRDefault="006449D4" w:rsidP="006449D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5058782F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noProof/>
          <w:sz w:val="28"/>
          <w:szCs w:val="28"/>
          <w:lang w:val="ro-RO"/>
        </w:rPr>
      </w:pPr>
    </w:p>
    <w:p w14:paraId="6D077F89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3B48A27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024DCD9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31395324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7F374B8A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0759E792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1F157806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15AA498F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40D4C273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0800ACB2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1E04B06D" w14:textId="4B9262FD" w:rsidR="00CE0CBE" w:rsidRDefault="00730687">
      <w:r>
        <w:rPr>
          <w:rFonts w:ascii="Arial" w:eastAsia="Times New Roman" w:hAnsi="Arial" w:cs="Times New Roman"/>
          <w:sz w:val="16"/>
          <w:szCs w:val="16"/>
          <w:lang w:val="ro-RO"/>
        </w:rPr>
        <w:t>Munich Diana</w:t>
      </w:r>
      <w:r w:rsidR="00F25142">
        <w:rPr>
          <w:rFonts w:ascii="Arial" w:eastAsia="Times New Roman" w:hAnsi="Arial" w:cs="Times New Roman"/>
          <w:sz w:val="16"/>
          <w:szCs w:val="16"/>
          <w:lang w:val="ro-RO"/>
        </w:rPr>
        <w:t>/2 ex</w:t>
      </w:r>
    </w:p>
    <w:sectPr w:rsidR="00CE0CBE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2F" w14:textId="77777777" w:rsidR="00D014D8" w:rsidRDefault="00D014D8">
      <w:pPr>
        <w:spacing w:after="0" w:line="240" w:lineRule="auto"/>
      </w:pPr>
      <w:r>
        <w:separator/>
      </w:r>
    </w:p>
  </w:endnote>
  <w:endnote w:type="continuationSeparator" w:id="0">
    <w:p w14:paraId="3E2933C5" w14:textId="77777777" w:rsidR="00D014D8" w:rsidRDefault="00D0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7777777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4D5988" w:rsidRDefault="00D01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D0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CC87" w14:textId="77777777" w:rsidR="00D014D8" w:rsidRDefault="00D014D8">
      <w:pPr>
        <w:spacing w:after="0" w:line="240" w:lineRule="auto"/>
      </w:pPr>
      <w:r>
        <w:separator/>
      </w:r>
    </w:p>
  </w:footnote>
  <w:footnote w:type="continuationSeparator" w:id="0">
    <w:p w14:paraId="52C84E71" w14:textId="77777777" w:rsidR="00D014D8" w:rsidRDefault="00D0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1151B8"/>
    <w:rsid w:val="0013204D"/>
    <w:rsid w:val="00183363"/>
    <w:rsid w:val="001E2526"/>
    <w:rsid w:val="00222DD0"/>
    <w:rsid w:val="002864E8"/>
    <w:rsid w:val="00292D3C"/>
    <w:rsid w:val="002B52CA"/>
    <w:rsid w:val="002C42C8"/>
    <w:rsid w:val="003A4DF5"/>
    <w:rsid w:val="003C43F4"/>
    <w:rsid w:val="004D1881"/>
    <w:rsid w:val="004E3BE9"/>
    <w:rsid w:val="00500F63"/>
    <w:rsid w:val="00513302"/>
    <w:rsid w:val="00514ACB"/>
    <w:rsid w:val="0052044C"/>
    <w:rsid w:val="005876A2"/>
    <w:rsid w:val="0059055D"/>
    <w:rsid w:val="006449D4"/>
    <w:rsid w:val="006C6BED"/>
    <w:rsid w:val="006D368F"/>
    <w:rsid w:val="00730687"/>
    <w:rsid w:val="0076001D"/>
    <w:rsid w:val="007E2309"/>
    <w:rsid w:val="00862F18"/>
    <w:rsid w:val="009679D3"/>
    <w:rsid w:val="00A579CE"/>
    <w:rsid w:val="00A94C55"/>
    <w:rsid w:val="00B62094"/>
    <w:rsid w:val="00BD2EA9"/>
    <w:rsid w:val="00C27165"/>
    <w:rsid w:val="00CE0CBE"/>
    <w:rsid w:val="00D014D8"/>
    <w:rsid w:val="00D346DE"/>
    <w:rsid w:val="00F01D39"/>
    <w:rsid w:val="00F25142"/>
    <w:rsid w:val="00F44162"/>
    <w:rsid w:val="00F46898"/>
    <w:rsid w:val="00F468E7"/>
    <w:rsid w:val="00F46939"/>
    <w:rsid w:val="00F923B7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31</cp:revision>
  <cp:lastPrinted>2022-04-20T07:49:00Z</cp:lastPrinted>
  <dcterms:created xsi:type="dcterms:W3CDTF">2022-04-19T10:52:00Z</dcterms:created>
  <dcterms:modified xsi:type="dcterms:W3CDTF">2022-04-21T07:27:00Z</dcterms:modified>
</cp:coreProperties>
</file>