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C65D" w14:textId="77777777" w:rsidR="000015FE" w:rsidRPr="006874E6" w:rsidRDefault="000015FE" w:rsidP="00FC00C8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6874E6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978DF7C" w14:textId="77777777" w:rsidR="000015FE" w:rsidRPr="006874E6" w:rsidRDefault="000015FE" w:rsidP="00FC00C8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6874E6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C8381B" w:rsidRPr="006874E6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6874E6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0D228213" w14:textId="77777777" w:rsidR="000015FE" w:rsidRPr="006874E6" w:rsidRDefault="000015FE" w:rsidP="00FC00C8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874E6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C8381B" w:rsidRPr="006874E6">
        <w:rPr>
          <w:rFonts w:ascii="Times New Roman" w:hAnsi="Times New Roman"/>
          <w:b/>
          <w:bCs/>
          <w:sz w:val="28"/>
          <w:szCs w:val="28"/>
        </w:rPr>
        <w:t>51749/14.09.2022</w:t>
      </w:r>
    </w:p>
    <w:p w14:paraId="7FE4C733" w14:textId="77777777" w:rsidR="000015FE" w:rsidRPr="006874E6" w:rsidRDefault="000015FE" w:rsidP="006874E6">
      <w:pPr>
        <w:jc w:val="both"/>
        <w:rPr>
          <w:rFonts w:ascii="Times New Roman" w:hAnsi="Times New Roman"/>
          <w:sz w:val="28"/>
          <w:szCs w:val="28"/>
        </w:rPr>
      </w:pPr>
    </w:p>
    <w:p w14:paraId="64F91260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6874E6">
        <w:rPr>
          <w:rFonts w:ascii="Times New Roman" w:hAnsi="Times New Roman"/>
          <w:sz w:val="28"/>
          <w:szCs w:val="28"/>
        </w:rPr>
        <w:t xml:space="preserve">Ghiarfaș Adelin Cristian, Viceprimar al Municipiului Satu Mare, </w:t>
      </w:r>
    </w:p>
    <w:p w14:paraId="4242D985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6874E6">
        <w:rPr>
          <w:rFonts w:ascii="Times New Roman" w:hAnsi="Times New Roman"/>
          <w:sz w:val="28"/>
          <w:szCs w:val="28"/>
        </w:rPr>
        <w:t>În temeiul prevederilor art. 136 alin. (1) din Ordonanța de Urgență a Guvernului nr. 57/2019 privind Codul administrativ, îmi exprim inițiativa în promovarea unui proiect de hotărâre având ca obiect ” aprobarea scoaterii din funcțiune în vederea demolării  a toaletei publice situate în Parcul UFO din  municipiul Satu Mare “, proiect în susținerea căruia formulez prezentul,</w:t>
      </w:r>
    </w:p>
    <w:p w14:paraId="199FABB2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1D8A801E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6561B811" w14:textId="7B567237" w:rsidR="006874E6" w:rsidRPr="006874E6" w:rsidRDefault="006874E6" w:rsidP="006874E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874E6">
        <w:rPr>
          <w:rFonts w:ascii="Times New Roman" w:hAnsi="Times New Roman"/>
          <w:b/>
          <w:bCs/>
          <w:sz w:val="28"/>
          <w:szCs w:val="28"/>
        </w:rPr>
        <w:t xml:space="preserve">                                      REFERAT DE APROBARE</w:t>
      </w:r>
    </w:p>
    <w:p w14:paraId="70DF54B7" w14:textId="77777777" w:rsidR="006874E6" w:rsidRPr="004A6C47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4A6C47">
        <w:rPr>
          <w:rFonts w:ascii="Times New Roman" w:hAnsi="Times New Roman"/>
          <w:sz w:val="28"/>
          <w:szCs w:val="28"/>
        </w:rPr>
        <w:t xml:space="preserve"> </w:t>
      </w:r>
    </w:p>
    <w:p w14:paraId="42C1E9F0" w14:textId="77777777" w:rsidR="006874E6" w:rsidRPr="004A6C47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243886F6" w14:textId="77777777" w:rsidR="006874E6" w:rsidRPr="004A6C47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4A6C47">
        <w:rPr>
          <w:rFonts w:ascii="Times New Roman" w:hAnsi="Times New Roman"/>
          <w:sz w:val="28"/>
          <w:szCs w:val="28"/>
        </w:rPr>
        <w:t xml:space="preserve">          Având în vedere gradul avansat de uzură fizică și morală a imobilului reprezentat în natură de  toaleta publică  situată  în Parcul UFO din municipiul Satu Mare, se propune scoaterea din funcțiune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A6C47">
        <w:rPr>
          <w:rFonts w:ascii="Times New Roman" w:hAnsi="Times New Roman"/>
          <w:sz w:val="28"/>
          <w:szCs w:val="28"/>
        </w:rPr>
        <w:t xml:space="preserve"> casarea și valorificarea materialelor rezultate după caz, în conformitate cu </w:t>
      </w:r>
      <w:r>
        <w:rPr>
          <w:rFonts w:ascii="Times New Roman" w:hAnsi="Times New Roman"/>
          <w:sz w:val="28"/>
          <w:szCs w:val="28"/>
        </w:rPr>
        <w:t xml:space="preserve">prevederile </w:t>
      </w:r>
      <w:r w:rsidRPr="004A6C47">
        <w:rPr>
          <w:rFonts w:ascii="Times New Roman" w:hAnsi="Times New Roman"/>
          <w:sz w:val="28"/>
          <w:szCs w:val="28"/>
        </w:rPr>
        <w:t>H.G. nr. 841/23.10.1995 privind procedurile de transmitere fără plată și de valorificare a bunurilor aparținând instituțiilor publice, cu modificările și completările ulterioare.</w:t>
      </w:r>
    </w:p>
    <w:p w14:paraId="279E5EFD" w14:textId="77777777" w:rsidR="006874E6" w:rsidRPr="004A6C47" w:rsidRDefault="006874E6" w:rsidP="006874E6">
      <w:pPr>
        <w:jc w:val="both"/>
        <w:rPr>
          <w:rFonts w:ascii="Times New Roman" w:hAnsi="Times New Roman"/>
          <w:sz w:val="28"/>
          <w:szCs w:val="28"/>
        </w:rPr>
      </w:pPr>
      <w:r w:rsidRPr="004A6C47">
        <w:rPr>
          <w:rFonts w:ascii="Times New Roman" w:hAnsi="Times New Roman"/>
          <w:sz w:val="28"/>
          <w:szCs w:val="28"/>
        </w:rPr>
        <w:t xml:space="preserve">          Ținând cont de cele de mai sus menționate și de faptul că starea avansată de degradare a imobilului a favorizat depozitarea de deșeuri atât în interiorul cât și în exteriorul acestuia, reprezentând un real pericol pentru locuitorii din zonă care frecventează parcul, </w:t>
      </w:r>
      <w:r w:rsidRPr="006874E6">
        <w:rPr>
          <w:rFonts w:ascii="Times New Roman" w:hAnsi="Times New Roman"/>
          <w:sz w:val="28"/>
          <w:szCs w:val="28"/>
        </w:rPr>
        <w:t xml:space="preserve">raportat și la prevederile art. 129 alin. (2) lit. c) din Codul Administrativ, cu modificările și completările ulterioare,  potrivit cărora consiliul local are atribuții în administrarea domeniului </w:t>
      </w:r>
      <w:r w:rsidRPr="00E3156D">
        <w:rPr>
          <w:rFonts w:ascii="Times New Roman" w:hAnsi="Times New Roman"/>
          <w:sz w:val="28"/>
          <w:szCs w:val="28"/>
        </w:rPr>
        <w:t xml:space="preserve">public/privat, </w:t>
      </w:r>
      <w:r w:rsidRPr="004A6C47">
        <w:rPr>
          <w:rFonts w:ascii="Times New Roman" w:hAnsi="Times New Roman"/>
          <w:sz w:val="28"/>
          <w:szCs w:val="28"/>
        </w:rPr>
        <w:t>supun spre analiză şi aprobare Consiliului Local al Municipiului Satu Mare prezentul proiect de hotărâre</w:t>
      </w:r>
      <w:r>
        <w:rPr>
          <w:rFonts w:ascii="Times New Roman" w:hAnsi="Times New Roman"/>
          <w:sz w:val="28"/>
          <w:szCs w:val="28"/>
        </w:rPr>
        <w:t>.</w:t>
      </w:r>
      <w:r w:rsidRPr="004A6C47">
        <w:rPr>
          <w:rFonts w:ascii="Times New Roman" w:hAnsi="Times New Roman"/>
          <w:sz w:val="28"/>
          <w:szCs w:val="28"/>
        </w:rPr>
        <w:t xml:space="preserve"> </w:t>
      </w:r>
    </w:p>
    <w:p w14:paraId="01AEDEAA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2CA0CF90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30479CCF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46578558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26A35A23" w14:textId="368D5F7F" w:rsidR="006874E6" w:rsidRPr="006874E6" w:rsidRDefault="006874E6" w:rsidP="006874E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874E6">
        <w:rPr>
          <w:rFonts w:ascii="Times New Roman" w:hAnsi="Times New Roman"/>
          <w:b/>
          <w:bCs/>
          <w:sz w:val="28"/>
          <w:szCs w:val="28"/>
        </w:rPr>
        <w:t>INIȚIATOR PROIECT</w:t>
      </w:r>
    </w:p>
    <w:p w14:paraId="63C5AA08" w14:textId="12B42EC5" w:rsidR="006874E6" w:rsidRPr="006874E6" w:rsidRDefault="006874E6" w:rsidP="006874E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874E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Viceprimar</w:t>
      </w:r>
    </w:p>
    <w:p w14:paraId="3118F363" w14:textId="77777777" w:rsidR="006874E6" w:rsidRPr="006874E6" w:rsidRDefault="006874E6" w:rsidP="006874E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874E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Ghiarfaș Adelin Cristian</w:t>
      </w:r>
    </w:p>
    <w:p w14:paraId="253DE7D2" w14:textId="77777777" w:rsidR="006874E6" w:rsidRPr="006874E6" w:rsidRDefault="006874E6" w:rsidP="006874E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F3285F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5560B07B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795F5511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594F6D14" w14:textId="77777777" w:rsidR="006874E6" w:rsidRPr="006874E6" w:rsidRDefault="006874E6" w:rsidP="006874E6">
      <w:pPr>
        <w:jc w:val="both"/>
        <w:rPr>
          <w:rFonts w:ascii="Times New Roman" w:hAnsi="Times New Roman"/>
          <w:sz w:val="28"/>
          <w:szCs w:val="28"/>
        </w:rPr>
      </w:pPr>
    </w:p>
    <w:p w14:paraId="1C8F4F36" w14:textId="77777777" w:rsidR="006874E6" w:rsidRDefault="006874E6" w:rsidP="006874E6">
      <w:pPr>
        <w:jc w:val="both"/>
        <w:rPr>
          <w:rFonts w:ascii="Times New Roman" w:hAnsi="Times New Roman"/>
          <w:sz w:val="20"/>
        </w:rPr>
      </w:pPr>
    </w:p>
    <w:p w14:paraId="377D7801" w14:textId="77777777" w:rsidR="006874E6" w:rsidRDefault="006874E6" w:rsidP="006874E6">
      <w:pPr>
        <w:jc w:val="both"/>
        <w:rPr>
          <w:rFonts w:ascii="Times New Roman" w:hAnsi="Times New Roman"/>
          <w:sz w:val="20"/>
        </w:rPr>
      </w:pPr>
    </w:p>
    <w:p w14:paraId="18C90A7A" w14:textId="77777777" w:rsidR="006874E6" w:rsidRDefault="006874E6" w:rsidP="006874E6">
      <w:pPr>
        <w:jc w:val="both"/>
        <w:rPr>
          <w:rFonts w:ascii="Times New Roman" w:hAnsi="Times New Roman"/>
          <w:sz w:val="20"/>
        </w:rPr>
      </w:pPr>
    </w:p>
    <w:p w14:paraId="6A6A446E" w14:textId="77777777" w:rsidR="006874E6" w:rsidRDefault="006874E6" w:rsidP="006874E6">
      <w:pPr>
        <w:jc w:val="both"/>
        <w:rPr>
          <w:rFonts w:ascii="Times New Roman" w:hAnsi="Times New Roman"/>
          <w:sz w:val="20"/>
        </w:rPr>
      </w:pPr>
    </w:p>
    <w:p w14:paraId="0FD22F98" w14:textId="77777777" w:rsidR="006874E6" w:rsidRDefault="006874E6" w:rsidP="006874E6">
      <w:pPr>
        <w:jc w:val="both"/>
        <w:rPr>
          <w:rFonts w:ascii="Times New Roman" w:hAnsi="Times New Roman"/>
          <w:sz w:val="20"/>
        </w:rPr>
      </w:pPr>
    </w:p>
    <w:p w14:paraId="63990614" w14:textId="77777777" w:rsidR="006874E6" w:rsidRDefault="006874E6" w:rsidP="006874E6">
      <w:pPr>
        <w:jc w:val="both"/>
        <w:rPr>
          <w:rFonts w:ascii="Times New Roman" w:hAnsi="Times New Roman"/>
          <w:sz w:val="20"/>
        </w:rPr>
      </w:pPr>
    </w:p>
    <w:p w14:paraId="71F558F5" w14:textId="77777777" w:rsidR="006874E6" w:rsidRDefault="006874E6" w:rsidP="006874E6">
      <w:pPr>
        <w:jc w:val="both"/>
        <w:rPr>
          <w:rFonts w:ascii="Times New Roman" w:hAnsi="Times New Roman"/>
          <w:sz w:val="20"/>
        </w:rPr>
      </w:pPr>
    </w:p>
    <w:p w14:paraId="57187480" w14:textId="008B101A" w:rsidR="006874E6" w:rsidRPr="006874E6" w:rsidRDefault="006874E6" w:rsidP="006874E6">
      <w:pPr>
        <w:jc w:val="both"/>
        <w:rPr>
          <w:rFonts w:ascii="Times New Roman" w:hAnsi="Times New Roman"/>
          <w:sz w:val="20"/>
        </w:rPr>
      </w:pPr>
      <w:r w:rsidRPr="006874E6">
        <w:rPr>
          <w:rFonts w:ascii="Times New Roman" w:hAnsi="Times New Roman"/>
          <w:sz w:val="20"/>
        </w:rPr>
        <w:t xml:space="preserve">Munich Diana/2 ex </w:t>
      </w:r>
    </w:p>
    <w:p w14:paraId="2218FF5C" w14:textId="09A587BB" w:rsidR="002B047F" w:rsidRDefault="002B047F" w:rsidP="009476C2">
      <w:pPr>
        <w:jc w:val="center"/>
        <w:rPr>
          <w:rFonts w:ascii="Times New Roman" w:hAnsi="Times New Roman"/>
          <w:sz w:val="28"/>
          <w:szCs w:val="28"/>
        </w:rPr>
      </w:pPr>
    </w:p>
    <w:p w14:paraId="34094031" w14:textId="77777777" w:rsidR="002B047F" w:rsidRDefault="002B047F" w:rsidP="001A4444">
      <w:pPr>
        <w:jc w:val="both"/>
        <w:rPr>
          <w:rFonts w:ascii="Times New Roman" w:hAnsi="Times New Roman"/>
          <w:sz w:val="28"/>
          <w:szCs w:val="28"/>
        </w:rPr>
      </w:pPr>
    </w:p>
    <w:p w14:paraId="61F0747C" w14:textId="77777777" w:rsidR="009476C2" w:rsidRDefault="009476C2" w:rsidP="001A4444">
      <w:pPr>
        <w:jc w:val="both"/>
        <w:rPr>
          <w:rFonts w:ascii="Times New Roman" w:hAnsi="Times New Roman"/>
          <w:sz w:val="28"/>
          <w:szCs w:val="28"/>
        </w:rPr>
      </w:pPr>
    </w:p>
    <w:p w14:paraId="60B1AD55" w14:textId="77777777" w:rsidR="009476C2" w:rsidRDefault="009476C2" w:rsidP="001A4444">
      <w:pPr>
        <w:jc w:val="both"/>
        <w:rPr>
          <w:rFonts w:ascii="Times New Roman" w:hAnsi="Times New Roman"/>
          <w:sz w:val="28"/>
          <w:szCs w:val="28"/>
        </w:rPr>
      </w:pPr>
    </w:p>
    <w:p w14:paraId="1B53927D" w14:textId="77777777" w:rsidR="009476C2" w:rsidRDefault="009476C2" w:rsidP="001A4444">
      <w:pPr>
        <w:jc w:val="both"/>
        <w:rPr>
          <w:rFonts w:ascii="Times New Roman" w:hAnsi="Times New Roman"/>
          <w:sz w:val="28"/>
          <w:szCs w:val="28"/>
        </w:rPr>
      </w:pPr>
    </w:p>
    <w:p w14:paraId="27A39ED2" w14:textId="2E54BEDE" w:rsidR="00D751D0" w:rsidRDefault="00C67DA1" w:rsidP="006874E6">
      <w:pPr>
        <w:jc w:val="both"/>
        <w:rPr>
          <w:rFonts w:ascii="Times New Roman" w:hAnsi="Times New Roman"/>
          <w:sz w:val="16"/>
          <w:szCs w:val="16"/>
          <w:lang w:val="en-US"/>
        </w:rPr>
      </w:pPr>
      <w:r w:rsidRPr="00655E4F">
        <w:rPr>
          <w:rFonts w:ascii="Times New Roman" w:hAnsi="Times New Roman"/>
          <w:sz w:val="28"/>
          <w:szCs w:val="28"/>
        </w:rPr>
        <w:t xml:space="preserve"> </w:t>
      </w:r>
      <w:r w:rsidR="009476C2">
        <w:rPr>
          <w:rFonts w:ascii="Times New Roman" w:hAnsi="Times New Roman"/>
          <w:sz w:val="28"/>
          <w:szCs w:val="28"/>
        </w:rPr>
        <w:t xml:space="preserve">         </w:t>
      </w:r>
    </w:p>
    <w:sectPr w:rsidR="00D751D0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6374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5FE"/>
    <w:rsid w:val="000015FE"/>
    <w:rsid w:val="00023BE4"/>
    <w:rsid w:val="00053127"/>
    <w:rsid w:val="00091A23"/>
    <w:rsid w:val="0009257A"/>
    <w:rsid w:val="000A2FC3"/>
    <w:rsid w:val="000A4D8E"/>
    <w:rsid w:val="000A5983"/>
    <w:rsid w:val="000B700E"/>
    <w:rsid w:val="000D5175"/>
    <w:rsid w:val="00110717"/>
    <w:rsid w:val="00117483"/>
    <w:rsid w:val="001228D0"/>
    <w:rsid w:val="0015196F"/>
    <w:rsid w:val="00152348"/>
    <w:rsid w:val="0018092D"/>
    <w:rsid w:val="001A4444"/>
    <w:rsid w:val="001B09AA"/>
    <w:rsid w:val="001C1C0A"/>
    <w:rsid w:val="001F4C6F"/>
    <w:rsid w:val="002132D6"/>
    <w:rsid w:val="0028274C"/>
    <w:rsid w:val="002B047F"/>
    <w:rsid w:val="002B3E07"/>
    <w:rsid w:val="002F28B9"/>
    <w:rsid w:val="002F464E"/>
    <w:rsid w:val="0031320E"/>
    <w:rsid w:val="003147B6"/>
    <w:rsid w:val="00327A88"/>
    <w:rsid w:val="0033362E"/>
    <w:rsid w:val="00352529"/>
    <w:rsid w:val="00355C42"/>
    <w:rsid w:val="00373A17"/>
    <w:rsid w:val="003C3164"/>
    <w:rsid w:val="003D1607"/>
    <w:rsid w:val="00436D98"/>
    <w:rsid w:val="00442789"/>
    <w:rsid w:val="00487D02"/>
    <w:rsid w:val="005400A5"/>
    <w:rsid w:val="00541F62"/>
    <w:rsid w:val="00542A88"/>
    <w:rsid w:val="0055140B"/>
    <w:rsid w:val="00562D41"/>
    <w:rsid w:val="005C65C1"/>
    <w:rsid w:val="00601146"/>
    <w:rsid w:val="00606E61"/>
    <w:rsid w:val="00607369"/>
    <w:rsid w:val="0063435D"/>
    <w:rsid w:val="00675BCD"/>
    <w:rsid w:val="006874E6"/>
    <w:rsid w:val="00697CAB"/>
    <w:rsid w:val="006B765E"/>
    <w:rsid w:val="007210F2"/>
    <w:rsid w:val="0074557D"/>
    <w:rsid w:val="007E225F"/>
    <w:rsid w:val="007E2A42"/>
    <w:rsid w:val="008434FB"/>
    <w:rsid w:val="00866D5E"/>
    <w:rsid w:val="008F198F"/>
    <w:rsid w:val="00920BE5"/>
    <w:rsid w:val="009476C2"/>
    <w:rsid w:val="00965A08"/>
    <w:rsid w:val="009C31DC"/>
    <w:rsid w:val="00A76F3A"/>
    <w:rsid w:val="00AA69AA"/>
    <w:rsid w:val="00AD1AC5"/>
    <w:rsid w:val="00AE7125"/>
    <w:rsid w:val="00B434B7"/>
    <w:rsid w:val="00BF788F"/>
    <w:rsid w:val="00C11F36"/>
    <w:rsid w:val="00C256F5"/>
    <w:rsid w:val="00C6447C"/>
    <w:rsid w:val="00C67DA1"/>
    <w:rsid w:val="00C8381B"/>
    <w:rsid w:val="00CC6548"/>
    <w:rsid w:val="00D111D8"/>
    <w:rsid w:val="00D322E0"/>
    <w:rsid w:val="00D4256E"/>
    <w:rsid w:val="00D42E55"/>
    <w:rsid w:val="00D751D0"/>
    <w:rsid w:val="00D766F2"/>
    <w:rsid w:val="00DD3087"/>
    <w:rsid w:val="00DD703B"/>
    <w:rsid w:val="00DE3FD9"/>
    <w:rsid w:val="00DE5A20"/>
    <w:rsid w:val="00DF2AAD"/>
    <w:rsid w:val="00E1485B"/>
    <w:rsid w:val="00E163E5"/>
    <w:rsid w:val="00E57FB3"/>
    <w:rsid w:val="00E82851"/>
    <w:rsid w:val="00EB6ACD"/>
    <w:rsid w:val="00EC7BD3"/>
    <w:rsid w:val="00ED4CB6"/>
    <w:rsid w:val="00F33933"/>
    <w:rsid w:val="00F5381D"/>
    <w:rsid w:val="00F67870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51FA"/>
  <w15:docId w15:val="{9956F87F-6C30-4E3F-A4EA-FB854E4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0F10-4131-4D0C-9219-C85185F3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29</cp:revision>
  <cp:lastPrinted>2022-09-22T11:00:00Z</cp:lastPrinted>
  <dcterms:created xsi:type="dcterms:W3CDTF">2022-08-19T06:20:00Z</dcterms:created>
  <dcterms:modified xsi:type="dcterms:W3CDTF">2022-09-22T11:13:00Z</dcterms:modified>
</cp:coreProperties>
</file>