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7777777" w:rsidR="00407874" w:rsidRPr="00C77BA2" w:rsidRDefault="00407874" w:rsidP="007D6DBD">
      <w:pPr>
        <w:tabs>
          <w:tab w:val="left" w:pos="1080"/>
        </w:tabs>
        <w:jc w:val="both"/>
        <w:rPr>
          <w:rFonts w:ascii="Times New Roman" w:hAnsi="Times New Roman"/>
          <w:b/>
          <w:bCs/>
          <w:sz w:val="28"/>
          <w:szCs w:val="28"/>
        </w:rPr>
      </w:pPr>
    </w:p>
    <w:p w14:paraId="60545449" w14:textId="4E93F02C"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BA2">
        <w:rPr>
          <w:rFonts w:ascii="Times New Roman" w:hAnsi="Times New Roman"/>
          <w:sz w:val="28"/>
          <w:szCs w:val="28"/>
        </w:rPr>
        <w:t>ROMÂNIA</w:t>
      </w:r>
    </w:p>
    <w:p w14:paraId="1E324D16" w14:textId="77777777"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JUDEŢUL SATU MARE</w:t>
      </w:r>
    </w:p>
    <w:p w14:paraId="0AC4134C" w14:textId="77777777"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 xml:space="preserve">CONSILIUL LOCAL AL </w:t>
      </w:r>
    </w:p>
    <w:p w14:paraId="6C1EDA51" w14:textId="77777777" w:rsidR="00F77204"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MUNICIPIULUI SATU MARE</w:t>
      </w:r>
    </w:p>
    <w:p w14:paraId="6CD91D1D" w14:textId="6A6C4BA7" w:rsidR="000D0128" w:rsidRPr="008314B0" w:rsidRDefault="000D0128" w:rsidP="000D0128">
      <w:pPr>
        <w:jc w:val="both"/>
        <w:rPr>
          <w:rFonts w:ascii="Times New Roman" w:hAnsi="Times New Roman"/>
          <w:sz w:val="28"/>
          <w:szCs w:val="28"/>
        </w:rPr>
      </w:pPr>
      <w:r w:rsidRPr="00C77BA2">
        <w:rPr>
          <w:rFonts w:ascii="Times New Roman" w:hAnsi="Times New Roman"/>
          <w:sz w:val="28"/>
          <w:szCs w:val="28"/>
        </w:rPr>
        <w:t>Nr</w:t>
      </w:r>
      <w:r w:rsidR="0047018A" w:rsidRPr="00C77BA2">
        <w:rPr>
          <w:rFonts w:ascii="Times New Roman" w:hAnsi="Times New Roman"/>
          <w:sz w:val="28"/>
          <w:szCs w:val="28"/>
        </w:rPr>
        <w:t>.</w:t>
      </w:r>
      <w:r w:rsidR="00550EC3">
        <w:rPr>
          <w:rFonts w:ascii="Times New Roman" w:hAnsi="Times New Roman"/>
          <w:sz w:val="28"/>
          <w:szCs w:val="28"/>
        </w:rPr>
        <w:t xml:space="preserve"> </w:t>
      </w:r>
      <w:r w:rsidR="003D5719" w:rsidRPr="003D5719">
        <w:rPr>
          <w:rFonts w:ascii="Times New Roman" w:hAnsi="Times New Roman"/>
          <w:sz w:val="28"/>
          <w:szCs w:val="28"/>
        </w:rPr>
        <w:t>344</w:t>
      </w:r>
      <w:r w:rsidR="003D5719">
        <w:rPr>
          <w:rFonts w:ascii="Times New Roman" w:hAnsi="Times New Roman"/>
          <w:sz w:val="28"/>
          <w:szCs w:val="28"/>
        </w:rPr>
        <w:t>08</w:t>
      </w:r>
      <w:r w:rsidR="003D5719" w:rsidRPr="003D5719">
        <w:rPr>
          <w:rFonts w:ascii="Times New Roman" w:hAnsi="Times New Roman"/>
          <w:sz w:val="28"/>
          <w:szCs w:val="28"/>
        </w:rPr>
        <w:t xml:space="preserve">/17.06.2022 </w:t>
      </w:r>
    </w:p>
    <w:p w14:paraId="21150B3D" w14:textId="77777777" w:rsidR="0047018A" w:rsidRPr="00C77BA2" w:rsidRDefault="0047018A" w:rsidP="007D6DBD">
      <w:pPr>
        <w:tabs>
          <w:tab w:val="left" w:pos="1080"/>
        </w:tabs>
        <w:jc w:val="both"/>
        <w:rPr>
          <w:rFonts w:ascii="Times New Roman" w:hAnsi="Times New Roman"/>
          <w:b/>
          <w:bCs/>
          <w:sz w:val="28"/>
          <w:szCs w:val="28"/>
        </w:rPr>
      </w:pPr>
    </w:p>
    <w:p w14:paraId="5F9345BA" w14:textId="767113BA" w:rsidR="00523ED7" w:rsidRPr="00C77BA2" w:rsidRDefault="00F77204" w:rsidP="007D6DBD">
      <w:pPr>
        <w:tabs>
          <w:tab w:val="left" w:pos="1080"/>
        </w:tabs>
        <w:jc w:val="both"/>
        <w:rPr>
          <w:rFonts w:ascii="Times New Roman" w:hAnsi="Times New Roman"/>
          <w:b/>
          <w:bCs/>
          <w:sz w:val="28"/>
          <w:szCs w:val="28"/>
        </w:rPr>
      </w:pP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P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C77BA2">
        <w:rPr>
          <w:rFonts w:ascii="Times New Roman" w:hAnsi="Times New Roman"/>
          <w:b/>
          <w:bCs/>
          <w:sz w:val="28"/>
          <w:szCs w:val="28"/>
        </w:rPr>
        <w:tab/>
      </w:r>
      <w:r w:rsidR="00523ED7" w:rsidRPr="00C77BA2">
        <w:rPr>
          <w:rFonts w:ascii="Times New Roman" w:hAnsi="Times New Roman"/>
          <w:b/>
          <w:i/>
          <w:iCs/>
          <w:sz w:val="28"/>
          <w:szCs w:val="28"/>
        </w:rPr>
        <w:t>PROIECT</w:t>
      </w:r>
    </w:p>
    <w:p w14:paraId="084825CE" w14:textId="371534C6" w:rsidR="00F77204" w:rsidRPr="00C77BA2" w:rsidRDefault="00523ED7" w:rsidP="007D6DBD">
      <w:pPr>
        <w:keepNext/>
        <w:ind w:firstLine="720"/>
        <w:outlineLvl w:val="1"/>
        <w:rPr>
          <w:rFonts w:ascii="Times New Roman" w:hAnsi="Times New Roman"/>
          <w:b/>
          <w:sz w:val="28"/>
          <w:szCs w:val="28"/>
        </w:rPr>
      </w:pPr>
      <w:r w:rsidRPr="00C77BA2">
        <w:rPr>
          <w:rFonts w:ascii="Times New Roman" w:hAnsi="Times New Roman"/>
          <w:b/>
          <w:sz w:val="28"/>
          <w:szCs w:val="28"/>
        </w:rPr>
        <w:t xml:space="preserve">                                             </w:t>
      </w:r>
    </w:p>
    <w:p w14:paraId="53328FE4" w14:textId="6AA43801" w:rsidR="00585F1C" w:rsidRDefault="00523ED7" w:rsidP="009B5027">
      <w:pPr>
        <w:keepNext/>
        <w:ind w:firstLine="720"/>
        <w:jc w:val="center"/>
        <w:outlineLvl w:val="1"/>
        <w:rPr>
          <w:rFonts w:ascii="Times New Roman" w:hAnsi="Times New Roman"/>
          <w:b/>
          <w:sz w:val="28"/>
          <w:szCs w:val="28"/>
        </w:rPr>
      </w:pPr>
      <w:r w:rsidRPr="00C77BA2">
        <w:rPr>
          <w:rFonts w:ascii="Times New Roman" w:hAnsi="Times New Roman"/>
          <w:b/>
          <w:sz w:val="28"/>
          <w:szCs w:val="28"/>
        </w:rPr>
        <w:t>HOTĂRÂREA NR. ............................</w:t>
      </w:r>
    </w:p>
    <w:p w14:paraId="390571FA" w14:textId="77777777" w:rsidR="008F7533" w:rsidRPr="008F7533" w:rsidRDefault="008F7533" w:rsidP="009B5027">
      <w:pPr>
        <w:keepNext/>
        <w:ind w:firstLine="720"/>
        <w:jc w:val="center"/>
        <w:outlineLvl w:val="1"/>
        <w:rPr>
          <w:rFonts w:ascii="Times New Roman" w:hAnsi="Times New Roman"/>
          <w:b/>
          <w:sz w:val="16"/>
          <w:szCs w:val="16"/>
        </w:rPr>
      </w:pPr>
    </w:p>
    <w:p w14:paraId="7FCFEBEA" w14:textId="3B2A4FFC" w:rsidR="002F44AC" w:rsidRPr="00C77BA2" w:rsidRDefault="002F44AC" w:rsidP="009B5027">
      <w:pPr>
        <w:ind w:firstLine="720"/>
        <w:jc w:val="center"/>
        <w:rPr>
          <w:rFonts w:ascii="Times New Roman" w:hAnsi="Times New Roman"/>
          <w:b/>
          <w:bCs/>
          <w:sz w:val="28"/>
          <w:szCs w:val="28"/>
        </w:rPr>
      </w:pPr>
      <w:bookmarkStart w:id="0" w:name="_Hlk66280516"/>
      <w:bookmarkStart w:id="1" w:name="_Hlk40434132"/>
      <w:r w:rsidRPr="00C77BA2">
        <w:rPr>
          <w:rFonts w:ascii="Times New Roman" w:hAnsi="Times New Roman"/>
          <w:b/>
          <w:bCs/>
          <w:sz w:val="28"/>
          <w:szCs w:val="28"/>
        </w:rPr>
        <w:t xml:space="preserve">privind aprobarea vânzării </w:t>
      </w:r>
      <w:r w:rsidR="00360DFD" w:rsidRPr="00C77BA2">
        <w:rPr>
          <w:rFonts w:ascii="Times New Roman" w:hAnsi="Times New Roman"/>
          <w:b/>
          <w:bCs/>
          <w:sz w:val="28"/>
          <w:szCs w:val="28"/>
        </w:rPr>
        <w:t xml:space="preserve">unui </w:t>
      </w:r>
      <w:r w:rsidRPr="00C77BA2">
        <w:rPr>
          <w:rFonts w:ascii="Times New Roman" w:hAnsi="Times New Roman"/>
          <w:b/>
          <w:bCs/>
          <w:sz w:val="28"/>
          <w:szCs w:val="28"/>
        </w:rPr>
        <w:t xml:space="preserve">imobil - teren </w:t>
      </w:r>
      <w:r w:rsidR="00360DFD" w:rsidRPr="00C77BA2">
        <w:rPr>
          <w:rFonts w:ascii="Times New Roman" w:hAnsi="Times New Roman"/>
          <w:b/>
          <w:bCs/>
          <w:sz w:val="28"/>
          <w:szCs w:val="28"/>
        </w:rPr>
        <w:t xml:space="preserve">situat în </w:t>
      </w:r>
      <w:r w:rsidRPr="00C77BA2">
        <w:rPr>
          <w:rFonts w:ascii="Times New Roman" w:hAnsi="Times New Roman"/>
          <w:b/>
          <w:bCs/>
          <w:sz w:val="28"/>
          <w:szCs w:val="28"/>
        </w:rPr>
        <w:t>Satu Mare,</w:t>
      </w:r>
      <w:bookmarkEnd w:id="0"/>
    </w:p>
    <w:bookmarkEnd w:id="1"/>
    <w:p w14:paraId="45F16CB9" w14:textId="7237631D" w:rsidR="000D0128" w:rsidRPr="00C77BA2" w:rsidRDefault="009B5027" w:rsidP="009B5027">
      <w:pPr>
        <w:ind w:firstLine="567"/>
        <w:jc w:val="center"/>
        <w:rPr>
          <w:rFonts w:ascii="Times New Roman" w:hAnsi="Times New Roman"/>
          <w:b/>
          <w:bCs/>
          <w:sz w:val="28"/>
          <w:szCs w:val="28"/>
        </w:rPr>
      </w:pPr>
      <w:r w:rsidRPr="009B5027">
        <w:rPr>
          <w:rFonts w:ascii="Times New Roman" w:hAnsi="Times New Roman"/>
          <w:b/>
          <w:bCs/>
          <w:sz w:val="28"/>
          <w:szCs w:val="28"/>
        </w:rPr>
        <w:t xml:space="preserve">str. </w:t>
      </w:r>
      <w:r w:rsidR="008317A8">
        <w:rPr>
          <w:rFonts w:ascii="Times New Roman" w:hAnsi="Times New Roman"/>
          <w:b/>
          <w:bCs/>
          <w:sz w:val="28"/>
          <w:szCs w:val="28"/>
        </w:rPr>
        <w:t>Trandafirilor nr. 92</w:t>
      </w:r>
    </w:p>
    <w:p w14:paraId="78C9C5C0" w14:textId="018EA6B2" w:rsidR="00407874" w:rsidRDefault="00407874" w:rsidP="003667E7">
      <w:pPr>
        <w:ind w:firstLine="567"/>
        <w:jc w:val="both"/>
        <w:rPr>
          <w:rFonts w:ascii="Times New Roman" w:hAnsi="Times New Roman"/>
          <w:b/>
          <w:sz w:val="28"/>
          <w:szCs w:val="28"/>
        </w:rPr>
      </w:pPr>
    </w:p>
    <w:p w14:paraId="589DB0B0" w14:textId="77777777" w:rsidR="00C827B4" w:rsidRPr="00C77BA2" w:rsidRDefault="00C827B4" w:rsidP="003667E7">
      <w:pPr>
        <w:ind w:firstLine="567"/>
        <w:jc w:val="both"/>
        <w:rPr>
          <w:rFonts w:ascii="Times New Roman" w:hAnsi="Times New Roman"/>
          <w:b/>
          <w:sz w:val="28"/>
          <w:szCs w:val="28"/>
        </w:rPr>
      </w:pPr>
    </w:p>
    <w:p w14:paraId="28395E3C" w14:textId="0B7157B5" w:rsidR="000A1162" w:rsidRPr="00B80BF9" w:rsidRDefault="000A1162" w:rsidP="000A1162">
      <w:pPr>
        <w:ind w:firstLine="567"/>
        <w:jc w:val="both"/>
        <w:rPr>
          <w:rFonts w:ascii="Times New Roman" w:hAnsi="Times New Roman"/>
          <w:sz w:val="28"/>
          <w:szCs w:val="28"/>
          <w:lang w:val="en-US"/>
        </w:rPr>
      </w:pPr>
      <w:r w:rsidRPr="00EC1072">
        <w:rPr>
          <w:rFonts w:ascii="Times New Roman" w:hAnsi="Times New Roman"/>
          <w:sz w:val="28"/>
          <w:szCs w:val="28"/>
        </w:rPr>
        <w:t>Consiliul Local al Municipiului Satu Mare întrunit în ședința ordinară din data de</w:t>
      </w:r>
      <w:r>
        <w:rPr>
          <w:rFonts w:ascii="Times New Roman" w:hAnsi="Times New Roman"/>
          <w:sz w:val="28"/>
          <w:szCs w:val="28"/>
        </w:rPr>
        <w:t xml:space="preserve"> 30.06.2022</w:t>
      </w:r>
      <w:r>
        <w:rPr>
          <w:rFonts w:ascii="Times New Roman" w:hAnsi="Times New Roman"/>
          <w:sz w:val="28"/>
          <w:szCs w:val="28"/>
          <w:lang w:val="en-US"/>
        </w:rPr>
        <w:t>;</w:t>
      </w:r>
    </w:p>
    <w:p w14:paraId="3BE0EE20" w14:textId="718692D3" w:rsidR="000A1162" w:rsidRPr="00EC1072" w:rsidRDefault="000A1162" w:rsidP="000A1162">
      <w:pPr>
        <w:ind w:firstLine="567"/>
        <w:jc w:val="both"/>
        <w:rPr>
          <w:rFonts w:ascii="Times New Roman" w:hAnsi="Times New Roman"/>
          <w:sz w:val="28"/>
          <w:szCs w:val="28"/>
        </w:rPr>
      </w:pPr>
      <w:r>
        <w:rPr>
          <w:rFonts w:ascii="Times New Roman" w:hAnsi="Times New Roman"/>
          <w:sz w:val="28"/>
          <w:szCs w:val="28"/>
          <w:lang w:eastAsia="ro-RO"/>
        </w:rPr>
        <w:t xml:space="preserve">Având în vedere </w:t>
      </w:r>
      <w:r w:rsidRPr="00EC1072">
        <w:rPr>
          <w:rFonts w:ascii="Times New Roman" w:hAnsi="Times New Roman"/>
          <w:sz w:val="28"/>
          <w:szCs w:val="28"/>
        </w:rPr>
        <w:t>cererea</w:t>
      </w:r>
      <w:r w:rsidRPr="00EC1072">
        <w:rPr>
          <w:rFonts w:ascii="Times New Roman" w:hAnsi="Times New Roman"/>
          <w:b/>
          <w:sz w:val="28"/>
          <w:szCs w:val="28"/>
        </w:rPr>
        <w:t xml:space="preserve"> </w:t>
      </w:r>
      <w:r w:rsidRPr="00EC1072">
        <w:rPr>
          <w:rFonts w:ascii="Times New Roman" w:hAnsi="Times New Roman"/>
          <w:sz w:val="28"/>
          <w:szCs w:val="28"/>
        </w:rPr>
        <w:t xml:space="preserve">depusă de către </w:t>
      </w:r>
      <w:r>
        <w:rPr>
          <w:rFonts w:ascii="Times New Roman" w:hAnsi="Times New Roman"/>
          <w:sz w:val="28"/>
          <w:szCs w:val="28"/>
        </w:rPr>
        <w:t>numit</w:t>
      </w:r>
      <w:r w:rsidR="00F652AD">
        <w:rPr>
          <w:rFonts w:ascii="Times New Roman" w:hAnsi="Times New Roman"/>
          <w:sz w:val="28"/>
          <w:szCs w:val="28"/>
        </w:rPr>
        <w:t>ele</w:t>
      </w:r>
      <w:r w:rsidR="00F652AD" w:rsidRPr="00F652AD">
        <w:rPr>
          <w:rFonts w:ascii="Times New Roman" w:hAnsi="Times New Roman"/>
          <w:sz w:val="28"/>
          <w:szCs w:val="28"/>
        </w:rPr>
        <w:t xml:space="preserve"> </w:t>
      </w:r>
      <w:r w:rsidR="00F652AD" w:rsidRPr="00C45936">
        <w:rPr>
          <w:rFonts w:ascii="Times New Roman" w:hAnsi="Times New Roman"/>
          <w:sz w:val="28"/>
          <w:szCs w:val="28"/>
        </w:rPr>
        <w:t>Sz</w:t>
      </w:r>
      <w:r w:rsidR="00F652AD">
        <w:rPr>
          <w:rFonts w:ascii="Times New Roman" w:hAnsi="Times New Roman"/>
          <w:sz w:val="28"/>
          <w:szCs w:val="28"/>
        </w:rPr>
        <w:t>ö</w:t>
      </w:r>
      <w:r w:rsidR="00F652AD" w:rsidRPr="00C45936">
        <w:rPr>
          <w:rFonts w:ascii="Times New Roman" w:hAnsi="Times New Roman"/>
          <w:sz w:val="28"/>
          <w:szCs w:val="28"/>
        </w:rPr>
        <w:t>llosi</w:t>
      </w:r>
      <w:r w:rsidR="00F652AD">
        <w:rPr>
          <w:rFonts w:ascii="Times New Roman" w:hAnsi="Times New Roman"/>
          <w:sz w:val="28"/>
          <w:szCs w:val="28"/>
        </w:rPr>
        <w:t xml:space="preserve"> Timea și </w:t>
      </w:r>
      <w:r>
        <w:rPr>
          <w:rFonts w:ascii="Times New Roman" w:hAnsi="Times New Roman"/>
          <w:sz w:val="28"/>
          <w:szCs w:val="28"/>
        </w:rPr>
        <w:t xml:space="preserve"> </w:t>
      </w:r>
      <w:r w:rsidR="00FC5665" w:rsidRPr="00C45936">
        <w:rPr>
          <w:rFonts w:ascii="Times New Roman" w:hAnsi="Times New Roman"/>
          <w:sz w:val="28"/>
          <w:szCs w:val="28"/>
        </w:rPr>
        <w:t>z</w:t>
      </w:r>
      <w:r w:rsidR="00FC5665">
        <w:rPr>
          <w:rFonts w:ascii="Times New Roman" w:hAnsi="Times New Roman"/>
          <w:sz w:val="28"/>
          <w:szCs w:val="28"/>
        </w:rPr>
        <w:t>ö</w:t>
      </w:r>
      <w:r w:rsidR="00FC5665" w:rsidRPr="00C45936">
        <w:rPr>
          <w:rFonts w:ascii="Times New Roman" w:hAnsi="Times New Roman"/>
          <w:sz w:val="28"/>
          <w:szCs w:val="28"/>
        </w:rPr>
        <w:t>llosi Irina</w:t>
      </w:r>
      <w:r w:rsidRPr="00EC1072">
        <w:rPr>
          <w:rFonts w:ascii="Times New Roman" w:hAnsi="Times New Roman"/>
          <w:sz w:val="28"/>
          <w:szCs w:val="28"/>
        </w:rPr>
        <w:t xml:space="preserve">, înregistrată la Primăria municipiului Satu Mare sub nr. </w:t>
      </w:r>
      <w:r w:rsidR="003E0D9F" w:rsidRPr="003E0D9F">
        <w:rPr>
          <w:rFonts w:ascii="Times New Roman" w:hAnsi="Times New Roman"/>
          <w:color w:val="000000" w:themeColor="text1"/>
          <w:sz w:val="28"/>
          <w:szCs w:val="28"/>
        </w:rPr>
        <w:t xml:space="preserve">37920/06.08.2018 </w:t>
      </w:r>
      <w:r w:rsidRPr="00EC1072">
        <w:rPr>
          <w:rFonts w:ascii="Times New Roman" w:hAnsi="Times New Roman"/>
          <w:sz w:val="28"/>
          <w:szCs w:val="28"/>
        </w:rPr>
        <w:t>și documentația anexată acesteia</w:t>
      </w:r>
      <w:r>
        <w:rPr>
          <w:rFonts w:ascii="Times New Roman" w:hAnsi="Times New Roman"/>
          <w:sz w:val="28"/>
          <w:szCs w:val="28"/>
        </w:rPr>
        <w:t>;</w:t>
      </w:r>
    </w:p>
    <w:p w14:paraId="3F1C22A8" w14:textId="2F46B928" w:rsidR="000A1162" w:rsidRPr="0045503A" w:rsidRDefault="000A1162" w:rsidP="0045503A">
      <w:pPr>
        <w:ind w:firstLine="567"/>
        <w:jc w:val="both"/>
        <w:rPr>
          <w:rFonts w:ascii="Times New Roman" w:hAnsi="Times New Roman"/>
          <w:color w:val="000000"/>
          <w:sz w:val="28"/>
          <w:szCs w:val="28"/>
        </w:rPr>
      </w:pPr>
      <w:r w:rsidRPr="00EC1072">
        <w:rPr>
          <w:rFonts w:ascii="Times New Roman" w:hAnsi="Times New Roman"/>
          <w:sz w:val="28"/>
          <w:szCs w:val="28"/>
          <w:lang w:eastAsia="ro-RO"/>
        </w:rPr>
        <w:t>Analizân</w:t>
      </w:r>
      <w:r>
        <w:rPr>
          <w:rFonts w:ascii="Times New Roman" w:hAnsi="Times New Roman"/>
          <w:sz w:val="28"/>
          <w:szCs w:val="28"/>
          <w:lang w:eastAsia="ro-RO"/>
        </w:rPr>
        <w:t>d</w:t>
      </w:r>
      <w:r w:rsidRPr="00EC1072">
        <w:rPr>
          <w:rFonts w:ascii="Times New Roman" w:hAnsi="Times New Roman"/>
          <w:sz w:val="28"/>
          <w:szCs w:val="28"/>
          <w:lang w:eastAsia="ro-RO"/>
        </w:rPr>
        <w:t xml:space="preserve"> proiectul de hotărâre înregistrat </w:t>
      </w:r>
      <w:bookmarkStart w:id="2" w:name="_Hlk105754482"/>
      <w:r w:rsidRPr="00EC1072">
        <w:rPr>
          <w:rFonts w:ascii="Times New Roman" w:hAnsi="Times New Roman"/>
          <w:sz w:val="28"/>
          <w:szCs w:val="28"/>
          <w:lang w:eastAsia="ro-RO"/>
        </w:rPr>
        <w:t>sub nr.  ....................</w:t>
      </w:r>
      <w:r>
        <w:rPr>
          <w:rFonts w:ascii="Times New Roman" w:hAnsi="Times New Roman"/>
          <w:sz w:val="28"/>
          <w:szCs w:val="28"/>
          <w:lang w:eastAsia="ro-RO"/>
        </w:rPr>
        <w:t xml:space="preserve"> </w:t>
      </w:r>
      <w:r w:rsidRPr="00EC1072">
        <w:rPr>
          <w:rFonts w:ascii="Times New Roman" w:hAnsi="Times New Roman"/>
          <w:sz w:val="28"/>
          <w:szCs w:val="28"/>
          <w:lang w:eastAsia="ro-RO"/>
        </w:rPr>
        <w:t>2022</w:t>
      </w:r>
      <w:r w:rsidRPr="00EC1072">
        <w:rPr>
          <w:rFonts w:ascii="Times New Roman" w:hAnsi="Times New Roman"/>
          <w:sz w:val="28"/>
          <w:szCs w:val="28"/>
        </w:rPr>
        <w:t>,</w:t>
      </w:r>
      <w:r>
        <w:rPr>
          <w:rFonts w:ascii="Times New Roman" w:hAnsi="Times New Roman"/>
          <w:sz w:val="28"/>
          <w:szCs w:val="28"/>
          <w:lang w:eastAsia="ro-RO"/>
        </w:rPr>
        <w:t xml:space="preserve"> </w:t>
      </w:r>
      <w:bookmarkEnd w:id="2"/>
      <w:r w:rsidRPr="00EC1072">
        <w:rPr>
          <w:rFonts w:ascii="Times New Roman" w:hAnsi="Times New Roman"/>
          <w:sz w:val="28"/>
          <w:szCs w:val="28"/>
          <w:lang w:eastAsia="ro-RO"/>
        </w:rPr>
        <w:t xml:space="preserve">referatul de aprobare al </w:t>
      </w:r>
      <w:r w:rsidRPr="00EC1072">
        <w:rPr>
          <w:rFonts w:ascii="Times New Roman" w:hAnsi="Times New Roman"/>
          <w:color w:val="000000" w:themeColor="text1"/>
          <w:sz w:val="28"/>
          <w:szCs w:val="28"/>
          <w:lang w:eastAsia="ro-RO"/>
        </w:rPr>
        <w:t xml:space="preserve">inițiatorului </w:t>
      </w:r>
      <w:r w:rsidRPr="00EC1072">
        <w:rPr>
          <w:rFonts w:ascii="Times New Roman" w:hAnsi="Times New Roman"/>
          <w:sz w:val="28"/>
          <w:szCs w:val="28"/>
          <w:lang w:eastAsia="ro-RO"/>
        </w:rPr>
        <w:t>înregistrat sub</w:t>
      </w:r>
      <w:r w:rsidRPr="00DD404D">
        <w:rPr>
          <w:rFonts w:ascii="Times New Roman" w:hAnsi="Times New Roman"/>
          <w:sz w:val="28"/>
          <w:szCs w:val="28"/>
          <w:lang w:eastAsia="ro-RO"/>
        </w:rPr>
        <w:t xml:space="preserve"> </w:t>
      </w:r>
      <w:r w:rsidRPr="00EC1072">
        <w:rPr>
          <w:rFonts w:ascii="Times New Roman" w:hAnsi="Times New Roman"/>
          <w:sz w:val="28"/>
          <w:szCs w:val="28"/>
          <w:lang w:eastAsia="ro-RO"/>
        </w:rPr>
        <w:t xml:space="preserve">sub nr. </w:t>
      </w:r>
      <w:r w:rsidR="0045503A">
        <w:rPr>
          <w:rFonts w:ascii="Times New Roman" w:hAnsi="Times New Roman"/>
          <w:color w:val="000000"/>
          <w:sz w:val="28"/>
          <w:szCs w:val="28"/>
        </w:rPr>
        <w:t>34410/17.06.</w:t>
      </w:r>
      <w:r w:rsidR="0045503A" w:rsidRPr="00E17EBE">
        <w:rPr>
          <w:rFonts w:ascii="Times New Roman" w:hAnsi="Times New Roman"/>
          <w:color w:val="000000"/>
          <w:sz w:val="28"/>
          <w:szCs w:val="28"/>
        </w:rPr>
        <w:t>2022</w:t>
      </w:r>
      <w:r w:rsidRPr="00EC1072">
        <w:rPr>
          <w:rFonts w:ascii="Times New Roman" w:hAnsi="Times New Roman"/>
          <w:sz w:val="28"/>
          <w:szCs w:val="28"/>
        </w:rPr>
        <w:t>,</w:t>
      </w:r>
      <w:r>
        <w:rPr>
          <w:rFonts w:ascii="Times New Roman" w:hAnsi="Times New Roman"/>
          <w:sz w:val="28"/>
          <w:szCs w:val="28"/>
          <w:lang w:eastAsia="ro-RO"/>
        </w:rPr>
        <w:t xml:space="preserve"> </w:t>
      </w:r>
      <w:r w:rsidRPr="00EC1072">
        <w:rPr>
          <w:rFonts w:ascii="Times New Roman" w:hAnsi="Times New Roman"/>
          <w:sz w:val="28"/>
          <w:szCs w:val="28"/>
          <w:lang w:eastAsia="ro-RO"/>
        </w:rPr>
        <w:t xml:space="preserve"> </w:t>
      </w:r>
      <w:r w:rsidRPr="00EC1072">
        <w:rPr>
          <w:rFonts w:ascii="Times New Roman" w:hAnsi="Times New Roman"/>
          <w:sz w:val="28"/>
          <w:szCs w:val="28"/>
        </w:rPr>
        <w:t xml:space="preserve">raportul de specialitate comun  al Serviciului Patrimoniu Concesionări Închirieri şi al Direcţiei economice, înregistrat sub </w:t>
      </w:r>
      <w:r w:rsidRPr="00EC1072">
        <w:rPr>
          <w:rFonts w:ascii="Times New Roman" w:hAnsi="Times New Roman"/>
          <w:sz w:val="28"/>
          <w:szCs w:val="28"/>
          <w:lang w:eastAsia="ro-RO"/>
        </w:rPr>
        <w:t xml:space="preserve">sub nr. </w:t>
      </w:r>
      <w:r w:rsidR="003D5719" w:rsidRPr="003D5719">
        <w:rPr>
          <w:rFonts w:ascii="Times New Roman" w:hAnsi="Times New Roman"/>
          <w:sz w:val="28"/>
          <w:szCs w:val="28"/>
          <w:lang w:eastAsia="ro-RO"/>
        </w:rPr>
        <w:t>34412/17.06.2022</w:t>
      </w:r>
      <w:r w:rsidRPr="00EC1072">
        <w:rPr>
          <w:rFonts w:ascii="Times New Roman" w:hAnsi="Times New Roman"/>
          <w:sz w:val="28"/>
          <w:szCs w:val="28"/>
        </w:rPr>
        <w:t>,</w:t>
      </w:r>
      <w:r>
        <w:rPr>
          <w:rFonts w:ascii="Times New Roman" w:hAnsi="Times New Roman"/>
          <w:sz w:val="28"/>
          <w:szCs w:val="28"/>
          <w:lang w:eastAsia="ro-RO"/>
        </w:rPr>
        <w:t xml:space="preserve"> </w:t>
      </w:r>
      <w:r w:rsidRPr="00EC1072">
        <w:rPr>
          <w:rFonts w:ascii="Times New Roman" w:hAnsi="Times New Roman"/>
          <w:sz w:val="28"/>
          <w:szCs w:val="28"/>
        </w:rPr>
        <w:t xml:space="preserve">raportul Serviciului Juridic înregistrat sub </w:t>
      </w:r>
      <w:r w:rsidRPr="00EC1072">
        <w:rPr>
          <w:rFonts w:ascii="Times New Roman" w:hAnsi="Times New Roman"/>
          <w:sz w:val="28"/>
          <w:szCs w:val="28"/>
          <w:lang w:eastAsia="ro-RO"/>
        </w:rPr>
        <w:t xml:space="preserve">sub nr. </w:t>
      </w:r>
      <w:r w:rsidR="00A5023B">
        <w:rPr>
          <w:rFonts w:ascii="Times New Roman" w:hAnsi="Times New Roman"/>
          <w:sz w:val="28"/>
          <w:szCs w:val="28"/>
          <w:lang w:eastAsia="ro-RO"/>
        </w:rPr>
        <w:t>35028/21.0</w:t>
      </w:r>
      <w:r w:rsidR="00CD37B4">
        <w:rPr>
          <w:rFonts w:ascii="Times New Roman" w:hAnsi="Times New Roman"/>
          <w:sz w:val="28"/>
          <w:szCs w:val="28"/>
          <w:lang w:eastAsia="ro-RO"/>
        </w:rPr>
        <w:t>6</w:t>
      </w:r>
      <w:r w:rsidR="00A5023B">
        <w:rPr>
          <w:rFonts w:ascii="Times New Roman" w:hAnsi="Times New Roman"/>
          <w:sz w:val="28"/>
          <w:szCs w:val="28"/>
          <w:lang w:eastAsia="ro-RO"/>
        </w:rPr>
        <w:t>.</w:t>
      </w:r>
      <w:r w:rsidRPr="00EC1072">
        <w:rPr>
          <w:rFonts w:ascii="Times New Roman" w:hAnsi="Times New Roman"/>
          <w:sz w:val="28"/>
          <w:szCs w:val="28"/>
          <w:lang w:eastAsia="ro-RO"/>
        </w:rPr>
        <w:t>2022</w:t>
      </w:r>
      <w:r w:rsidRPr="00DD404D">
        <w:rPr>
          <w:rFonts w:ascii="Times New Roman" w:hAnsi="Times New Roman"/>
          <w:sz w:val="28"/>
          <w:szCs w:val="28"/>
        </w:rPr>
        <w:t xml:space="preserve"> și</w:t>
      </w:r>
      <w:r w:rsidRPr="00DD404D">
        <w:rPr>
          <w:rFonts w:ascii="Times New Roman" w:hAnsi="Times New Roman"/>
          <w:sz w:val="28"/>
          <w:szCs w:val="28"/>
          <w:lang w:eastAsia="ro-RO"/>
        </w:rPr>
        <w:t xml:space="preserve"> </w:t>
      </w:r>
      <w:r w:rsidRPr="00EC1072">
        <w:rPr>
          <w:rFonts w:ascii="Times New Roman" w:hAnsi="Times New Roman"/>
          <w:sz w:val="28"/>
          <w:szCs w:val="28"/>
        </w:rPr>
        <w:t>avizele comisiilor de specialitate ale Consiliului Local Satu Mare</w:t>
      </w:r>
      <w:r>
        <w:rPr>
          <w:rFonts w:ascii="Times New Roman" w:hAnsi="Times New Roman"/>
          <w:sz w:val="28"/>
          <w:szCs w:val="28"/>
        </w:rPr>
        <w:t>;</w:t>
      </w:r>
    </w:p>
    <w:p w14:paraId="356A697D" w14:textId="77777777"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baza prevederilor art. 1, Anexa 1 din Hotărârea Consiliului Local                 Satu Mare nr.</w:t>
      </w:r>
      <w:r>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p>
    <w:p w14:paraId="4E5DADCF" w14:textId="77777777"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p>
    <w:p w14:paraId="7AE1D063" w14:textId="77777777"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temeiul prevederilor art. 553  alin. (1) coroborat cu alin. 4, art. 885,                      art. 888, art. 1650 și următoarele din Codul Civil;</w:t>
      </w:r>
    </w:p>
    <w:p w14:paraId="44045F46" w14:textId="77777777"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Dat fiind prevederile art. 36 alin. (1) din Legea nr. 18/1991 a fondului funciar, republicată, cu modificările și completările ulterioare;</w:t>
      </w:r>
    </w:p>
    <w:p w14:paraId="76C7DD43" w14:textId="77777777"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Luând act de prevederile art. 354 alin.(1), art. 355 și ale art. 364  alin. (1) din  Codul administrativ, aprobat prin OUG nr. 57/2019, modificat și completat;</w:t>
      </w:r>
    </w:p>
    <w:p w14:paraId="6C805590" w14:textId="77777777"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Ținând seama de prevederile Legii nr. 24/2000 privind normele de tehnică legislativă pentru elaborarea actelor normative, republicată, cu modificările și completările ulterioare;</w:t>
      </w:r>
    </w:p>
    <w:p w14:paraId="01C6744B" w14:textId="5535DBDF" w:rsidR="008317A8" w:rsidRDefault="000A1162" w:rsidP="006054A4">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p>
    <w:p w14:paraId="716BAEDF" w14:textId="0E40DEB8" w:rsidR="000A1162" w:rsidRDefault="000A1162" w:rsidP="003307C8">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Adoptă prezenta: </w:t>
      </w:r>
    </w:p>
    <w:p w14:paraId="75DB1C42" w14:textId="77777777" w:rsidR="006054A4" w:rsidRDefault="006054A4" w:rsidP="003307C8">
      <w:pPr>
        <w:ind w:firstLine="567"/>
        <w:jc w:val="both"/>
        <w:rPr>
          <w:rFonts w:ascii="Times New Roman" w:hAnsi="Times New Roman"/>
          <w:sz w:val="28"/>
          <w:szCs w:val="28"/>
          <w:lang w:eastAsia="ro-RO"/>
        </w:rPr>
      </w:pPr>
    </w:p>
    <w:p w14:paraId="4B209E71" w14:textId="77777777" w:rsidR="000A1162" w:rsidRPr="003307C8" w:rsidRDefault="000A1162" w:rsidP="000A1162">
      <w:pPr>
        <w:ind w:firstLine="567"/>
        <w:jc w:val="both"/>
        <w:rPr>
          <w:rFonts w:ascii="Times New Roman" w:hAnsi="Times New Roman"/>
          <w:sz w:val="16"/>
          <w:szCs w:val="16"/>
          <w:lang w:eastAsia="ro-RO"/>
        </w:rPr>
      </w:pPr>
    </w:p>
    <w:p w14:paraId="3D6B3196" w14:textId="77777777" w:rsidR="000A1162" w:rsidRPr="00EC1072" w:rsidRDefault="000A1162" w:rsidP="000A1162">
      <w:pPr>
        <w:jc w:val="center"/>
        <w:rPr>
          <w:rFonts w:ascii="Times New Roman" w:hAnsi="Times New Roman"/>
          <w:b/>
          <w:sz w:val="28"/>
          <w:szCs w:val="28"/>
        </w:rPr>
      </w:pPr>
      <w:r w:rsidRPr="00EC1072">
        <w:rPr>
          <w:rFonts w:ascii="Times New Roman" w:hAnsi="Times New Roman"/>
          <w:b/>
          <w:sz w:val="28"/>
          <w:szCs w:val="28"/>
        </w:rPr>
        <w:t>H O T Ă R Â R E :</w:t>
      </w:r>
    </w:p>
    <w:p w14:paraId="479CFE48" w14:textId="77777777" w:rsidR="00A83E8D" w:rsidRPr="003307C8" w:rsidRDefault="00A83E8D" w:rsidP="008317A8">
      <w:pPr>
        <w:jc w:val="both"/>
        <w:rPr>
          <w:rFonts w:ascii="Times New Roman" w:hAnsi="Times New Roman"/>
          <w:color w:val="FF0000"/>
          <w:sz w:val="16"/>
          <w:szCs w:val="16"/>
        </w:rPr>
      </w:pPr>
    </w:p>
    <w:p w14:paraId="3FDDEAED" w14:textId="7560DFC0" w:rsidR="008317A8" w:rsidRPr="00EC1072" w:rsidRDefault="00A205FC" w:rsidP="008317A8">
      <w:pPr>
        <w:jc w:val="both"/>
        <w:rPr>
          <w:rFonts w:ascii="Times New Roman" w:hAnsi="Times New Roman"/>
          <w:color w:val="000000" w:themeColor="text1"/>
          <w:sz w:val="28"/>
          <w:szCs w:val="28"/>
        </w:rPr>
      </w:pPr>
      <w:r w:rsidRPr="00C77BA2">
        <w:rPr>
          <w:rFonts w:ascii="Times New Roman" w:hAnsi="Times New Roman"/>
          <w:b/>
          <w:color w:val="C00000"/>
          <w:sz w:val="28"/>
          <w:szCs w:val="28"/>
        </w:rPr>
        <w:tab/>
      </w:r>
      <w:r w:rsidR="008317A8" w:rsidRPr="00EC1072">
        <w:rPr>
          <w:rFonts w:ascii="Times New Roman" w:hAnsi="Times New Roman"/>
          <w:b/>
          <w:color w:val="000000" w:themeColor="text1"/>
          <w:sz w:val="28"/>
          <w:szCs w:val="28"/>
        </w:rPr>
        <w:t>Art. 1.</w:t>
      </w:r>
      <w:r w:rsidR="008317A8" w:rsidRPr="00EC1072">
        <w:rPr>
          <w:rFonts w:ascii="Times New Roman" w:hAnsi="Times New Roman"/>
          <w:color w:val="000000" w:themeColor="text1"/>
          <w:sz w:val="28"/>
          <w:szCs w:val="28"/>
        </w:rPr>
        <w:t xml:space="preserve"> Se atestă apartenența la domeniul privat al Municipiului Satu Mare a imobilului - teren în suprafață de </w:t>
      </w:r>
      <w:r w:rsidR="002563E2">
        <w:rPr>
          <w:rFonts w:ascii="Times New Roman" w:hAnsi="Times New Roman"/>
          <w:color w:val="000000" w:themeColor="text1"/>
          <w:sz w:val="28"/>
          <w:szCs w:val="28"/>
        </w:rPr>
        <w:t>662</w:t>
      </w:r>
      <w:r w:rsidR="008317A8" w:rsidRPr="00EC1072">
        <w:rPr>
          <w:rFonts w:ascii="Times New Roman" w:hAnsi="Times New Roman"/>
          <w:color w:val="000000" w:themeColor="text1"/>
          <w:sz w:val="28"/>
          <w:szCs w:val="28"/>
        </w:rPr>
        <w:t xml:space="preserve"> mp, </w:t>
      </w:r>
      <w:r w:rsidR="00CF25AC" w:rsidRPr="00EC1072">
        <w:rPr>
          <w:rFonts w:ascii="Times New Roman" w:hAnsi="Times New Roman"/>
          <w:color w:val="000000" w:themeColor="text1"/>
          <w:sz w:val="28"/>
          <w:szCs w:val="28"/>
        </w:rPr>
        <w:t>aflat în intravilanul Municipiului</w:t>
      </w:r>
      <w:r w:rsidR="00CF25AC">
        <w:rPr>
          <w:rFonts w:ascii="Times New Roman" w:hAnsi="Times New Roman"/>
          <w:color w:val="000000" w:themeColor="text1"/>
          <w:sz w:val="28"/>
          <w:szCs w:val="28"/>
        </w:rPr>
        <w:t xml:space="preserve">               </w:t>
      </w:r>
      <w:r w:rsidR="00CF25AC" w:rsidRPr="00EC1072">
        <w:rPr>
          <w:rFonts w:ascii="Times New Roman" w:hAnsi="Times New Roman"/>
          <w:color w:val="000000" w:themeColor="text1"/>
          <w:sz w:val="28"/>
          <w:szCs w:val="28"/>
        </w:rPr>
        <w:t xml:space="preserve">Satu Mare, </w:t>
      </w:r>
      <w:r w:rsidR="008317A8" w:rsidRPr="00EC1072">
        <w:rPr>
          <w:rFonts w:ascii="Times New Roman" w:hAnsi="Times New Roman"/>
          <w:color w:val="000000" w:themeColor="text1"/>
          <w:sz w:val="28"/>
          <w:szCs w:val="28"/>
        </w:rPr>
        <w:t>înscris în CF nr. 1</w:t>
      </w:r>
      <w:r w:rsidR="002563E2">
        <w:rPr>
          <w:rFonts w:ascii="Times New Roman" w:hAnsi="Times New Roman"/>
          <w:color w:val="000000" w:themeColor="text1"/>
          <w:sz w:val="28"/>
          <w:szCs w:val="28"/>
        </w:rPr>
        <w:t>55938</w:t>
      </w:r>
      <w:r w:rsidR="008317A8" w:rsidRPr="00EC1072">
        <w:rPr>
          <w:rFonts w:ascii="Times New Roman" w:hAnsi="Times New Roman"/>
          <w:color w:val="000000" w:themeColor="text1"/>
          <w:sz w:val="28"/>
          <w:szCs w:val="28"/>
        </w:rPr>
        <w:t xml:space="preserve"> </w:t>
      </w:r>
      <w:r w:rsidR="002563E2" w:rsidRPr="00EC1072">
        <w:rPr>
          <w:rFonts w:ascii="Times New Roman" w:hAnsi="Times New Roman"/>
          <w:color w:val="000000" w:themeColor="text1"/>
          <w:sz w:val="28"/>
          <w:szCs w:val="28"/>
        </w:rPr>
        <w:t xml:space="preserve">Satu Mare </w:t>
      </w:r>
      <w:r w:rsidR="008317A8" w:rsidRPr="00EC1072">
        <w:rPr>
          <w:rFonts w:ascii="Times New Roman" w:hAnsi="Times New Roman"/>
          <w:color w:val="000000" w:themeColor="text1"/>
          <w:sz w:val="28"/>
          <w:szCs w:val="28"/>
        </w:rPr>
        <w:t xml:space="preserve">(nr. vechi CF </w:t>
      </w:r>
      <w:r w:rsidR="002563E2">
        <w:rPr>
          <w:rFonts w:ascii="Times New Roman" w:hAnsi="Times New Roman"/>
          <w:color w:val="000000" w:themeColor="text1"/>
          <w:sz w:val="28"/>
          <w:szCs w:val="28"/>
        </w:rPr>
        <w:t>8038</w:t>
      </w:r>
      <w:r w:rsidR="000040AB" w:rsidRPr="000040AB">
        <w:rPr>
          <w:rFonts w:ascii="Times New Roman" w:hAnsi="Times New Roman"/>
          <w:color w:val="000000" w:themeColor="text1"/>
          <w:sz w:val="28"/>
          <w:szCs w:val="28"/>
        </w:rPr>
        <w:t xml:space="preserve"> </w:t>
      </w:r>
      <w:r w:rsidR="000040AB" w:rsidRPr="00EC1072">
        <w:rPr>
          <w:rFonts w:ascii="Times New Roman" w:hAnsi="Times New Roman"/>
          <w:color w:val="000000" w:themeColor="text1"/>
          <w:sz w:val="28"/>
          <w:szCs w:val="28"/>
        </w:rPr>
        <w:t>Satu Mare</w:t>
      </w:r>
      <w:r w:rsidR="008317A8" w:rsidRPr="00EC1072">
        <w:rPr>
          <w:rFonts w:ascii="Times New Roman" w:hAnsi="Times New Roman"/>
          <w:color w:val="000000" w:themeColor="text1"/>
          <w:sz w:val="28"/>
          <w:szCs w:val="28"/>
        </w:rPr>
        <w:t xml:space="preserve">) cu nr. top </w:t>
      </w:r>
      <w:r w:rsidR="002563E2">
        <w:rPr>
          <w:rFonts w:ascii="Times New Roman" w:hAnsi="Times New Roman"/>
          <w:color w:val="000000" w:themeColor="text1"/>
          <w:sz w:val="28"/>
          <w:szCs w:val="28"/>
        </w:rPr>
        <w:t>13551/21</w:t>
      </w:r>
      <w:r w:rsidR="003E0D9F">
        <w:rPr>
          <w:rFonts w:ascii="Times New Roman" w:hAnsi="Times New Roman"/>
          <w:color w:val="000000" w:themeColor="text1"/>
          <w:sz w:val="28"/>
          <w:szCs w:val="28"/>
        </w:rPr>
        <w:t xml:space="preserve"> </w:t>
      </w:r>
      <w:r w:rsidR="008317A8" w:rsidRPr="00EC1072">
        <w:rPr>
          <w:rFonts w:ascii="Times New Roman" w:hAnsi="Times New Roman"/>
          <w:color w:val="000000" w:themeColor="text1"/>
          <w:sz w:val="28"/>
          <w:szCs w:val="28"/>
        </w:rPr>
        <w:t xml:space="preserve">și identificat </w:t>
      </w:r>
      <w:r w:rsidR="00CF25AC">
        <w:rPr>
          <w:rFonts w:ascii="Times New Roman" w:hAnsi="Times New Roman"/>
          <w:color w:val="000000" w:themeColor="text1"/>
          <w:sz w:val="28"/>
          <w:szCs w:val="28"/>
        </w:rPr>
        <w:t>conform</w:t>
      </w:r>
      <w:r w:rsidR="008317A8" w:rsidRPr="00EC1072">
        <w:rPr>
          <w:rFonts w:ascii="Times New Roman" w:hAnsi="Times New Roman"/>
          <w:color w:val="000000" w:themeColor="text1"/>
          <w:sz w:val="28"/>
          <w:szCs w:val="28"/>
        </w:rPr>
        <w:t xml:space="preserve"> Planul</w:t>
      </w:r>
      <w:r w:rsidR="00CF25AC">
        <w:rPr>
          <w:rFonts w:ascii="Times New Roman" w:hAnsi="Times New Roman"/>
          <w:color w:val="000000" w:themeColor="text1"/>
          <w:sz w:val="28"/>
          <w:szCs w:val="28"/>
        </w:rPr>
        <w:t>ui</w:t>
      </w:r>
      <w:r w:rsidR="008317A8" w:rsidRPr="00EC1072">
        <w:rPr>
          <w:rFonts w:ascii="Times New Roman" w:hAnsi="Times New Roman"/>
          <w:color w:val="000000" w:themeColor="text1"/>
          <w:sz w:val="28"/>
          <w:szCs w:val="28"/>
        </w:rPr>
        <w:t xml:space="preserve"> </w:t>
      </w:r>
      <w:bookmarkStart w:id="3" w:name="_Hlk92886417"/>
      <w:r w:rsidR="008317A8" w:rsidRPr="00EC1072">
        <w:rPr>
          <w:rFonts w:ascii="Times New Roman" w:hAnsi="Times New Roman"/>
          <w:color w:val="000000" w:themeColor="text1"/>
          <w:sz w:val="28"/>
          <w:szCs w:val="28"/>
        </w:rPr>
        <w:t>de</w:t>
      </w:r>
      <w:r w:rsidR="002711EE">
        <w:rPr>
          <w:rFonts w:ascii="Times New Roman" w:hAnsi="Times New Roman"/>
          <w:color w:val="000000" w:themeColor="text1"/>
          <w:sz w:val="28"/>
          <w:szCs w:val="28"/>
        </w:rPr>
        <w:t xml:space="preserve"> </w:t>
      </w:r>
      <w:r w:rsidR="002563E2">
        <w:rPr>
          <w:rFonts w:ascii="Times New Roman" w:hAnsi="Times New Roman"/>
          <w:color w:val="000000" w:themeColor="text1"/>
          <w:sz w:val="28"/>
          <w:szCs w:val="28"/>
        </w:rPr>
        <w:t xml:space="preserve">amplasament </w:t>
      </w:r>
      <w:r w:rsidR="002711EE">
        <w:rPr>
          <w:rFonts w:ascii="Times New Roman" w:hAnsi="Times New Roman"/>
          <w:color w:val="000000" w:themeColor="text1"/>
          <w:sz w:val="28"/>
          <w:szCs w:val="28"/>
        </w:rPr>
        <w:t>ș</w:t>
      </w:r>
      <w:r w:rsidR="002563E2">
        <w:rPr>
          <w:rFonts w:ascii="Times New Roman" w:hAnsi="Times New Roman"/>
          <w:color w:val="000000" w:themeColor="text1"/>
          <w:sz w:val="28"/>
          <w:szCs w:val="28"/>
        </w:rPr>
        <w:t>i delimitarea a imobilului</w:t>
      </w:r>
      <w:r w:rsidR="008317A8" w:rsidRPr="00EC1072">
        <w:rPr>
          <w:rFonts w:ascii="Times New Roman" w:hAnsi="Times New Roman"/>
          <w:color w:val="000000" w:themeColor="text1"/>
          <w:sz w:val="28"/>
          <w:szCs w:val="28"/>
        </w:rPr>
        <w:t>, vizat de O.C.P.I.</w:t>
      </w:r>
      <w:r w:rsidR="002711EE">
        <w:rPr>
          <w:rFonts w:ascii="Times New Roman" w:hAnsi="Times New Roman"/>
          <w:color w:val="000000" w:themeColor="text1"/>
          <w:sz w:val="28"/>
          <w:szCs w:val="28"/>
        </w:rPr>
        <w:t xml:space="preserve"> </w:t>
      </w:r>
      <w:r w:rsidR="008317A8" w:rsidRPr="00EC1072">
        <w:rPr>
          <w:rFonts w:ascii="Times New Roman" w:hAnsi="Times New Roman"/>
          <w:color w:val="000000" w:themeColor="text1"/>
          <w:sz w:val="28"/>
          <w:szCs w:val="28"/>
        </w:rPr>
        <w:t>Satu Mare sub nr.</w:t>
      </w:r>
      <w:r w:rsidR="002711EE">
        <w:rPr>
          <w:rFonts w:ascii="Times New Roman" w:hAnsi="Times New Roman"/>
          <w:color w:val="000000" w:themeColor="text1"/>
          <w:sz w:val="28"/>
          <w:szCs w:val="28"/>
        </w:rPr>
        <w:t>19287/28.03.2018</w:t>
      </w:r>
      <w:r w:rsidR="008317A8" w:rsidRPr="00EC1072">
        <w:rPr>
          <w:rFonts w:ascii="Times New Roman" w:hAnsi="Times New Roman"/>
          <w:color w:val="000000" w:themeColor="text1"/>
          <w:sz w:val="28"/>
          <w:szCs w:val="28"/>
        </w:rPr>
        <w:t>, executat de P.F.A.</w:t>
      </w:r>
      <w:r w:rsidR="008317A8">
        <w:rPr>
          <w:rFonts w:ascii="Times New Roman" w:hAnsi="Times New Roman"/>
          <w:color w:val="000000" w:themeColor="text1"/>
          <w:sz w:val="28"/>
          <w:szCs w:val="28"/>
        </w:rPr>
        <w:t xml:space="preserve"> </w:t>
      </w:r>
      <w:r w:rsidR="008317A8" w:rsidRPr="00EC1072">
        <w:rPr>
          <w:rFonts w:ascii="Times New Roman" w:hAnsi="Times New Roman"/>
          <w:color w:val="000000" w:themeColor="text1"/>
          <w:sz w:val="28"/>
          <w:szCs w:val="28"/>
        </w:rPr>
        <w:t>ing.</w:t>
      </w:r>
      <w:r w:rsidR="002711EE">
        <w:rPr>
          <w:rFonts w:ascii="Times New Roman" w:hAnsi="Times New Roman"/>
          <w:color w:val="000000" w:themeColor="text1"/>
          <w:sz w:val="28"/>
          <w:szCs w:val="28"/>
        </w:rPr>
        <w:t xml:space="preserve"> Poptelecan Bogdan </w:t>
      </w:r>
      <w:r w:rsidR="00FC5665">
        <w:rPr>
          <w:rFonts w:ascii="Times New Roman" w:hAnsi="Times New Roman"/>
          <w:color w:val="000000" w:themeColor="text1"/>
          <w:sz w:val="28"/>
          <w:szCs w:val="28"/>
        </w:rPr>
        <w:t xml:space="preserve">- </w:t>
      </w:r>
      <w:r w:rsidR="002711EE">
        <w:rPr>
          <w:rFonts w:ascii="Times New Roman" w:hAnsi="Times New Roman"/>
          <w:color w:val="000000" w:themeColor="text1"/>
          <w:sz w:val="28"/>
          <w:szCs w:val="28"/>
        </w:rPr>
        <w:t>Adrian</w:t>
      </w:r>
      <w:r w:rsidR="008317A8" w:rsidRPr="00EC1072">
        <w:rPr>
          <w:rFonts w:ascii="Times New Roman" w:hAnsi="Times New Roman"/>
          <w:color w:val="000000" w:themeColor="text1"/>
          <w:sz w:val="28"/>
          <w:szCs w:val="28"/>
        </w:rPr>
        <w:t xml:space="preserve">, </w:t>
      </w:r>
      <w:bookmarkEnd w:id="3"/>
      <w:r w:rsidR="008317A8" w:rsidRPr="00EC1072">
        <w:rPr>
          <w:rFonts w:ascii="Times New Roman" w:hAnsi="Times New Roman"/>
          <w:color w:val="000000" w:themeColor="text1"/>
          <w:sz w:val="28"/>
          <w:szCs w:val="28"/>
        </w:rPr>
        <w:t>care constituie anex</w:t>
      </w:r>
      <w:r w:rsidR="00FC5701">
        <w:rPr>
          <w:rFonts w:ascii="Times New Roman" w:hAnsi="Times New Roman"/>
          <w:color w:val="000000" w:themeColor="text1"/>
          <w:sz w:val="28"/>
          <w:szCs w:val="28"/>
        </w:rPr>
        <w:t>ă</w:t>
      </w:r>
      <w:r w:rsidR="008317A8" w:rsidRPr="00EC1072">
        <w:rPr>
          <w:rFonts w:ascii="Times New Roman" w:hAnsi="Times New Roman"/>
          <w:color w:val="000000" w:themeColor="text1"/>
          <w:sz w:val="28"/>
          <w:szCs w:val="28"/>
        </w:rPr>
        <w:t xml:space="preserve"> la prezenta hotărâre.</w:t>
      </w:r>
    </w:p>
    <w:p w14:paraId="72D28FBB" w14:textId="77777777" w:rsidR="00FC5701" w:rsidRDefault="008317A8" w:rsidP="008317A8">
      <w:pPr>
        <w:ind w:firstLine="709"/>
        <w:jc w:val="both"/>
        <w:rPr>
          <w:rFonts w:ascii="Times New Roman" w:hAnsi="Times New Roman"/>
          <w:sz w:val="28"/>
          <w:szCs w:val="28"/>
          <w:lang w:val="en-US"/>
        </w:rPr>
      </w:pPr>
      <w:r w:rsidRPr="00EC1072">
        <w:rPr>
          <w:rFonts w:ascii="Times New Roman" w:hAnsi="Times New Roman"/>
          <w:b/>
          <w:color w:val="000000" w:themeColor="text1"/>
          <w:sz w:val="28"/>
          <w:szCs w:val="28"/>
        </w:rPr>
        <w:t>Art.2</w:t>
      </w:r>
      <w:r w:rsidRPr="00EC1072">
        <w:rPr>
          <w:rFonts w:ascii="Times New Roman" w:hAnsi="Times New Roman"/>
          <w:color w:val="000000" w:themeColor="text1"/>
          <w:sz w:val="28"/>
          <w:szCs w:val="28"/>
        </w:rPr>
        <w:t>. (1) Se aprobă vânzarea imobilului – teren în suprafață de</w:t>
      </w:r>
      <w:r w:rsidR="002711EE">
        <w:rPr>
          <w:rFonts w:ascii="Times New Roman" w:hAnsi="Times New Roman"/>
          <w:color w:val="000000" w:themeColor="text1"/>
          <w:sz w:val="28"/>
          <w:szCs w:val="28"/>
        </w:rPr>
        <w:t xml:space="preserve"> 662</w:t>
      </w:r>
      <w:r w:rsidRPr="00EC1072">
        <w:rPr>
          <w:rFonts w:ascii="Times New Roman" w:hAnsi="Times New Roman"/>
          <w:color w:val="000000" w:themeColor="text1"/>
          <w:sz w:val="28"/>
          <w:szCs w:val="28"/>
        </w:rPr>
        <w:t xml:space="preserve"> mp, identificat la articolul 1</w:t>
      </w:r>
      <w:r w:rsidR="002711EE">
        <w:rPr>
          <w:rFonts w:ascii="Times New Roman" w:hAnsi="Times New Roman"/>
          <w:color w:val="000000" w:themeColor="text1"/>
          <w:sz w:val="28"/>
          <w:szCs w:val="28"/>
        </w:rPr>
        <w:t>,</w:t>
      </w:r>
      <w:r w:rsidR="00453735">
        <w:rPr>
          <w:rFonts w:ascii="Times New Roman" w:hAnsi="Times New Roman"/>
          <w:color w:val="000000" w:themeColor="text1"/>
          <w:sz w:val="28"/>
          <w:szCs w:val="28"/>
        </w:rPr>
        <w:t xml:space="preserve"> </w:t>
      </w:r>
      <w:r w:rsidR="00CF25AC">
        <w:rPr>
          <w:rFonts w:ascii="Times New Roman" w:hAnsi="Times New Roman"/>
          <w:sz w:val="28"/>
          <w:szCs w:val="28"/>
        </w:rPr>
        <w:t xml:space="preserve"> </w:t>
      </w:r>
      <w:r w:rsidR="00FC5701">
        <w:rPr>
          <w:rFonts w:ascii="Times New Roman" w:hAnsi="Times New Roman"/>
          <w:sz w:val="28"/>
          <w:szCs w:val="28"/>
        </w:rPr>
        <w:t>după cum urmează</w:t>
      </w:r>
      <w:r w:rsidR="00FC5701">
        <w:rPr>
          <w:rFonts w:ascii="Times New Roman" w:hAnsi="Times New Roman"/>
          <w:sz w:val="28"/>
          <w:szCs w:val="28"/>
          <w:lang w:val="en-US"/>
        </w:rPr>
        <w:t xml:space="preserve">: </w:t>
      </w:r>
    </w:p>
    <w:p w14:paraId="5F713987" w14:textId="77777777" w:rsidR="00F652AD" w:rsidRDefault="00FC5701" w:rsidP="008317A8">
      <w:pPr>
        <w:ind w:firstLine="709"/>
        <w:jc w:val="both"/>
        <w:rPr>
          <w:rFonts w:ascii="Times New Roman" w:hAnsi="Times New Roman"/>
          <w:sz w:val="28"/>
          <w:szCs w:val="28"/>
        </w:rPr>
      </w:pPr>
      <w:r>
        <w:rPr>
          <w:rFonts w:ascii="Times New Roman" w:hAnsi="Times New Roman"/>
          <w:sz w:val="28"/>
          <w:szCs w:val="28"/>
        </w:rPr>
        <w:t>-</w:t>
      </w:r>
      <w:r w:rsidR="00F652AD" w:rsidRPr="00FC5701">
        <w:rPr>
          <w:rFonts w:ascii="Times New Roman" w:hAnsi="Times New Roman"/>
          <w:sz w:val="28"/>
          <w:szCs w:val="28"/>
        </w:rPr>
        <w:t xml:space="preserve"> </w:t>
      </w:r>
      <w:r w:rsidR="00F652AD">
        <w:rPr>
          <w:rFonts w:ascii="Times New Roman" w:hAnsi="Times New Roman"/>
          <w:sz w:val="28"/>
          <w:szCs w:val="28"/>
        </w:rPr>
        <w:t xml:space="preserve">cota de 331/662 părți teren în favoarea doamnei </w:t>
      </w:r>
      <w:r w:rsidR="00F652AD" w:rsidRPr="00C45936">
        <w:rPr>
          <w:rFonts w:ascii="Times New Roman" w:hAnsi="Times New Roman"/>
          <w:sz w:val="28"/>
          <w:szCs w:val="28"/>
        </w:rPr>
        <w:t>Sz</w:t>
      </w:r>
      <w:r w:rsidR="00F652AD">
        <w:rPr>
          <w:rFonts w:ascii="Times New Roman" w:hAnsi="Times New Roman"/>
          <w:sz w:val="28"/>
          <w:szCs w:val="28"/>
        </w:rPr>
        <w:t>ö</w:t>
      </w:r>
      <w:r w:rsidR="00F652AD" w:rsidRPr="00C45936">
        <w:rPr>
          <w:rFonts w:ascii="Times New Roman" w:hAnsi="Times New Roman"/>
          <w:sz w:val="28"/>
          <w:szCs w:val="28"/>
        </w:rPr>
        <w:t>llosi</w:t>
      </w:r>
      <w:r w:rsidR="00F652AD">
        <w:rPr>
          <w:rFonts w:ascii="Times New Roman" w:hAnsi="Times New Roman"/>
          <w:sz w:val="28"/>
          <w:szCs w:val="28"/>
        </w:rPr>
        <w:t xml:space="preserve"> Timea,</w:t>
      </w:r>
    </w:p>
    <w:p w14:paraId="3F8A633C" w14:textId="2E8F14B0" w:rsidR="008317A8" w:rsidRPr="00FC5701" w:rsidRDefault="00F652AD" w:rsidP="00F652AD">
      <w:pPr>
        <w:ind w:firstLine="709"/>
        <w:jc w:val="both"/>
        <w:rPr>
          <w:rFonts w:ascii="Times New Roman" w:hAnsi="Times New Roman"/>
          <w:sz w:val="28"/>
          <w:szCs w:val="28"/>
        </w:rPr>
      </w:pPr>
      <w:r>
        <w:rPr>
          <w:rFonts w:ascii="Times New Roman" w:hAnsi="Times New Roman"/>
          <w:sz w:val="28"/>
          <w:szCs w:val="28"/>
        </w:rPr>
        <w:t xml:space="preserve">- </w:t>
      </w:r>
      <w:r w:rsidR="00FC5701">
        <w:rPr>
          <w:rFonts w:ascii="Times New Roman" w:hAnsi="Times New Roman"/>
          <w:sz w:val="28"/>
          <w:szCs w:val="28"/>
        </w:rPr>
        <w:t xml:space="preserve"> cota de 331/662 părți teren </w:t>
      </w:r>
      <w:r w:rsidR="00DE7735">
        <w:rPr>
          <w:rFonts w:ascii="Times New Roman" w:hAnsi="Times New Roman"/>
          <w:sz w:val="28"/>
          <w:szCs w:val="28"/>
        </w:rPr>
        <w:t xml:space="preserve">în favoarea doamnei </w:t>
      </w:r>
      <w:r w:rsidR="002711EE" w:rsidRPr="00C45936">
        <w:rPr>
          <w:rFonts w:ascii="Times New Roman" w:hAnsi="Times New Roman"/>
          <w:sz w:val="28"/>
          <w:szCs w:val="28"/>
        </w:rPr>
        <w:t>Sz</w:t>
      </w:r>
      <w:r w:rsidR="00C45936">
        <w:rPr>
          <w:rFonts w:ascii="Times New Roman" w:hAnsi="Times New Roman"/>
          <w:sz w:val="28"/>
          <w:szCs w:val="28"/>
        </w:rPr>
        <w:t>ö</w:t>
      </w:r>
      <w:r w:rsidR="002711EE" w:rsidRPr="00C45936">
        <w:rPr>
          <w:rFonts w:ascii="Times New Roman" w:hAnsi="Times New Roman"/>
          <w:sz w:val="28"/>
          <w:szCs w:val="28"/>
        </w:rPr>
        <w:t>llosi Irina</w:t>
      </w:r>
      <w:r w:rsidR="00A83E8D">
        <w:rPr>
          <w:rFonts w:ascii="Times New Roman" w:hAnsi="Times New Roman"/>
          <w:sz w:val="28"/>
          <w:szCs w:val="28"/>
        </w:rPr>
        <w:t>.</w:t>
      </w:r>
    </w:p>
    <w:p w14:paraId="3B0DC62B" w14:textId="77777777" w:rsidR="008317A8" w:rsidRPr="00EC1072" w:rsidRDefault="008317A8" w:rsidP="008317A8">
      <w:pPr>
        <w:ind w:firstLine="709"/>
        <w:jc w:val="both"/>
        <w:rPr>
          <w:rFonts w:ascii="Times New Roman" w:hAnsi="Times New Roman"/>
          <w:color w:val="000000" w:themeColor="text1"/>
          <w:sz w:val="28"/>
          <w:szCs w:val="28"/>
        </w:rPr>
      </w:pPr>
      <w:r w:rsidRPr="00EC1072">
        <w:rPr>
          <w:rFonts w:ascii="Times New Roman" w:hAnsi="Times New Roman"/>
          <w:color w:val="000000"/>
          <w:sz w:val="28"/>
          <w:szCs w:val="28"/>
          <w:lang w:eastAsia="ro-RO"/>
        </w:rPr>
        <w:t>(2) Toate cheltuielile ocazionate cu vânzarea terenului vor fi suportate de cumpărător.</w:t>
      </w:r>
    </w:p>
    <w:p w14:paraId="1A784381" w14:textId="4FE92B76" w:rsidR="008317A8" w:rsidRPr="00EC1072" w:rsidRDefault="008317A8" w:rsidP="008317A8">
      <w:pPr>
        <w:tabs>
          <w:tab w:val="left" w:pos="1134"/>
        </w:tabs>
        <w:ind w:right="-1" w:firstLine="709"/>
        <w:jc w:val="both"/>
        <w:rPr>
          <w:rFonts w:ascii="Times New Roman" w:hAnsi="Times New Roman"/>
          <w:color w:val="000000" w:themeColor="text1"/>
          <w:sz w:val="28"/>
          <w:szCs w:val="28"/>
        </w:rPr>
      </w:pPr>
      <w:r w:rsidRPr="00EC1072">
        <w:rPr>
          <w:rFonts w:ascii="Times New Roman" w:hAnsi="Times New Roman"/>
          <w:b/>
          <w:bCs/>
          <w:color w:val="000000" w:themeColor="text1"/>
          <w:sz w:val="28"/>
          <w:szCs w:val="28"/>
        </w:rPr>
        <w:t>Art.3.</w:t>
      </w:r>
      <w:r w:rsidRPr="00EC1072">
        <w:rPr>
          <w:rFonts w:ascii="Times New Roman" w:hAnsi="Times New Roman"/>
          <w:color w:val="000000" w:themeColor="text1"/>
          <w:sz w:val="28"/>
          <w:szCs w:val="28"/>
        </w:rPr>
        <w:t xml:space="preserve"> Se aprobă prețul de</w:t>
      </w:r>
      <w:r w:rsidR="00A83E8D">
        <w:rPr>
          <w:rFonts w:ascii="Times New Roman" w:hAnsi="Times New Roman"/>
          <w:color w:val="000000" w:themeColor="text1"/>
          <w:sz w:val="28"/>
          <w:szCs w:val="28"/>
        </w:rPr>
        <w:t xml:space="preserve"> </w:t>
      </w:r>
      <w:r w:rsidR="00DE7735">
        <w:rPr>
          <w:rFonts w:ascii="Times New Roman" w:hAnsi="Times New Roman"/>
          <w:color w:val="000000" w:themeColor="text1"/>
          <w:sz w:val="28"/>
          <w:szCs w:val="28"/>
        </w:rPr>
        <w:t xml:space="preserve">54.946 </w:t>
      </w:r>
      <w:r w:rsidRPr="00DD404D">
        <w:rPr>
          <w:rFonts w:ascii="Times New Roman" w:hAnsi="Times New Roman"/>
          <w:sz w:val="28"/>
          <w:szCs w:val="28"/>
        </w:rPr>
        <w:t xml:space="preserve">lei </w:t>
      </w:r>
      <w:r w:rsidRPr="00EC1072">
        <w:rPr>
          <w:rFonts w:ascii="Times New Roman" w:hAnsi="Times New Roman"/>
          <w:color w:val="000000" w:themeColor="text1"/>
          <w:sz w:val="28"/>
          <w:szCs w:val="28"/>
        </w:rPr>
        <w:t xml:space="preserve">pentru vânzarea </w:t>
      </w:r>
      <w:r w:rsidRPr="00EC1072">
        <w:rPr>
          <w:rFonts w:ascii="Times New Roman" w:hAnsi="Times New Roman"/>
          <w:bCs/>
          <w:color w:val="000000"/>
          <w:sz w:val="28"/>
          <w:szCs w:val="28"/>
        </w:rPr>
        <w:t>terenului în</w:t>
      </w:r>
      <w:r w:rsidR="005E470F">
        <w:rPr>
          <w:rFonts w:ascii="Times New Roman" w:hAnsi="Times New Roman"/>
          <w:bCs/>
          <w:color w:val="000000"/>
          <w:sz w:val="28"/>
          <w:szCs w:val="28"/>
        </w:rPr>
        <w:t xml:space="preserve">               </w:t>
      </w:r>
      <w:r w:rsidRPr="00EC1072">
        <w:rPr>
          <w:rFonts w:ascii="Times New Roman" w:hAnsi="Times New Roman"/>
          <w:bCs/>
          <w:color w:val="000000"/>
          <w:sz w:val="28"/>
          <w:szCs w:val="28"/>
        </w:rPr>
        <w:t xml:space="preserve"> suprafață </w:t>
      </w:r>
      <w:r w:rsidR="00DE7735">
        <w:rPr>
          <w:rFonts w:ascii="Times New Roman" w:hAnsi="Times New Roman"/>
          <w:bCs/>
          <w:color w:val="000000"/>
          <w:sz w:val="28"/>
          <w:szCs w:val="28"/>
        </w:rPr>
        <w:t xml:space="preserve">totală </w:t>
      </w:r>
      <w:r w:rsidRPr="00EC1072">
        <w:rPr>
          <w:rFonts w:ascii="Times New Roman" w:hAnsi="Times New Roman"/>
          <w:color w:val="000000" w:themeColor="text1"/>
          <w:sz w:val="28"/>
          <w:szCs w:val="28"/>
        </w:rPr>
        <w:t xml:space="preserve">de </w:t>
      </w:r>
      <w:r w:rsidR="00453735">
        <w:rPr>
          <w:rFonts w:ascii="Times New Roman" w:hAnsi="Times New Roman"/>
          <w:color w:val="000000" w:themeColor="text1"/>
          <w:sz w:val="28"/>
          <w:szCs w:val="28"/>
        </w:rPr>
        <w:t>662</w:t>
      </w:r>
      <w:r w:rsidRPr="00EC1072">
        <w:rPr>
          <w:rFonts w:ascii="Times New Roman" w:hAnsi="Times New Roman"/>
          <w:color w:val="000000" w:themeColor="text1"/>
          <w:sz w:val="28"/>
          <w:szCs w:val="28"/>
        </w:rPr>
        <w:t xml:space="preserve"> mp, </w:t>
      </w:r>
      <w:r w:rsidRPr="00EC1072">
        <w:rPr>
          <w:rFonts w:ascii="Times New Roman" w:hAnsi="Times New Roman"/>
          <w:bCs/>
          <w:color w:val="000000"/>
          <w:sz w:val="28"/>
          <w:szCs w:val="28"/>
        </w:rPr>
        <w:t>cu categoria de folosință</w:t>
      </w:r>
      <w:r w:rsidR="007A6383">
        <w:rPr>
          <w:rFonts w:ascii="Times New Roman" w:hAnsi="Times New Roman"/>
          <w:bCs/>
          <w:color w:val="000000"/>
          <w:sz w:val="28"/>
          <w:szCs w:val="28"/>
        </w:rPr>
        <w:t xml:space="preserve"> </w:t>
      </w:r>
      <w:r w:rsidR="007A6383" w:rsidRPr="00D40E80">
        <w:rPr>
          <w:rFonts w:ascii="Times New Roman" w:hAnsi="Times New Roman"/>
          <w:bCs/>
          <w:sz w:val="28"/>
          <w:szCs w:val="28"/>
        </w:rPr>
        <w:t>„</w:t>
      </w:r>
      <w:r w:rsidR="00DE7735">
        <w:rPr>
          <w:rFonts w:ascii="Times New Roman" w:hAnsi="Times New Roman"/>
          <w:bCs/>
          <w:sz w:val="28"/>
          <w:szCs w:val="28"/>
        </w:rPr>
        <w:t>curți construcții</w:t>
      </w:r>
      <w:r w:rsidR="007A6383" w:rsidRPr="00D40E80">
        <w:rPr>
          <w:rFonts w:ascii="Times New Roman" w:hAnsi="Times New Roman"/>
          <w:bCs/>
          <w:sz w:val="28"/>
          <w:szCs w:val="28"/>
          <w:lang w:val="en-US"/>
        </w:rPr>
        <w:t>”</w:t>
      </w:r>
      <w:r w:rsidR="00A83E8D">
        <w:rPr>
          <w:rFonts w:ascii="Times New Roman" w:hAnsi="Times New Roman"/>
          <w:bCs/>
          <w:sz w:val="28"/>
          <w:szCs w:val="28"/>
          <w:lang w:val="en-US"/>
        </w:rPr>
        <w:t xml:space="preserve">, </w:t>
      </w:r>
      <w:r w:rsidRPr="00EC1072">
        <w:rPr>
          <w:rFonts w:ascii="Times New Roman" w:hAnsi="Times New Roman"/>
          <w:color w:val="000000" w:themeColor="text1"/>
          <w:sz w:val="28"/>
          <w:szCs w:val="28"/>
        </w:rPr>
        <w:t>calculat conform</w:t>
      </w:r>
      <w:r>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prețurilor prevăzute în </w:t>
      </w:r>
      <w:r>
        <w:rPr>
          <w:rFonts w:ascii="Times New Roman" w:hAnsi="Times New Roman"/>
          <w:color w:val="000000" w:themeColor="text1"/>
          <w:sz w:val="28"/>
          <w:szCs w:val="28"/>
        </w:rPr>
        <w:t>r</w:t>
      </w:r>
      <w:r w:rsidRPr="00EC1072">
        <w:rPr>
          <w:rFonts w:ascii="Times New Roman" w:hAnsi="Times New Roman"/>
          <w:color w:val="000000" w:themeColor="text1"/>
          <w:sz w:val="28"/>
          <w:szCs w:val="28"/>
        </w:rPr>
        <w:t xml:space="preserve">aportul de evaluare terenuri, care constituite Anexa 1 la </w:t>
      </w:r>
      <w:r w:rsidRPr="00EC1072">
        <w:rPr>
          <w:rFonts w:ascii="Times New Roman" w:hAnsi="Times New Roman"/>
          <w:color w:val="000000"/>
          <w:sz w:val="28"/>
          <w:szCs w:val="28"/>
          <w:lang w:eastAsia="ro-RO"/>
        </w:rPr>
        <w:t>HCL</w:t>
      </w:r>
      <w:r w:rsidR="00453735">
        <w:rPr>
          <w:rFonts w:ascii="Times New Roman" w:hAnsi="Times New Roman"/>
          <w:color w:val="000000"/>
          <w:sz w:val="28"/>
          <w:szCs w:val="28"/>
          <w:lang w:eastAsia="ro-RO"/>
        </w:rPr>
        <w:t xml:space="preserve"> </w:t>
      </w:r>
      <w:r w:rsidRPr="00EC1072">
        <w:rPr>
          <w:rFonts w:ascii="Times New Roman" w:hAnsi="Times New Roman"/>
          <w:color w:val="000000"/>
          <w:sz w:val="28"/>
          <w:szCs w:val="28"/>
          <w:lang w:eastAsia="ro-RO"/>
        </w:rPr>
        <w:t>Satu Mare</w:t>
      </w:r>
      <w:r w:rsidRPr="00B80BF9">
        <w:rPr>
          <w:rFonts w:ascii="Times New Roman" w:hAnsi="Times New Roman"/>
          <w:sz w:val="28"/>
          <w:szCs w:val="28"/>
          <w:lang w:eastAsia="ro-RO"/>
        </w:rPr>
        <w:t xml:space="preserve"> nr.155/ 28.04.2022</w:t>
      </w:r>
      <w:r>
        <w:rPr>
          <w:rFonts w:ascii="Times New Roman" w:hAnsi="Times New Roman"/>
          <w:sz w:val="28"/>
          <w:szCs w:val="28"/>
          <w:lang w:eastAsia="ro-RO"/>
        </w:rPr>
        <w:t>.</w:t>
      </w:r>
    </w:p>
    <w:p w14:paraId="44399FEA" w14:textId="77777777" w:rsidR="007A6383" w:rsidRPr="00C77BA2" w:rsidRDefault="007A6383" w:rsidP="007A6383">
      <w:pPr>
        <w:tabs>
          <w:tab w:val="left" w:pos="1134"/>
        </w:tabs>
        <w:ind w:right="-1" w:firstLine="709"/>
        <w:jc w:val="both"/>
        <w:rPr>
          <w:rFonts w:ascii="Times New Roman" w:hAnsi="Times New Roman"/>
          <w:sz w:val="28"/>
          <w:szCs w:val="28"/>
        </w:rPr>
      </w:pPr>
      <w:r w:rsidRPr="00C77BA2">
        <w:rPr>
          <w:rFonts w:ascii="Times New Roman" w:hAnsi="Times New Roman"/>
          <w:b/>
          <w:sz w:val="28"/>
          <w:szCs w:val="28"/>
        </w:rPr>
        <w:t>Art.4</w:t>
      </w:r>
      <w:r w:rsidRPr="00C77BA2">
        <w:rPr>
          <w:rFonts w:ascii="Times New Roman" w:hAnsi="Times New Roman"/>
          <w:sz w:val="28"/>
          <w:szCs w:val="28"/>
        </w:rPr>
        <w:t xml:space="preserve">. Cu ducerea la îndeplinire a prezentei se încredințează </w:t>
      </w:r>
      <w:r w:rsidRPr="00C77BA2">
        <w:rPr>
          <w:rFonts w:ascii="Times New Roman" w:hAnsi="Times New Roman"/>
          <w:color w:val="000000" w:themeColor="text1"/>
          <w:sz w:val="28"/>
          <w:szCs w:val="28"/>
        </w:rPr>
        <w:t>Viceprimarul m</w:t>
      </w:r>
      <w:r w:rsidRPr="00C77BA2">
        <w:rPr>
          <w:rFonts w:ascii="Times New Roman" w:hAnsi="Times New Roman"/>
          <w:sz w:val="28"/>
          <w:szCs w:val="28"/>
        </w:rPr>
        <w:t xml:space="preserve">unicipiului Satu Mare, domnul </w:t>
      </w:r>
      <w:r>
        <w:rPr>
          <w:rFonts w:ascii="Times New Roman" w:hAnsi="Times New Roman"/>
          <w:sz w:val="28"/>
          <w:szCs w:val="28"/>
        </w:rPr>
        <w:t xml:space="preserve">Stan Gheorghe, </w:t>
      </w:r>
      <w:r w:rsidRPr="00C77BA2">
        <w:rPr>
          <w:rFonts w:ascii="Times New Roman" w:hAnsi="Times New Roman"/>
          <w:sz w:val="28"/>
          <w:szCs w:val="28"/>
        </w:rPr>
        <w:t>prin Serviciul Patrimoniu Concesionări Închirieri din cadrul Aparatului de specialitate al Primarului Municipiului Satu Mare.</w:t>
      </w:r>
    </w:p>
    <w:p w14:paraId="71B8B377" w14:textId="094F05C0" w:rsidR="007A6383" w:rsidRDefault="007A6383" w:rsidP="007A6383">
      <w:pPr>
        <w:tabs>
          <w:tab w:val="left" w:pos="2835"/>
        </w:tabs>
        <w:ind w:firstLine="709"/>
        <w:jc w:val="both"/>
        <w:rPr>
          <w:rFonts w:ascii="Times New Roman" w:hAnsi="Times New Roman"/>
          <w:sz w:val="28"/>
          <w:szCs w:val="28"/>
        </w:rPr>
      </w:pPr>
      <w:r w:rsidRPr="00C77BA2">
        <w:rPr>
          <w:rFonts w:ascii="Times New Roman" w:hAnsi="Times New Roman"/>
          <w:b/>
          <w:sz w:val="28"/>
          <w:szCs w:val="28"/>
        </w:rPr>
        <w:t>Art.5</w:t>
      </w:r>
      <w:r w:rsidRPr="00C77BA2">
        <w:rPr>
          <w:rFonts w:ascii="Times New Roman" w:hAnsi="Times New Roman"/>
          <w:sz w:val="28"/>
          <w:szCs w:val="28"/>
        </w:rPr>
        <w:t xml:space="preserve">. </w:t>
      </w:r>
      <w:r w:rsidRPr="00C77BA2">
        <w:rPr>
          <w:rFonts w:ascii="Times New Roman" w:hAnsi="Times New Roman"/>
          <w:noProof/>
          <w:sz w:val="28"/>
          <w:szCs w:val="28"/>
        </w:rPr>
        <w:t>Prezenta hotărâre se comunică, prin intermediul Secretarului general</w:t>
      </w:r>
      <w:r>
        <w:rPr>
          <w:rFonts w:ascii="Times New Roman" w:hAnsi="Times New Roman"/>
          <w:noProof/>
          <w:sz w:val="28"/>
          <w:szCs w:val="28"/>
        </w:rPr>
        <w:t xml:space="preserve"> al</w:t>
      </w:r>
      <w:r w:rsidRPr="00E91E72">
        <w:rPr>
          <w:rFonts w:ascii="Times New Roman" w:hAnsi="Times New Roman"/>
          <w:noProof/>
          <w:sz w:val="28"/>
          <w:szCs w:val="28"/>
        </w:rPr>
        <w:t xml:space="preserve"> </w:t>
      </w:r>
      <w:r w:rsidRPr="00C77BA2">
        <w:rPr>
          <w:rFonts w:ascii="Times New Roman" w:hAnsi="Times New Roman"/>
          <w:noProof/>
          <w:sz w:val="28"/>
          <w:szCs w:val="28"/>
        </w:rPr>
        <w:t>municipiului Satu Mare, în termenul prevăzut de lege, Primarului municipiului Satu Mare, Instituţiei Prefectului - Judeţul Satu Mare,</w:t>
      </w:r>
      <w:r>
        <w:rPr>
          <w:rFonts w:ascii="Times New Roman" w:hAnsi="Times New Roman"/>
          <w:noProof/>
          <w:sz w:val="28"/>
          <w:szCs w:val="28"/>
        </w:rPr>
        <w:t xml:space="preserve"> </w:t>
      </w:r>
      <w:r w:rsidRPr="00C77BA2">
        <w:rPr>
          <w:rFonts w:ascii="Times New Roman" w:hAnsi="Times New Roman"/>
          <w:noProof/>
          <w:sz w:val="28"/>
          <w:szCs w:val="28"/>
        </w:rPr>
        <w:t>Serviciului Patrimoniu Concesionări Închirieri</w:t>
      </w:r>
      <w:r>
        <w:rPr>
          <w:rFonts w:ascii="Times New Roman" w:hAnsi="Times New Roman"/>
          <w:sz w:val="28"/>
          <w:szCs w:val="28"/>
        </w:rPr>
        <w:t xml:space="preserve"> și </w:t>
      </w:r>
      <w:r w:rsidRPr="00C77BA2">
        <w:rPr>
          <w:rFonts w:ascii="Times New Roman" w:hAnsi="Times New Roman"/>
          <w:sz w:val="28"/>
          <w:szCs w:val="28"/>
        </w:rPr>
        <w:t>petent</w:t>
      </w:r>
      <w:r>
        <w:rPr>
          <w:rFonts w:ascii="Times New Roman" w:hAnsi="Times New Roman"/>
          <w:sz w:val="28"/>
          <w:szCs w:val="28"/>
        </w:rPr>
        <w:t>e</w:t>
      </w:r>
      <w:r w:rsidR="00453735">
        <w:rPr>
          <w:rFonts w:ascii="Times New Roman" w:hAnsi="Times New Roman"/>
          <w:sz w:val="28"/>
          <w:szCs w:val="28"/>
        </w:rPr>
        <w:t>lor</w:t>
      </w:r>
      <w:r>
        <w:rPr>
          <w:rFonts w:ascii="Times New Roman" w:hAnsi="Times New Roman"/>
          <w:sz w:val="28"/>
          <w:szCs w:val="28"/>
        </w:rPr>
        <w:t>.</w:t>
      </w:r>
    </w:p>
    <w:p w14:paraId="34AD5CA7" w14:textId="79C84FF3" w:rsidR="007A6383" w:rsidRDefault="007A6383" w:rsidP="008317A8">
      <w:pPr>
        <w:tabs>
          <w:tab w:val="left" w:pos="2835"/>
        </w:tabs>
        <w:ind w:firstLine="709"/>
        <w:jc w:val="both"/>
        <w:rPr>
          <w:rFonts w:ascii="Times New Roman" w:hAnsi="Times New Roman"/>
          <w:sz w:val="28"/>
          <w:szCs w:val="28"/>
        </w:rPr>
      </w:pPr>
    </w:p>
    <w:p w14:paraId="0A8E19E9" w14:textId="55C9C5CE" w:rsidR="00FD52D3" w:rsidRPr="006671B5" w:rsidRDefault="00FD52D3" w:rsidP="006C4883">
      <w:pPr>
        <w:tabs>
          <w:tab w:val="left" w:pos="2835"/>
        </w:tabs>
        <w:ind w:firstLine="709"/>
        <w:jc w:val="both"/>
        <w:rPr>
          <w:rFonts w:ascii="Times New Roman" w:hAnsi="Times New Roman"/>
          <w:color w:val="FF0000"/>
          <w:sz w:val="28"/>
          <w:szCs w:val="28"/>
        </w:rPr>
      </w:pPr>
      <w:bookmarkStart w:id="4" w:name="_Hlk34229831"/>
    </w:p>
    <w:p w14:paraId="25359FAC" w14:textId="77777777" w:rsidR="008F7533" w:rsidRPr="00C77BA2" w:rsidRDefault="008F7533" w:rsidP="00C00232">
      <w:pPr>
        <w:tabs>
          <w:tab w:val="left" w:pos="1985"/>
          <w:tab w:val="left" w:pos="3402"/>
        </w:tabs>
        <w:ind w:firstLine="567"/>
        <w:rPr>
          <w:rFonts w:ascii="Times New Roman" w:hAnsi="Times New Roman"/>
          <w:sz w:val="28"/>
          <w:szCs w:val="28"/>
          <w:lang w:eastAsia="ro-RO"/>
        </w:rPr>
      </w:pPr>
    </w:p>
    <w:bookmarkEnd w:id="4"/>
    <w:p w14:paraId="3F3D16AD" w14:textId="77777777" w:rsidR="008317A8" w:rsidRPr="00EC1072" w:rsidRDefault="008317A8" w:rsidP="008317A8">
      <w:pPr>
        <w:tabs>
          <w:tab w:val="left" w:pos="1985"/>
          <w:tab w:val="left" w:pos="3402"/>
        </w:tabs>
        <w:ind w:right="1133" w:firstLine="567"/>
        <w:jc w:val="center"/>
        <w:rPr>
          <w:rFonts w:ascii="Times New Roman" w:hAnsi="Times New Roman"/>
          <w:b/>
          <w:bCs/>
          <w:color w:val="000000" w:themeColor="text1"/>
          <w:sz w:val="28"/>
          <w:szCs w:val="28"/>
          <w:lang w:eastAsia="ro-RO"/>
        </w:rPr>
      </w:pPr>
      <w:r w:rsidRPr="00EC1072">
        <w:rPr>
          <w:rFonts w:ascii="Times New Roman" w:hAnsi="Times New Roman"/>
          <w:b/>
          <w:bCs/>
          <w:color w:val="000000" w:themeColor="text1"/>
          <w:sz w:val="28"/>
          <w:szCs w:val="28"/>
          <w:lang w:eastAsia="ro-RO"/>
        </w:rPr>
        <w:t>INIȚIATOR PROIECT,</w:t>
      </w:r>
    </w:p>
    <w:p w14:paraId="259BC909" w14:textId="77777777" w:rsidR="008317A8" w:rsidRPr="00EC1072" w:rsidRDefault="008317A8" w:rsidP="008317A8">
      <w:pPr>
        <w:tabs>
          <w:tab w:val="left" w:pos="1985"/>
          <w:tab w:val="left" w:pos="3402"/>
        </w:tabs>
        <w:ind w:right="1133" w:firstLine="567"/>
        <w:jc w:val="center"/>
        <w:rPr>
          <w:rFonts w:ascii="Times New Roman" w:hAnsi="Times New Roman"/>
          <w:color w:val="000000" w:themeColor="text1"/>
          <w:sz w:val="28"/>
          <w:szCs w:val="28"/>
          <w:lang w:eastAsia="ro-RO"/>
        </w:rPr>
      </w:pPr>
      <w:r w:rsidRPr="00EC1072">
        <w:rPr>
          <w:rFonts w:ascii="Times New Roman" w:hAnsi="Times New Roman"/>
          <w:color w:val="000000" w:themeColor="text1"/>
          <w:sz w:val="28"/>
          <w:szCs w:val="28"/>
          <w:lang w:eastAsia="ro-RO"/>
        </w:rPr>
        <w:t>Viceprimar</w:t>
      </w:r>
    </w:p>
    <w:p w14:paraId="647C1E1B" w14:textId="77777777" w:rsidR="008317A8" w:rsidRPr="00CC72A9" w:rsidRDefault="008317A8" w:rsidP="008317A8">
      <w:pPr>
        <w:ind w:left="-851" w:right="-999" w:firstLine="567"/>
        <w:rPr>
          <w:rFonts w:ascii="Times New Roman" w:hAnsi="Times New Roman"/>
          <w:sz w:val="28"/>
          <w:szCs w:val="28"/>
          <w:lang w:eastAsia="ro-RO"/>
        </w:rPr>
      </w:pPr>
      <w:r>
        <w:rPr>
          <w:rFonts w:ascii="Times New Roman" w:hAnsi="Times New Roman"/>
          <w:sz w:val="28"/>
          <w:szCs w:val="28"/>
          <w:lang w:eastAsia="ro-RO"/>
        </w:rPr>
        <w:t xml:space="preserve">                                                     Stan Gheorghe</w:t>
      </w:r>
    </w:p>
    <w:p w14:paraId="089BE8B9" w14:textId="77777777" w:rsidR="008317A8" w:rsidRDefault="008317A8" w:rsidP="008317A8">
      <w:pPr>
        <w:spacing w:line="276" w:lineRule="auto"/>
        <w:ind w:left="-851" w:right="-999" w:firstLine="567"/>
        <w:jc w:val="center"/>
        <w:rPr>
          <w:rFonts w:ascii="Times New Roman" w:hAnsi="Times New Roman"/>
          <w:sz w:val="28"/>
          <w:szCs w:val="28"/>
          <w:lang w:eastAsia="ro-RO"/>
        </w:rPr>
      </w:pPr>
    </w:p>
    <w:p w14:paraId="603BBECC" w14:textId="20F0668A" w:rsidR="008317A8" w:rsidRDefault="008317A8" w:rsidP="008317A8">
      <w:pPr>
        <w:spacing w:line="276" w:lineRule="auto"/>
        <w:ind w:left="-851" w:right="-999" w:firstLine="567"/>
        <w:jc w:val="center"/>
        <w:rPr>
          <w:rFonts w:ascii="Times New Roman" w:hAnsi="Times New Roman"/>
          <w:sz w:val="28"/>
          <w:szCs w:val="28"/>
          <w:lang w:eastAsia="ro-RO"/>
        </w:rPr>
      </w:pPr>
    </w:p>
    <w:p w14:paraId="419A85DD" w14:textId="77777777" w:rsidR="00CF25AC" w:rsidRDefault="00CF25AC" w:rsidP="008317A8">
      <w:pPr>
        <w:spacing w:line="276" w:lineRule="auto"/>
        <w:ind w:left="-851" w:right="-999" w:firstLine="567"/>
        <w:jc w:val="center"/>
        <w:rPr>
          <w:rFonts w:ascii="Times New Roman" w:hAnsi="Times New Roman"/>
          <w:sz w:val="28"/>
          <w:szCs w:val="28"/>
          <w:lang w:eastAsia="ro-RO"/>
        </w:rPr>
      </w:pPr>
    </w:p>
    <w:p w14:paraId="6F137DC9" w14:textId="77777777" w:rsidR="008317A8" w:rsidRPr="00EC1072" w:rsidRDefault="008317A8" w:rsidP="008317A8">
      <w:pPr>
        <w:ind w:firstLine="567"/>
        <w:jc w:val="center"/>
        <w:rPr>
          <w:rFonts w:ascii="Times New Roman" w:hAnsi="Times New Roman"/>
          <w:b/>
          <w:bCs/>
          <w:sz w:val="28"/>
          <w:szCs w:val="28"/>
        </w:rPr>
      </w:pPr>
      <w:r w:rsidRPr="00EC1072">
        <w:rPr>
          <w:rFonts w:ascii="Times New Roman" w:hAnsi="Times New Roman"/>
          <w:sz w:val="28"/>
          <w:szCs w:val="28"/>
          <w:lang w:eastAsia="ro-RO"/>
        </w:rPr>
        <w:t xml:space="preserve">                                              </w:t>
      </w:r>
      <w:r w:rsidRPr="00EC1072">
        <w:rPr>
          <w:rFonts w:ascii="Times New Roman" w:hAnsi="Times New Roman"/>
          <w:sz w:val="28"/>
          <w:szCs w:val="28"/>
          <w:lang w:eastAsia="ro-RO"/>
        </w:rPr>
        <w:tab/>
      </w:r>
      <w:r w:rsidRPr="00EC1072">
        <w:rPr>
          <w:rFonts w:ascii="Times New Roman" w:hAnsi="Times New Roman"/>
          <w:b/>
          <w:bCs/>
          <w:sz w:val="28"/>
          <w:szCs w:val="28"/>
          <w:lang w:eastAsia="ro-RO"/>
        </w:rPr>
        <w:t xml:space="preserve">                       </w:t>
      </w:r>
      <w:r w:rsidRPr="00EC1072">
        <w:rPr>
          <w:rFonts w:ascii="Times New Roman" w:hAnsi="Times New Roman"/>
          <w:b/>
          <w:bCs/>
          <w:sz w:val="28"/>
          <w:szCs w:val="28"/>
        </w:rPr>
        <w:t>AVIZAT,</w:t>
      </w:r>
    </w:p>
    <w:p w14:paraId="59CD7484" w14:textId="77777777" w:rsidR="008317A8" w:rsidRPr="00EC1072" w:rsidRDefault="008317A8" w:rsidP="008317A8">
      <w:pPr>
        <w:ind w:firstLine="567"/>
        <w:jc w:val="center"/>
        <w:rPr>
          <w:rFonts w:ascii="Times New Roman" w:hAnsi="Times New Roman"/>
          <w:sz w:val="28"/>
          <w:szCs w:val="28"/>
        </w:rPr>
      </w:pPr>
      <w:r w:rsidRPr="00EC1072">
        <w:rPr>
          <w:rFonts w:ascii="Times New Roman" w:hAnsi="Times New Roman"/>
          <w:sz w:val="28"/>
          <w:szCs w:val="28"/>
        </w:rPr>
        <w:t xml:space="preserve">                                                                             Secretar general                                                                                </w:t>
      </w:r>
    </w:p>
    <w:p w14:paraId="39FBC664" w14:textId="77777777" w:rsidR="008317A8" w:rsidRPr="00B80BF9" w:rsidRDefault="008317A8" w:rsidP="008317A8">
      <w:pPr>
        <w:ind w:firstLine="567"/>
        <w:rPr>
          <w:rFonts w:ascii="Times New Roman" w:hAnsi="Times New Roman"/>
          <w:noProof/>
          <w:sz w:val="28"/>
          <w:szCs w:val="28"/>
        </w:rPr>
      </w:pPr>
      <w:r w:rsidRPr="00EC1072">
        <w:rPr>
          <w:rFonts w:ascii="Times New Roman" w:hAnsi="Times New Roman"/>
          <w:noProof/>
          <w:sz w:val="28"/>
          <w:szCs w:val="28"/>
        </w:rPr>
        <w:t xml:space="preserve">                                                                                Racolța Mihaela Maria</w:t>
      </w:r>
    </w:p>
    <w:p w14:paraId="0AF6CD63" w14:textId="77777777" w:rsidR="008317A8" w:rsidRDefault="008317A8" w:rsidP="008317A8">
      <w:pPr>
        <w:jc w:val="both"/>
        <w:rPr>
          <w:rFonts w:ascii="Times New Roman" w:hAnsi="Times New Roman"/>
          <w:i/>
          <w:color w:val="262626" w:themeColor="text1" w:themeTint="D9"/>
          <w:sz w:val="16"/>
          <w:szCs w:val="16"/>
        </w:rPr>
      </w:pPr>
    </w:p>
    <w:p w14:paraId="39320763" w14:textId="77777777" w:rsidR="008317A8" w:rsidRDefault="008317A8" w:rsidP="008317A8">
      <w:pPr>
        <w:jc w:val="both"/>
        <w:rPr>
          <w:rFonts w:ascii="Times New Roman" w:hAnsi="Times New Roman"/>
          <w:i/>
          <w:color w:val="262626" w:themeColor="text1" w:themeTint="D9"/>
          <w:sz w:val="16"/>
          <w:szCs w:val="16"/>
        </w:rPr>
      </w:pPr>
    </w:p>
    <w:p w14:paraId="4F523230" w14:textId="77777777" w:rsidR="008317A8" w:rsidRDefault="008317A8" w:rsidP="008317A8">
      <w:pPr>
        <w:jc w:val="both"/>
        <w:rPr>
          <w:rFonts w:ascii="Times New Roman" w:hAnsi="Times New Roman"/>
          <w:i/>
          <w:color w:val="262626" w:themeColor="text1" w:themeTint="D9"/>
          <w:sz w:val="18"/>
          <w:szCs w:val="18"/>
        </w:rPr>
      </w:pPr>
    </w:p>
    <w:p w14:paraId="1F5C3162" w14:textId="77777777" w:rsidR="008317A8" w:rsidRDefault="008317A8" w:rsidP="008317A8">
      <w:pPr>
        <w:jc w:val="both"/>
        <w:rPr>
          <w:rFonts w:ascii="Times New Roman" w:hAnsi="Times New Roman"/>
          <w:i/>
          <w:color w:val="262626" w:themeColor="text1" w:themeTint="D9"/>
          <w:sz w:val="18"/>
          <w:szCs w:val="18"/>
        </w:rPr>
      </w:pPr>
    </w:p>
    <w:p w14:paraId="453B4A4E" w14:textId="77777777" w:rsidR="008317A8" w:rsidRDefault="008317A8" w:rsidP="008317A8">
      <w:pPr>
        <w:jc w:val="both"/>
        <w:rPr>
          <w:rFonts w:ascii="Times New Roman" w:hAnsi="Times New Roman"/>
          <w:i/>
          <w:color w:val="262626" w:themeColor="text1" w:themeTint="D9"/>
          <w:sz w:val="18"/>
          <w:szCs w:val="18"/>
        </w:rPr>
      </w:pPr>
    </w:p>
    <w:p w14:paraId="25B59C5B" w14:textId="77777777" w:rsidR="00CF25AC" w:rsidRDefault="00CF25AC" w:rsidP="008317A8">
      <w:pPr>
        <w:jc w:val="both"/>
        <w:rPr>
          <w:rFonts w:ascii="Times New Roman" w:hAnsi="Times New Roman"/>
          <w:i/>
          <w:iCs/>
          <w:color w:val="262626"/>
          <w:sz w:val="16"/>
          <w:szCs w:val="16"/>
        </w:rPr>
      </w:pPr>
    </w:p>
    <w:p w14:paraId="0E9E7372" w14:textId="79F777A3" w:rsidR="008317A8" w:rsidRPr="00995A94" w:rsidRDefault="008317A8" w:rsidP="008317A8">
      <w:pPr>
        <w:jc w:val="both"/>
        <w:rPr>
          <w:rFonts w:ascii="Times New Roman" w:hAnsi="Times New Roman"/>
          <w:i/>
          <w:iCs/>
          <w:color w:val="262626"/>
          <w:sz w:val="16"/>
          <w:szCs w:val="16"/>
          <w:lang w:val="en-US"/>
        </w:rPr>
      </w:pPr>
      <w:r w:rsidRPr="00995A94">
        <w:rPr>
          <w:rFonts w:ascii="Times New Roman" w:hAnsi="Times New Roman"/>
          <w:i/>
          <w:iCs/>
          <w:color w:val="262626"/>
          <w:sz w:val="16"/>
          <w:szCs w:val="16"/>
        </w:rPr>
        <w:t>Red./Tehn</w:t>
      </w:r>
      <w:r w:rsidRPr="00995A94">
        <w:rPr>
          <w:rFonts w:ascii="Times New Roman" w:hAnsi="Times New Roman"/>
          <w:i/>
          <w:iCs/>
          <w:color w:val="262626"/>
          <w:sz w:val="16"/>
          <w:szCs w:val="16"/>
          <w:lang w:val="en-US"/>
        </w:rPr>
        <w:t>:</w:t>
      </w:r>
    </w:p>
    <w:p w14:paraId="3B845A5B" w14:textId="433C1784" w:rsidR="00360DFD" w:rsidRPr="00CF25AC" w:rsidRDefault="008317A8" w:rsidP="000B7944">
      <w:pPr>
        <w:jc w:val="both"/>
        <w:rPr>
          <w:rFonts w:ascii="Times New Roman" w:hAnsi="Times New Roman"/>
          <w:i/>
          <w:iCs/>
          <w:color w:val="000000"/>
          <w:sz w:val="16"/>
          <w:szCs w:val="16"/>
        </w:rPr>
      </w:pPr>
      <w:r w:rsidRPr="00995A94">
        <w:rPr>
          <w:rFonts w:ascii="Times New Roman" w:hAnsi="Times New Roman"/>
          <w:i/>
          <w:iCs/>
          <w:color w:val="262626"/>
          <w:sz w:val="16"/>
          <w:szCs w:val="16"/>
        </w:rPr>
        <w:t>Caia Marcela/2 ex</w:t>
      </w:r>
      <w:r>
        <w:rPr>
          <w:rFonts w:ascii="Times New Roman" w:hAnsi="Times New Roman"/>
          <w:i/>
          <w:iCs/>
          <w:color w:val="262626"/>
          <w:sz w:val="16"/>
          <w:szCs w:val="16"/>
        </w:rPr>
        <w:t>.</w:t>
      </w:r>
    </w:p>
    <w:sectPr w:rsidR="00360DFD" w:rsidRPr="00CF25AC" w:rsidSect="008317A8">
      <w:footerReference w:type="default" r:id="rId9"/>
      <w:pgSz w:w="11906" w:h="16838"/>
      <w:pgMar w:top="1134" w:right="1416" w:bottom="851" w:left="1418" w:header="708" w:footer="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0093" w14:textId="77777777" w:rsidR="00B87C67" w:rsidRDefault="00B87C67" w:rsidP="00A205FC">
      <w:r>
        <w:separator/>
      </w:r>
    </w:p>
  </w:endnote>
  <w:endnote w:type="continuationSeparator" w:id="0">
    <w:p w14:paraId="60E69DF1" w14:textId="77777777" w:rsidR="00B87C67" w:rsidRDefault="00B87C67"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491050"/>
      <w:docPartObj>
        <w:docPartGallery w:val="Page Numbers (Bottom of Page)"/>
        <w:docPartUnique/>
      </w:docPartObj>
    </w:sdtPr>
    <w:sdtEndPr/>
    <w:sdtContent>
      <w:p w14:paraId="2C71133D" w14:textId="3F346936" w:rsidR="00A52C8B" w:rsidRDefault="00A52C8B">
        <w:pPr>
          <w:pStyle w:val="Footer"/>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F1CB" w14:textId="77777777" w:rsidR="00B87C67" w:rsidRDefault="00B87C67" w:rsidP="00A205FC">
      <w:r>
        <w:separator/>
      </w:r>
    </w:p>
  </w:footnote>
  <w:footnote w:type="continuationSeparator" w:id="0">
    <w:p w14:paraId="77ABF278" w14:textId="77777777" w:rsidR="00B87C67" w:rsidRDefault="00B87C67"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75405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40AB"/>
    <w:rsid w:val="00005AD7"/>
    <w:rsid w:val="0001056A"/>
    <w:rsid w:val="000137B5"/>
    <w:rsid w:val="0001778E"/>
    <w:rsid w:val="000205AA"/>
    <w:rsid w:val="00022219"/>
    <w:rsid w:val="000375B9"/>
    <w:rsid w:val="000611CB"/>
    <w:rsid w:val="00073CE7"/>
    <w:rsid w:val="00092C39"/>
    <w:rsid w:val="000966F4"/>
    <w:rsid w:val="000A1162"/>
    <w:rsid w:val="000A665C"/>
    <w:rsid w:val="000B7049"/>
    <w:rsid w:val="000B7944"/>
    <w:rsid w:val="000C2878"/>
    <w:rsid w:val="000D0128"/>
    <w:rsid w:val="000D445E"/>
    <w:rsid w:val="000D50B3"/>
    <w:rsid w:val="000F1F93"/>
    <w:rsid w:val="000F2387"/>
    <w:rsid w:val="00117B7F"/>
    <w:rsid w:val="0012154C"/>
    <w:rsid w:val="00123E94"/>
    <w:rsid w:val="001423AD"/>
    <w:rsid w:val="001465C7"/>
    <w:rsid w:val="00150181"/>
    <w:rsid w:val="001534B7"/>
    <w:rsid w:val="001628DA"/>
    <w:rsid w:val="001657EB"/>
    <w:rsid w:val="00170539"/>
    <w:rsid w:val="0017487C"/>
    <w:rsid w:val="0017522A"/>
    <w:rsid w:val="001807A5"/>
    <w:rsid w:val="00181C1D"/>
    <w:rsid w:val="001830C3"/>
    <w:rsid w:val="00187376"/>
    <w:rsid w:val="001A12CD"/>
    <w:rsid w:val="001E1FE3"/>
    <w:rsid w:val="002034EC"/>
    <w:rsid w:val="00205A8D"/>
    <w:rsid w:val="00206B1C"/>
    <w:rsid w:val="00213EC2"/>
    <w:rsid w:val="00220A3C"/>
    <w:rsid w:val="00222131"/>
    <w:rsid w:val="0022632E"/>
    <w:rsid w:val="0024050B"/>
    <w:rsid w:val="00243725"/>
    <w:rsid w:val="00253B50"/>
    <w:rsid w:val="002563E2"/>
    <w:rsid w:val="00261533"/>
    <w:rsid w:val="00266614"/>
    <w:rsid w:val="002711EE"/>
    <w:rsid w:val="00273D55"/>
    <w:rsid w:val="00277C26"/>
    <w:rsid w:val="00286E58"/>
    <w:rsid w:val="00291F5C"/>
    <w:rsid w:val="002A464D"/>
    <w:rsid w:val="002B5B8B"/>
    <w:rsid w:val="002C0366"/>
    <w:rsid w:val="002C5E80"/>
    <w:rsid w:val="002F44AC"/>
    <w:rsid w:val="002F546D"/>
    <w:rsid w:val="003011BA"/>
    <w:rsid w:val="00302378"/>
    <w:rsid w:val="00322BD0"/>
    <w:rsid w:val="00324A50"/>
    <w:rsid w:val="003307C8"/>
    <w:rsid w:val="003372D5"/>
    <w:rsid w:val="003372F9"/>
    <w:rsid w:val="00347192"/>
    <w:rsid w:val="00360095"/>
    <w:rsid w:val="00360DFD"/>
    <w:rsid w:val="003667E7"/>
    <w:rsid w:val="0039788E"/>
    <w:rsid w:val="003A4DB8"/>
    <w:rsid w:val="003B536D"/>
    <w:rsid w:val="003C463A"/>
    <w:rsid w:val="003D5719"/>
    <w:rsid w:val="003E0D9F"/>
    <w:rsid w:val="00405160"/>
    <w:rsid w:val="00406D6B"/>
    <w:rsid w:val="00407874"/>
    <w:rsid w:val="004402A5"/>
    <w:rsid w:val="004514F7"/>
    <w:rsid w:val="00453735"/>
    <w:rsid w:val="0045450A"/>
    <w:rsid w:val="0045503A"/>
    <w:rsid w:val="00462B3F"/>
    <w:rsid w:val="0047018A"/>
    <w:rsid w:val="00486DC8"/>
    <w:rsid w:val="00492C64"/>
    <w:rsid w:val="00493483"/>
    <w:rsid w:val="00493DD7"/>
    <w:rsid w:val="004A0FF4"/>
    <w:rsid w:val="004B48B4"/>
    <w:rsid w:val="004C3248"/>
    <w:rsid w:val="004E4BA6"/>
    <w:rsid w:val="0051092E"/>
    <w:rsid w:val="005149A2"/>
    <w:rsid w:val="005163C3"/>
    <w:rsid w:val="00521F47"/>
    <w:rsid w:val="00523ED7"/>
    <w:rsid w:val="00526B43"/>
    <w:rsid w:val="00530AFD"/>
    <w:rsid w:val="00531432"/>
    <w:rsid w:val="00534CE7"/>
    <w:rsid w:val="00543847"/>
    <w:rsid w:val="00547838"/>
    <w:rsid w:val="00550EC3"/>
    <w:rsid w:val="00565ECF"/>
    <w:rsid w:val="00585F1C"/>
    <w:rsid w:val="00593BB3"/>
    <w:rsid w:val="005E470F"/>
    <w:rsid w:val="005F5D71"/>
    <w:rsid w:val="005F7120"/>
    <w:rsid w:val="00602B43"/>
    <w:rsid w:val="00603B1F"/>
    <w:rsid w:val="006054A4"/>
    <w:rsid w:val="00632605"/>
    <w:rsid w:val="006332A2"/>
    <w:rsid w:val="00645E45"/>
    <w:rsid w:val="006526EF"/>
    <w:rsid w:val="00656801"/>
    <w:rsid w:val="00665EB4"/>
    <w:rsid w:val="006671B5"/>
    <w:rsid w:val="00667E87"/>
    <w:rsid w:val="006733E1"/>
    <w:rsid w:val="00690A7F"/>
    <w:rsid w:val="0069387A"/>
    <w:rsid w:val="006946AF"/>
    <w:rsid w:val="006B09C8"/>
    <w:rsid w:val="006C4883"/>
    <w:rsid w:val="006E7908"/>
    <w:rsid w:val="006F074A"/>
    <w:rsid w:val="006F4CF2"/>
    <w:rsid w:val="007018D3"/>
    <w:rsid w:val="00702B9F"/>
    <w:rsid w:val="00727A2C"/>
    <w:rsid w:val="00746FCE"/>
    <w:rsid w:val="007511A8"/>
    <w:rsid w:val="0076073B"/>
    <w:rsid w:val="00772437"/>
    <w:rsid w:val="0078204A"/>
    <w:rsid w:val="00797CF7"/>
    <w:rsid w:val="007A5179"/>
    <w:rsid w:val="007A6383"/>
    <w:rsid w:val="007B03BD"/>
    <w:rsid w:val="007B5161"/>
    <w:rsid w:val="007C0366"/>
    <w:rsid w:val="007D6DBD"/>
    <w:rsid w:val="007E38AF"/>
    <w:rsid w:val="007E5709"/>
    <w:rsid w:val="007E5F6C"/>
    <w:rsid w:val="007F3A11"/>
    <w:rsid w:val="007F70A6"/>
    <w:rsid w:val="00804438"/>
    <w:rsid w:val="00816F55"/>
    <w:rsid w:val="00820358"/>
    <w:rsid w:val="008314B0"/>
    <w:rsid w:val="008317A8"/>
    <w:rsid w:val="0083191F"/>
    <w:rsid w:val="008439A0"/>
    <w:rsid w:val="0085174C"/>
    <w:rsid w:val="00855A90"/>
    <w:rsid w:val="008665B1"/>
    <w:rsid w:val="0087016A"/>
    <w:rsid w:val="00871CC6"/>
    <w:rsid w:val="00876172"/>
    <w:rsid w:val="0087664C"/>
    <w:rsid w:val="008771D4"/>
    <w:rsid w:val="0089114E"/>
    <w:rsid w:val="00892C3C"/>
    <w:rsid w:val="008935E3"/>
    <w:rsid w:val="008B1703"/>
    <w:rsid w:val="008B5038"/>
    <w:rsid w:val="008B5CB5"/>
    <w:rsid w:val="008C5B01"/>
    <w:rsid w:val="008C7350"/>
    <w:rsid w:val="008D1254"/>
    <w:rsid w:val="008D7E77"/>
    <w:rsid w:val="008F6B4C"/>
    <w:rsid w:val="008F7533"/>
    <w:rsid w:val="008F7F76"/>
    <w:rsid w:val="009031A7"/>
    <w:rsid w:val="00916027"/>
    <w:rsid w:val="009275CB"/>
    <w:rsid w:val="009361D4"/>
    <w:rsid w:val="00943FA7"/>
    <w:rsid w:val="009448C8"/>
    <w:rsid w:val="00946206"/>
    <w:rsid w:val="00951ADB"/>
    <w:rsid w:val="00956F5B"/>
    <w:rsid w:val="00957A89"/>
    <w:rsid w:val="00976186"/>
    <w:rsid w:val="00983962"/>
    <w:rsid w:val="00987A56"/>
    <w:rsid w:val="0099309D"/>
    <w:rsid w:val="00997527"/>
    <w:rsid w:val="009A7FD0"/>
    <w:rsid w:val="009B2C5D"/>
    <w:rsid w:val="009B5027"/>
    <w:rsid w:val="009B6FB2"/>
    <w:rsid w:val="009C2AA7"/>
    <w:rsid w:val="009C5567"/>
    <w:rsid w:val="009E197F"/>
    <w:rsid w:val="00A205FC"/>
    <w:rsid w:val="00A22080"/>
    <w:rsid w:val="00A2544B"/>
    <w:rsid w:val="00A43A2A"/>
    <w:rsid w:val="00A43B16"/>
    <w:rsid w:val="00A5023B"/>
    <w:rsid w:val="00A52C8B"/>
    <w:rsid w:val="00A55398"/>
    <w:rsid w:val="00A6537E"/>
    <w:rsid w:val="00A77884"/>
    <w:rsid w:val="00A822D8"/>
    <w:rsid w:val="00A83E8D"/>
    <w:rsid w:val="00A90EDE"/>
    <w:rsid w:val="00AA5B42"/>
    <w:rsid w:val="00AC7986"/>
    <w:rsid w:val="00AE52C0"/>
    <w:rsid w:val="00AE671E"/>
    <w:rsid w:val="00AF13B0"/>
    <w:rsid w:val="00B05692"/>
    <w:rsid w:val="00B10EC9"/>
    <w:rsid w:val="00B169C8"/>
    <w:rsid w:val="00B65299"/>
    <w:rsid w:val="00B65694"/>
    <w:rsid w:val="00B6784A"/>
    <w:rsid w:val="00B75023"/>
    <w:rsid w:val="00B77319"/>
    <w:rsid w:val="00B77B78"/>
    <w:rsid w:val="00B87C67"/>
    <w:rsid w:val="00B93270"/>
    <w:rsid w:val="00B94EBB"/>
    <w:rsid w:val="00BA1742"/>
    <w:rsid w:val="00BB1EF0"/>
    <w:rsid w:val="00BC3DF9"/>
    <w:rsid w:val="00BC4858"/>
    <w:rsid w:val="00BD1DF9"/>
    <w:rsid w:val="00BE2801"/>
    <w:rsid w:val="00BE53E2"/>
    <w:rsid w:val="00C00232"/>
    <w:rsid w:val="00C00FCD"/>
    <w:rsid w:val="00C01A23"/>
    <w:rsid w:val="00C226A2"/>
    <w:rsid w:val="00C35D87"/>
    <w:rsid w:val="00C360AB"/>
    <w:rsid w:val="00C45936"/>
    <w:rsid w:val="00C545FA"/>
    <w:rsid w:val="00C77BA2"/>
    <w:rsid w:val="00C827B4"/>
    <w:rsid w:val="00C83E8E"/>
    <w:rsid w:val="00C91504"/>
    <w:rsid w:val="00CA235A"/>
    <w:rsid w:val="00CB3562"/>
    <w:rsid w:val="00CB5C69"/>
    <w:rsid w:val="00CC2094"/>
    <w:rsid w:val="00CC5653"/>
    <w:rsid w:val="00CD37B4"/>
    <w:rsid w:val="00CE3215"/>
    <w:rsid w:val="00CF25AC"/>
    <w:rsid w:val="00CF2A76"/>
    <w:rsid w:val="00D0114B"/>
    <w:rsid w:val="00D058B8"/>
    <w:rsid w:val="00D14774"/>
    <w:rsid w:val="00D31BCF"/>
    <w:rsid w:val="00D3693F"/>
    <w:rsid w:val="00D40E80"/>
    <w:rsid w:val="00D4448C"/>
    <w:rsid w:val="00D5501A"/>
    <w:rsid w:val="00D55D68"/>
    <w:rsid w:val="00D647FF"/>
    <w:rsid w:val="00D6603E"/>
    <w:rsid w:val="00D71A8C"/>
    <w:rsid w:val="00D71AFF"/>
    <w:rsid w:val="00D77F99"/>
    <w:rsid w:val="00D81B36"/>
    <w:rsid w:val="00D8341E"/>
    <w:rsid w:val="00D90244"/>
    <w:rsid w:val="00D90CCE"/>
    <w:rsid w:val="00D94347"/>
    <w:rsid w:val="00DB31FB"/>
    <w:rsid w:val="00DB3DFD"/>
    <w:rsid w:val="00DB7854"/>
    <w:rsid w:val="00DB7DAD"/>
    <w:rsid w:val="00DD3B31"/>
    <w:rsid w:val="00DD6FC3"/>
    <w:rsid w:val="00DD71AA"/>
    <w:rsid w:val="00DE5620"/>
    <w:rsid w:val="00DE7735"/>
    <w:rsid w:val="00DF6A87"/>
    <w:rsid w:val="00E004FE"/>
    <w:rsid w:val="00E25B14"/>
    <w:rsid w:val="00E27B2D"/>
    <w:rsid w:val="00E34A67"/>
    <w:rsid w:val="00E36316"/>
    <w:rsid w:val="00E40961"/>
    <w:rsid w:val="00E41919"/>
    <w:rsid w:val="00E46DAF"/>
    <w:rsid w:val="00E52B63"/>
    <w:rsid w:val="00E53D50"/>
    <w:rsid w:val="00E549A6"/>
    <w:rsid w:val="00E55736"/>
    <w:rsid w:val="00E604D1"/>
    <w:rsid w:val="00E618A6"/>
    <w:rsid w:val="00E675C3"/>
    <w:rsid w:val="00E67E48"/>
    <w:rsid w:val="00E8284A"/>
    <w:rsid w:val="00E82ED9"/>
    <w:rsid w:val="00E91E72"/>
    <w:rsid w:val="00EA3F8E"/>
    <w:rsid w:val="00EA7FF5"/>
    <w:rsid w:val="00EB1A64"/>
    <w:rsid w:val="00EB3164"/>
    <w:rsid w:val="00EB45A5"/>
    <w:rsid w:val="00EB6933"/>
    <w:rsid w:val="00EC50A9"/>
    <w:rsid w:val="00ED033B"/>
    <w:rsid w:val="00EE548E"/>
    <w:rsid w:val="00EF0206"/>
    <w:rsid w:val="00EF16C6"/>
    <w:rsid w:val="00EF2A8E"/>
    <w:rsid w:val="00EF6921"/>
    <w:rsid w:val="00F10D24"/>
    <w:rsid w:val="00F26380"/>
    <w:rsid w:val="00F27AC3"/>
    <w:rsid w:val="00F53380"/>
    <w:rsid w:val="00F625D4"/>
    <w:rsid w:val="00F652AD"/>
    <w:rsid w:val="00F72199"/>
    <w:rsid w:val="00F77204"/>
    <w:rsid w:val="00F82072"/>
    <w:rsid w:val="00F91A2A"/>
    <w:rsid w:val="00F97591"/>
    <w:rsid w:val="00FA46BB"/>
    <w:rsid w:val="00FA65ED"/>
    <w:rsid w:val="00FB34DE"/>
    <w:rsid w:val="00FB4244"/>
    <w:rsid w:val="00FB6713"/>
    <w:rsid w:val="00FC19F5"/>
    <w:rsid w:val="00FC25D7"/>
    <w:rsid w:val="00FC5665"/>
    <w:rsid w:val="00FC5701"/>
    <w:rsid w:val="00FD52D3"/>
    <w:rsid w:val="00FD7911"/>
    <w:rsid w:val="00FE0CE8"/>
    <w:rsid w:val="00FE3197"/>
    <w:rsid w:val="00FF13FC"/>
    <w:rsid w:val="00FF3DF0"/>
    <w:rsid w:val="00FF73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 w:type="character" w:styleId="CommentReference">
    <w:name w:val="annotation reference"/>
    <w:basedOn w:val="DefaultParagraphFont"/>
    <w:uiPriority w:val="99"/>
    <w:semiHidden/>
    <w:unhideWhenUsed/>
    <w:rsid w:val="002563E2"/>
    <w:rPr>
      <w:sz w:val="16"/>
      <w:szCs w:val="16"/>
    </w:rPr>
  </w:style>
  <w:style w:type="paragraph" w:styleId="CommentText">
    <w:name w:val="annotation text"/>
    <w:basedOn w:val="Normal"/>
    <w:link w:val="CommentTextChar"/>
    <w:uiPriority w:val="99"/>
    <w:semiHidden/>
    <w:unhideWhenUsed/>
    <w:rsid w:val="002563E2"/>
    <w:rPr>
      <w:sz w:val="20"/>
    </w:rPr>
  </w:style>
  <w:style w:type="character" w:customStyle="1" w:styleId="CommentTextChar">
    <w:name w:val="Comment Text Char"/>
    <w:basedOn w:val="DefaultParagraphFont"/>
    <w:link w:val="CommentText"/>
    <w:uiPriority w:val="99"/>
    <w:semiHidden/>
    <w:rsid w:val="002563E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563E2"/>
    <w:rPr>
      <w:b/>
      <w:bCs/>
    </w:rPr>
  </w:style>
  <w:style w:type="character" w:customStyle="1" w:styleId="CommentSubjectChar">
    <w:name w:val="Comment Subject Char"/>
    <w:basedOn w:val="CommentTextChar"/>
    <w:link w:val="CommentSubject"/>
    <w:uiPriority w:val="99"/>
    <w:semiHidden/>
    <w:rsid w:val="002563E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667</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Mirela Tatar-Sinca</cp:lastModifiedBy>
  <cp:revision>108</cp:revision>
  <cp:lastPrinted>2022-06-17T10:50:00Z</cp:lastPrinted>
  <dcterms:created xsi:type="dcterms:W3CDTF">2021-11-19T07:27:00Z</dcterms:created>
  <dcterms:modified xsi:type="dcterms:W3CDTF">2022-06-24T07:38:00Z</dcterms:modified>
</cp:coreProperties>
</file>