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62AE1" w14:textId="000669F0" w:rsidR="00170547" w:rsidRPr="00EF7E8F" w:rsidRDefault="00170547" w:rsidP="001705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F7E8F">
        <w:rPr>
          <w:rFonts w:ascii="Times New Roman" w:hAnsi="Times New Roman"/>
          <w:sz w:val="28"/>
          <w:szCs w:val="28"/>
        </w:rPr>
        <w:t>MUNICIPIUL SATU MARE</w:t>
      </w:r>
    </w:p>
    <w:p w14:paraId="0307FCF1" w14:textId="77777777" w:rsidR="00170547" w:rsidRPr="00EF7E8F" w:rsidRDefault="00170547" w:rsidP="001705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F7E8F">
        <w:rPr>
          <w:rFonts w:ascii="Times New Roman" w:hAnsi="Times New Roman"/>
          <w:sz w:val="28"/>
          <w:szCs w:val="28"/>
        </w:rPr>
        <w:t>Aparatul de specialitate al Primarului</w:t>
      </w:r>
    </w:p>
    <w:p w14:paraId="647F5F1F" w14:textId="77777777" w:rsidR="00170547" w:rsidRPr="00EF7E8F" w:rsidRDefault="00170547" w:rsidP="001705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F7E8F">
        <w:rPr>
          <w:rFonts w:ascii="Times New Roman" w:hAnsi="Times New Roman"/>
          <w:sz w:val="28"/>
          <w:szCs w:val="28"/>
        </w:rPr>
        <w:t xml:space="preserve">Serviciul Patrimoniu, Concesionări, Închirieri </w:t>
      </w:r>
    </w:p>
    <w:p w14:paraId="0571239A" w14:textId="5B7C7BF4" w:rsidR="00170547" w:rsidRDefault="00170547" w:rsidP="001705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F7E8F">
        <w:rPr>
          <w:rFonts w:ascii="Times New Roman" w:hAnsi="Times New Roman"/>
          <w:sz w:val="28"/>
          <w:szCs w:val="28"/>
        </w:rPr>
        <w:t>Nr.</w:t>
      </w:r>
      <w:r>
        <w:rPr>
          <w:rFonts w:ascii="Times New Roman" w:hAnsi="Times New Roman"/>
          <w:sz w:val="28"/>
          <w:szCs w:val="28"/>
        </w:rPr>
        <w:t>15682/16.03.2022</w:t>
      </w:r>
    </w:p>
    <w:p w14:paraId="2DE7C2B6" w14:textId="77777777" w:rsidR="00170547" w:rsidRPr="00EF7E8F" w:rsidRDefault="00170547" w:rsidP="0017054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2F259D2E" w14:textId="77777777" w:rsidR="00170547" w:rsidRDefault="00170547" w:rsidP="001705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F7E8F">
        <w:rPr>
          <w:rFonts w:ascii="Times New Roman" w:hAnsi="Times New Roman"/>
          <w:sz w:val="28"/>
          <w:szCs w:val="28"/>
        </w:rPr>
        <w:t>În temeiul prevederilor art.136 alin. (8) lit. b) din OUG nr. 57/2019 privind Codul Administrativ, cu modificările și completările ulterioare, Serviciul Patrimoniu, Concesionări, Închirieri, formulează următorul:</w:t>
      </w:r>
    </w:p>
    <w:p w14:paraId="2CB42446" w14:textId="77777777" w:rsidR="00170547" w:rsidRDefault="00170547" w:rsidP="00170547">
      <w:pPr>
        <w:ind w:right="-1"/>
        <w:rPr>
          <w:rFonts w:ascii="Cambria" w:hAnsi="Cambria"/>
          <w:sz w:val="25"/>
          <w:szCs w:val="25"/>
        </w:rPr>
      </w:pPr>
    </w:p>
    <w:p w14:paraId="531BE0A0" w14:textId="77777777" w:rsidR="00FE053F" w:rsidRDefault="00FE053F" w:rsidP="00FE053F">
      <w:pPr>
        <w:ind w:right="-1" w:firstLine="709"/>
        <w:rPr>
          <w:rFonts w:ascii="Cambria" w:hAnsi="Cambria"/>
          <w:sz w:val="25"/>
          <w:szCs w:val="25"/>
        </w:rPr>
      </w:pPr>
    </w:p>
    <w:p w14:paraId="6F852C52" w14:textId="46B10F20" w:rsidR="00FE053F" w:rsidRDefault="00FE053F" w:rsidP="00FE053F">
      <w:pPr>
        <w:spacing w:line="360" w:lineRule="auto"/>
        <w:ind w:firstLine="709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 xml:space="preserve">                   </w:t>
      </w:r>
      <w:r w:rsidR="00E96531">
        <w:rPr>
          <w:rFonts w:ascii="Cambria" w:hAnsi="Cambria"/>
          <w:b/>
          <w:sz w:val="25"/>
          <w:szCs w:val="25"/>
        </w:rPr>
        <w:t xml:space="preserve">                             </w:t>
      </w:r>
      <w:r>
        <w:rPr>
          <w:rFonts w:ascii="Cambria" w:hAnsi="Cambria"/>
          <w:b/>
          <w:sz w:val="25"/>
          <w:szCs w:val="25"/>
        </w:rPr>
        <w:t xml:space="preserve"> RAPORT DE SPECIALITATE</w:t>
      </w:r>
    </w:p>
    <w:p w14:paraId="1F214502" w14:textId="39BED427" w:rsidR="00FE053F" w:rsidRDefault="00FE053F" w:rsidP="00FE05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l</w:t>
      </w:r>
      <w:r w:rsidRPr="00FB11B2">
        <w:rPr>
          <w:rFonts w:ascii="Times New Roman" w:hAnsi="Times New Roman"/>
          <w:sz w:val="28"/>
          <w:szCs w:val="28"/>
        </w:rPr>
        <w:t xml:space="preserve">a proiectul de hotărâre </w:t>
      </w:r>
      <w:r>
        <w:rPr>
          <w:rFonts w:ascii="Times New Roman" w:hAnsi="Times New Roman"/>
          <w:sz w:val="28"/>
          <w:szCs w:val="28"/>
        </w:rPr>
        <w:t xml:space="preserve">privind </w:t>
      </w:r>
      <w:r w:rsidRPr="00BC431B">
        <w:rPr>
          <w:rFonts w:ascii="Times New Roman" w:hAnsi="Times New Roman"/>
          <w:sz w:val="28"/>
          <w:szCs w:val="28"/>
        </w:rPr>
        <w:t>aprobarea listei de priorități pentru anul 20</w:t>
      </w:r>
      <w:r>
        <w:rPr>
          <w:rFonts w:ascii="Times New Roman" w:hAnsi="Times New Roman"/>
          <w:sz w:val="28"/>
          <w:szCs w:val="28"/>
        </w:rPr>
        <w:t>2</w:t>
      </w:r>
      <w:r w:rsidR="00B05010">
        <w:rPr>
          <w:rFonts w:ascii="Times New Roman" w:hAnsi="Times New Roman"/>
          <w:sz w:val="28"/>
          <w:szCs w:val="28"/>
        </w:rPr>
        <w:t>2</w:t>
      </w:r>
      <w:r w:rsidRPr="00BC431B">
        <w:rPr>
          <w:rFonts w:ascii="Times New Roman" w:hAnsi="Times New Roman"/>
          <w:sz w:val="28"/>
          <w:szCs w:val="28"/>
        </w:rPr>
        <w:t xml:space="preserve">, </w:t>
      </w:r>
    </w:p>
    <w:p w14:paraId="5A6119AB" w14:textId="7E526C0D" w:rsidR="00FE053F" w:rsidRPr="00F90B76" w:rsidRDefault="00FE053F" w:rsidP="00FE05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C431B">
        <w:rPr>
          <w:rFonts w:ascii="Times New Roman" w:hAnsi="Times New Roman"/>
          <w:sz w:val="28"/>
          <w:szCs w:val="28"/>
        </w:rPr>
        <w:t>în vederea repartizării prin închiriere a locuințelor din fondul locativ de stat</w:t>
      </w:r>
    </w:p>
    <w:p w14:paraId="5DB98526" w14:textId="77777777" w:rsidR="00170547" w:rsidRPr="00395BAA" w:rsidRDefault="00170547" w:rsidP="00FE053F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C9F3058" w14:textId="77777777" w:rsidR="00FE053F" w:rsidRPr="0087088F" w:rsidRDefault="00FE053F" w:rsidP="00FE053F">
      <w:pPr>
        <w:jc w:val="center"/>
        <w:rPr>
          <w:rFonts w:ascii="Times New Roman" w:hAnsi="Times New Roman"/>
          <w:sz w:val="28"/>
          <w:szCs w:val="28"/>
        </w:rPr>
      </w:pPr>
    </w:p>
    <w:p w14:paraId="020E9888" w14:textId="77777777" w:rsidR="00FE053F" w:rsidRDefault="00FE053F" w:rsidP="00FE05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4C75">
        <w:rPr>
          <w:rFonts w:ascii="Times New Roman" w:hAnsi="Times New Roman"/>
          <w:sz w:val="28"/>
          <w:szCs w:val="28"/>
        </w:rPr>
        <w:t>Având în vedere faptul că locuințele din fondul locativ pot deveni disponibile ca urmare a</w:t>
      </w:r>
      <w:r>
        <w:rPr>
          <w:rFonts w:ascii="Times New Roman" w:hAnsi="Times New Roman"/>
          <w:sz w:val="28"/>
          <w:szCs w:val="28"/>
        </w:rPr>
        <w:t>:</w:t>
      </w:r>
    </w:p>
    <w:p w14:paraId="04FE56ED" w14:textId="77777777" w:rsidR="00FE053F" w:rsidRDefault="00FE053F" w:rsidP="00FE053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renunţării la locuinţă de către chiriaş şi a</w:t>
      </w:r>
      <w:r w:rsidRPr="00B34C75">
        <w:rPr>
          <w:rFonts w:ascii="Times New Roman" w:hAnsi="Times New Roman"/>
          <w:sz w:val="28"/>
          <w:szCs w:val="28"/>
        </w:rPr>
        <w:t xml:space="preserve"> predării pe bază de proces-verbal</w:t>
      </w:r>
      <w:r>
        <w:rPr>
          <w:rFonts w:ascii="Times New Roman" w:hAnsi="Times New Roman"/>
          <w:sz w:val="28"/>
          <w:szCs w:val="28"/>
        </w:rPr>
        <w:t>;</w:t>
      </w:r>
    </w:p>
    <w:p w14:paraId="2C597A73" w14:textId="77777777" w:rsidR="00FE053F" w:rsidRDefault="00FE053F" w:rsidP="00FE053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34C75">
        <w:rPr>
          <w:rFonts w:ascii="Times New Roman" w:hAnsi="Times New Roman"/>
          <w:sz w:val="28"/>
          <w:szCs w:val="28"/>
        </w:rPr>
        <w:t>deces</w:t>
      </w:r>
      <w:r>
        <w:rPr>
          <w:rFonts w:ascii="Times New Roman" w:hAnsi="Times New Roman"/>
          <w:sz w:val="28"/>
          <w:szCs w:val="28"/>
        </w:rPr>
        <w:t>ului chiriaşului, iar persoanele înscrise în contract nu solicită continuarea locaţiunii;</w:t>
      </w:r>
    </w:p>
    <w:p w14:paraId="7FBB48A8" w14:textId="77777777" w:rsidR="00FE053F" w:rsidRDefault="00FE053F" w:rsidP="00FE053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34C75">
        <w:rPr>
          <w:rFonts w:ascii="Times New Roman" w:hAnsi="Times New Roman"/>
          <w:sz w:val="28"/>
          <w:szCs w:val="28"/>
        </w:rPr>
        <w:t>părăsir</w:t>
      </w:r>
      <w:r>
        <w:rPr>
          <w:rFonts w:ascii="Times New Roman" w:hAnsi="Times New Roman"/>
          <w:sz w:val="28"/>
          <w:szCs w:val="28"/>
        </w:rPr>
        <w:t>ii</w:t>
      </w:r>
      <w:r w:rsidRPr="00B34C75">
        <w:rPr>
          <w:rFonts w:ascii="Times New Roman" w:hAnsi="Times New Roman"/>
          <w:sz w:val="28"/>
          <w:szCs w:val="28"/>
        </w:rPr>
        <w:t xml:space="preserve"> de către chiriași</w:t>
      </w:r>
      <w:r>
        <w:rPr>
          <w:rFonts w:ascii="Times New Roman" w:hAnsi="Times New Roman"/>
          <w:sz w:val="28"/>
          <w:szCs w:val="28"/>
        </w:rPr>
        <w:t xml:space="preserve"> a locuinţelor;</w:t>
      </w:r>
    </w:p>
    <w:p w14:paraId="4EDF6382" w14:textId="77777777" w:rsidR="00FE053F" w:rsidRDefault="00FE053F" w:rsidP="00FE053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existenţei</w:t>
      </w:r>
      <w:r w:rsidRPr="00841150">
        <w:rPr>
          <w:rFonts w:ascii="Times New Roman" w:hAnsi="Times New Roman"/>
          <w:sz w:val="28"/>
          <w:szCs w:val="28"/>
        </w:rPr>
        <w:t xml:space="preserve"> unor hotărâri judecătorești rămase definitive prin care se dispune </w:t>
      </w:r>
      <w:r>
        <w:rPr>
          <w:rFonts w:ascii="Times New Roman" w:hAnsi="Times New Roman"/>
          <w:sz w:val="28"/>
          <w:szCs w:val="28"/>
        </w:rPr>
        <w:t xml:space="preserve">rezilierea contractului de închiriere şi </w:t>
      </w:r>
      <w:r w:rsidRPr="00841150">
        <w:rPr>
          <w:rFonts w:ascii="Times New Roman" w:hAnsi="Times New Roman"/>
          <w:sz w:val="28"/>
          <w:szCs w:val="28"/>
        </w:rPr>
        <w:t xml:space="preserve">evacuarea chiriașilor rău platnici, </w:t>
      </w:r>
    </w:p>
    <w:p w14:paraId="6AF947DE" w14:textId="77777777" w:rsidR="00FE053F" w:rsidRPr="00841150" w:rsidRDefault="00FE053F" w:rsidP="00FE053F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841150">
        <w:rPr>
          <w:rFonts w:ascii="Times New Roman" w:hAnsi="Times New Roman"/>
          <w:sz w:val="28"/>
          <w:szCs w:val="28"/>
        </w:rPr>
        <w:t xml:space="preserve">se impune ocuparea locuințelor vacante de către persoane îndreptățite. </w:t>
      </w:r>
    </w:p>
    <w:p w14:paraId="78470116" w14:textId="1BEBF777" w:rsidR="00FE053F" w:rsidRPr="00B34C75" w:rsidRDefault="00FE053F" w:rsidP="00FE05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4C75">
        <w:rPr>
          <w:rFonts w:ascii="Times New Roman" w:hAnsi="Times New Roman"/>
          <w:sz w:val="28"/>
          <w:szCs w:val="28"/>
        </w:rPr>
        <w:t>În acest</w:t>
      </w:r>
      <w:r>
        <w:rPr>
          <w:rFonts w:ascii="Times New Roman" w:hAnsi="Times New Roman"/>
          <w:sz w:val="28"/>
          <w:szCs w:val="28"/>
        </w:rPr>
        <w:t xml:space="preserve"> sens</w:t>
      </w:r>
      <w:r w:rsidRPr="00B34C75">
        <w:rPr>
          <w:rFonts w:ascii="Times New Roman" w:hAnsi="Times New Roman"/>
          <w:sz w:val="28"/>
          <w:szCs w:val="28"/>
        </w:rPr>
        <w:t xml:space="preserve"> a fost adoptată</w:t>
      </w:r>
      <w:r w:rsidR="00E57F83">
        <w:rPr>
          <w:rFonts w:ascii="Times New Roman" w:hAnsi="Times New Roman"/>
          <w:sz w:val="28"/>
          <w:szCs w:val="28"/>
        </w:rPr>
        <w:t xml:space="preserve"> </w:t>
      </w:r>
      <w:r w:rsidRPr="00B34C75"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.</w:t>
      </w:r>
      <w:r w:rsidRPr="00B34C75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.</w:t>
      </w:r>
      <w:r w:rsidRPr="00B34C75"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.</w:t>
      </w:r>
      <w:r w:rsidRPr="00B34C75">
        <w:rPr>
          <w:rFonts w:ascii="Times New Roman" w:hAnsi="Times New Roman"/>
          <w:sz w:val="28"/>
          <w:szCs w:val="28"/>
        </w:rPr>
        <w:t xml:space="preserve"> nr. 212/30.10.2014 privind aprobarea criteriilor de repartizare a locuin</w:t>
      </w:r>
      <w:r>
        <w:rPr>
          <w:rFonts w:ascii="Times New Roman" w:hAnsi="Times New Roman"/>
          <w:sz w:val="28"/>
          <w:szCs w:val="28"/>
        </w:rPr>
        <w:t>ț</w:t>
      </w:r>
      <w:r w:rsidRPr="00B34C75">
        <w:rPr>
          <w:rFonts w:ascii="Times New Roman" w:hAnsi="Times New Roman"/>
          <w:sz w:val="28"/>
          <w:szCs w:val="28"/>
        </w:rPr>
        <w:t>elor cu chirie din fondul locativ aflat în</w:t>
      </w:r>
      <w:r w:rsidR="00773E36">
        <w:rPr>
          <w:rFonts w:ascii="Times New Roman" w:hAnsi="Times New Roman"/>
          <w:sz w:val="28"/>
          <w:szCs w:val="28"/>
        </w:rPr>
        <w:t xml:space="preserve"> administrarea </w:t>
      </w:r>
      <w:r w:rsidRPr="00B34C75">
        <w:rPr>
          <w:rFonts w:ascii="Times New Roman" w:hAnsi="Times New Roman"/>
          <w:sz w:val="28"/>
          <w:szCs w:val="28"/>
        </w:rPr>
        <w:t xml:space="preserve"> Municipiului Satu Mare și </w:t>
      </w:r>
      <w:r w:rsidR="00773E36">
        <w:rPr>
          <w:rFonts w:ascii="Times New Roman" w:hAnsi="Times New Roman"/>
          <w:sz w:val="28"/>
          <w:szCs w:val="28"/>
        </w:rPr>
        <w:t>s-a aprobat constituirea</w:t>
      </w:r>
      <w:r w:rsidRPr="00B34C75">
        <w:rPr>
          <w:rFonts w:ascii="Times New Roman" w:hAnsi="Times New Roman"/>
          <w:sz w:val="28"/>
          <w:szCs w:val="28"/>
        </w:rPr>
        <w:t xml:space="preserve"> comisiei de analiză.  </w:t>
      </w:r>
    </w:p>
    <w:p w14:paraId="5701A97E" w14:textId="02E55818" w:rsidR="00FE053F" w:rsidRPr="00B34C75" w:rsidRDefault="00FE053F" w:rsidP="00FE05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4C75">
        <w:rPr>
          <w:rFonts w:ascii="Times New Roman" w:hAnsi="Times New Roman"/>
          <w:sz w:val="28"/>
          <w:szCs w:val="28"/>
        </w:rPr>
        <w:t xml:space="preserve">Prin Dispoziția </w:t>
      </w:r>
      <w:r>
        <w:rPr>
          <w:rFonts w:ascii="Times New Roman" w:hAnsi="Times New Roman"/>
          <w:sz w:val="28"/>
          <w:szCs w:val="28"/>
        </w:rPr>
        <w:t xml:space="preserve">Primarului </w:t>
      </w:r>
      <w:r w:rsidRPr="00B34C75">
        <w:rPr>
          <w:rFonts w:ascii="Times New Roman" w:hAnsi="Times New Roman"/>
          <w:sz w:val="28"/>
          <w:szCs w:val="28"/>
        </w:rPr>
        <w:t xml:space="preserve">nr. </w:t>
      </w:r>
      <w:r w:rsidR="00327E40" w:rsidRPr="00327E40">
        <w:rPr>
          <w:rFonts w:ascii="Times New Roman" w:hAnsi="Times New Roman"/>
          <w:sz w:val="28"/>
          <w:szCs w:val="28"/>
        </w:rPr>
        <w:t>348/06.05.2021</w:t>
      </w:r>
      <w:r w:rsidR="00327E40">
        <w:rPr>
          <w:sz w:val="28"/>
          <w:szCs w:val="28"/>
        </w:rPr>
        <w:t xml:space="preserve"> </w:t>
      </w:r>
      <w:r w:rsidRPr="00B34C75">
        <w:rPr>
          <w:rFonts w:ascii="Times New Roman" w:hAnsi="Times New Roman"/>
          <w:sz w:val="28"/>
          <w:szCs w:val="28"/>
        </w:rPr>
        <w:t>s-a numit comisia de analiză a solicitărilor de locuință și repartizare a locuințelor din fondul locativ</w:t>
      </w:r>
      <w:r>
        <w:rPr>
          <w:rFonts w:ascii="Times New Roman" w:hAnsi="Times New Roman"/>
          <w:sz w:val="28"/>
          <w:szCs w:val="28"/>
        </w:rPr>
        <w:t xml:space="preserve"> de stat</w:t>
      </w:r>
      <w:r w:rsidRPr="00B34C75">
        <w:rPr>
          <w:rFonts w:ascii="Times New Roman" w:hAnsi="Times New Roman"/>
          <w:sz w:val="28"/>
          <w:szCs w:val="28"/>
        </w:rPr>
        <w:t>.</w:t>
      </w:r>
    </w:p>
    <w:p w14:paraId="75D03464" w14:textId="03A3000E" w:rsidR="00FE053F" w:rsidRPr="00B34C75" w:rsidRDefault="00FE053F" w:rsidP="00FE053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34C75">
        <w:rPr>
          <w:rFonts w:ascii="Times New Roman" w:hAnsi="Times New Roman"/>
          <w:sz w:val="28"/>
          <w:szCs w:val="28"/>
        </w:rPr>
        <w:t xml:space="preserve">Astfel, comisia a procedat la analizarea cererilor depuse până la data de </w:t>
      </w:r>
      <w:r w:rsidR="00E96531">
        <w:rPr>
          <w:rFonts w:ascii="Times New Roman" w:hAnsi="Times New Roman"/>
          <w:sz w:val="28"/>
          <w:szCs w:val="28"/>
        </w:rPr>
        <w:t xml:space="preserve">    </w:t>
      </w:r>
      <w:r w:rsidR="00773D00">
        <w:rPr>
          <w:rFonts w:ascii="Times New Roman" w:hAnsi="Times New Roman"/>
          <w:sz w:val="28"/>
          <w:szCs w:val="28"/>
        </w:rPr>
        <w:t xml:space="preserve">     25.02.2022</w:t>
      </w:r>
      <w:r w:rsidR="006F392C">
        <w:rPr>
          <w:rFonts w:ascii="Times New Roman" w:hAnsi="Times New Roman"/>
          <w:sz w:val="28"/>
          <w:szCs w:val="28"/>
        </w:rPr>
        <w:t xml:space="preserve"> </w:t>
      </w:r>
      <w:r w:rsidRPr="00B34C75">
        <w:rPr>
          <w:rFonts w:ascii="Times New Roman" w:hAnsi="Times New Roman"/>
          <w:sz w:val="28"/>
          <w:szCs w:val="28"/>
        </w:rPr>
        <w:t>precum și a tuturor</w:t>
      </w:r>
      <w:r>
        <w:rPr>
          <w:rFonts w:ascii="Times New Roman" w:hAnsi="Times New Roman"/>
          <w:sz w:val="28"/>
          <w:szCs w:val="28"/>
        </w:rPr>
        <w:t xml:space="preserve"> înscrisurilor anexate acestora</w:t>
      </w:r>
      <w:r w:rsidRPr="00B34C75">
        <w:rPr>
          <w:rFonts w:ascii="Times New Roman" w:hAnsi="Times New Roman"/>
          <w:sz w:val="28"/>
          <w:szCs w:val="28"/>
        </w:rPr>
        <w:t xml:space="preserve"> și a încheiat Procesul-verbal înregistrat sub nr.</w:t>
      </w:r>
      <w:r>
        <w:rPr>
          <w:rFonts w:ascii="Times New Roman" w:hAnsi="Times New Roman"/>
          <w:sz w:val="28"/>
          <w:szCs w:val="28"/>
        </w:rPr>
        <w:t xml:space="preserve"> </w:t>
      </w:r>
      <w:r w:rsidR="00E96531">
        <w:rPr>
          <w:rFonts w:ascii="Times New Roman" w:hAnsi="Times New Roman"/>
          <w:sz w:val="28"/>
          <w:szCs w:val="28"/>
        </w:rPr>
        <w:t>15175/15.03.2022</w:t>
      </w:r>
      <w:r w:rsidR="00327E40" w:rsidRPr="00327E40">
        <w:rPr>
          <w:rFonts w:ascii="Times New Roman" w:hAnsi="Times New Roman"/>
          <w:sz w:val="28"/>
          <w:szCs w:val="28"/>
        </w:rPr>
        <w:t>.</w:t>
      </w:r>
    </w:p>
    <w:p w14:paraId="4F76D690" w14:textId="6FD933C1" w:rsidR="00FE053F" w:rsidRPr="00B34C75" w:rsidRDefault="00FE053F" w:rsidP="00FE053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34C75">
        <w:rPr>
          <w:rFonts w:ascii="Times New Roman" w:hAnsi="Times New Roman"/>
          <w:sz w:val="28"/>
          <w:szCs w:val="28"/>
        </w:rPr>
        <w:t>Comisia pentru analiza dosarelor privind repartizarea locuințelor din fondul locativ</w:t>
      </w:r>
      <w:r>
        <w:rPr>
          <w:rFonts w:ascii="Times New Roman" w:hAnsi="Times New Roman"/>
          <w:sz w:val="28"/>
          <w:szCs w:val="28"/>
        </w:rPr>
        <w:t xml:space="preserve"> de stat</w:t>
      </w:r>
      <w:r w:rsidRPr="00B34C75">
        <w:rPr>
          <w:rFonts w:ascii="Times New Roman" w:hAnsi="Times New Roman"/>
          <w:sz w:val="28"/>
          <w:szCs w:val="28"/>
        </w:rPr>
        <w:t xml:space="preserve"> a constatat că</w:t>
      </w:r>
      <w:r w:rsidR="007B59DE">
        <w:rPr>
          <w:rFonts w:ascii="Times New Roman" w:hAnsi="Times New Roman"/>
          <w:sz w:val="28"/>
          <w:szCs w:val="28"/>
        </w:rPr>
        <w:t xml:space="preserve"> din totalul </w:t>
      </w:r>
      <w:r w:rsidR="007B59DE" w:rsidRPr="00327E40">
        <w:rPr>
          <w:rFonts w:ascii="Times New Roman" w:hAnsi="Times New Roman"/>
          <w:sz w:val="28"/>
          <w:szCs w:val="28"/>
        </w:rPr>
        <w:t xml:space="preserve">de </w:t>
      </w:r>
      <w:r w:rsidR="00170547">
        <w:rPr>
          <w:rFonts w:ascii="Times New Roman" w:hAnsi="Times New Roman"/>
          <w:sz w:val="28"/>
          <w:szCs w:val="28"/>
        </w:rPr>
        <w:t>37</w:t>
      </w:r>
      <w:r w:rsidR="00327E40" w:rsidRPr="00327E40">
        <w:rPr>
          <w:rFonts w:ascii="Times New Roman" w:hAnsi="Times New Roman"/>
          <w:sz w:val="28"/>
          <w:szCs w:val="28"/>
        </w:rPr>
        <w:t xml:space="preserve"> </w:t>
      </w:r>
      <w:r w:rsidR="007B59DE" w:rsidRPr="00327E40">
        <w:rPr>
          <w:rFonts w:ascii="Times New Roman" w:hAnsi="Times New Roman"/>
          <w:sz w:val="28"/>
          <w:szCs w:val="28"/>
        </w:rPr>
        <w:t>de dosare</w:t>
      </w:r>
      <w:r w:rsidR="007B59DE" w:rsidRPr="007B59DE">
        <w:rPr>
          <w:rFonts w:ascii="Times New Roman" w:hAnsi="Times New Roman"/>
          <w:sz w:val="28"/>
          <w:szCs w:val="28"/>
        </w:rPr>
        <w:t>,</w:t>
      </w:r>
      <w:r w:rsidRPr="007B59DE">
        <w:rPr>
          <w:rFonts w:ascii="Times New Roman" w:hAnsi="Times New Roman"/>
          <w:sz w:val="28"/>
          <w:szCs w:val="28"/>
        </w:rPr>
        <w:t xml:space="preserve"> doar </w:t>
      </w:r>
      <w:r w:rsidR="00170547">
        <w:rPr>
          <w:rFonts w:ascii="Times New Roman" w:hAnsi="Times New Roman"/>
          <w:sz w:val="28"/>
          <w:szCs w:val="28"/>
        </w:rPr>
        <w:t>12</w:t>
      </w:r>
      <w:r w:rsidR="007B59DE" w:rsidRPr="00327E40">
        <w:rPr>
          <w:rFonts w:ascii="Times New Roman" w:hAnsi="Times New Roman"/>
          <w:sz w:val="28"/>
          <w:szCs w:val="28"/>
        </w:rPr>
        <w:t xml:space="preserve"> </w:t>
      </w:r>
      <w:r w:rsidRPr="00327E40">
        <w:rPr>
          <w:rFonts w:ascii="Times New Roman" w:hAnsi="Times New Roman"/>
          <w:sz w:val="28"/>
          <w:szCs w:val="28"/>
        </w:rPr>
        <w:t>de dosare</w:t>
      </w:r>
      <w:r w:rsidRPr="00B34C75">
        <w:rPr>
          <w:rFonts w:ascii="Times New Roman" w:hAnsi="Times New Roman"/>
          <w:sz w:val="28"/>
          <w:szCs w:val="28"/>
        </w:rPr>
        <w:t xml:space="preserve"> sunt </w:t>
      </w:r>
      <w:r w:rsidR="00170547">
        <w:rPr>
          <w:rFonts w:ascii="Times New Roman" w:hAnsi="Times New Roman"/>
          <w:sz w:val="28"/>
          <w:szCs w:val="28"/>
        </w:rPr>
        <w:t xml:space="preserve">considerate actualizate şi complete </w:t>
      </w:r>
      <w:r w:rsidR="009F7F00">
        <w:rPr>
          <w:rFonts w:ascii="Times New Roman" w:hAnsi="Times New Roman"/>
          <w:sz w:val="28"/>
          <w:szCs w:val="28"/>
        </w:rPr>
        <w:t xml:space="preserve">respectând prevederile </w:t>
      </w:r>
      <w:bookmarkStart w:id="0" w:name="_GoBack"/>
      <w:bookmarkEnd w:id="0"/>
      <w:r w:rsidRPr="00B34C75">
        <w:rPr>
          <w:rFonts w:ascii="Times New Roman" w:hAnsi="Times New Roman"/>
          <w:sz w:val="28"/>
          <w:szCs w:val="28"/>
        </w:rPr>
        <w:t xml:space="preserve"> legale, fapt pentru care a</w:t>
      </w:r>
      <w:r>
        <w:rPr>
          <w:rFonts w:ascii="Times New Roman" w:hAnsi="Times New Roman"/>
          <w:sz w:val="28"/>
          <w:szCs w:val="28"/>
        </w:rPr>
        <w:t xml:space="preserve">cestea au fost trecute pe lista </w:t>
      </w:r>
      <w:r w:rsidR="009F7F00">
        <w:rPr>
          <w:rFonts w:ascii="Times New Roman" w:hAnsi="Times New Roman"/>
          <w:sz w:val="28"/>
          <w:szCs w:val="28"/>
        </w:rPr>
        <w:t xml:space="preserve">de priorități. </w:t>
      </w:r>
      <w:r w:rsidRPr="00327E40">
        <w:rPr>
          <w:rFonts w:ascii="Times New Roman" w:hAnsi="Times New Roman"/>
          <w:sz w:val="28"/>
          <w:szCs w:val="28"/>
        </w:rPr>
        <w:t xml:space="preserve">Celelalte </w:t>
      </w:r>
      <w:r w:rsidR="00170547">
        <w:rPr>
          <w:rFonts w:ascii="Times New Roman" w:hAnsi="Times New Roman"/>
          <w:sz w:val="28"/>
          <w:szCs w:val="28"/>
        </w:rPr>
        <w:t xml:space="preserve">25 de </w:t>
      </w:r>
      <w:r w:rsidRPr="00327E40">
        <w:rPr>
          <w:rFonts w:ascii="Times New Roman" w:hAnsi="Times New Roman"/>
          <w:sz w:val="28"/>
          <w:szCs w:val="28"/>
        </w:rPr>
        <w:t xml:space="preserve"> dosare</w:t>
      </w:r>
      <w:r w:rsidRPr="00B34C75">
        <w:rPr>
          <w:rFonts w:ascii="Times New Roman" w:hAnsi="Times New Roman"/>
          <w:sz w:val="28"/>
          <w:szCs w:val="28"/>
        </w:rPr>
        <w:t xml:space="preserve"> depuse în vederea obținerii unei locuințe din fondul locat</w:t>
      </w:r>
      <w:r>
        <w:rPr>
          <w:rFonts w:ascii="Times New Roman" w:hAnsi="Times New Roman"/>
          <w:sz w:val="28"/>
          <w:szCs w:val="28"/>
        </w:rPr>
        <w:t>iv de stat nu au fost incluse în lista</w:t>
      </w:r>
      <w:r w:rsidRPr="00B34C75">
        <w:rPr>
          <w:rFonts w:ascii="Times New Roman" w:hAnsi="Times New Roman"/>
          <w:sz w:val="28"/>
          <w:szCs w:val="28"/>
        </w:rPr>
        <w:t xml:space="preserve"> de priorități </w:t>
      </w:r>
      <w:r w:rsidR="00736513">
        <w:rPr>
          <w:rFonts w:ascii="Times New Roman" w:hAnsi="Times New Roman"/>
          <w:sz w:val="28"/>
          <w:szCs w:val="28"/>
        </w:rPr>
        <w:t>întrucât unele nu au fost actualizate, altele nu fac dovada domiciliului, ori a venitului pe raza municipiul Satu Mare</w:t>
      </w:r>
      <w:r w:rsidRPr="00B34C75">
        <w:rPr>
          <w:rFonts w:ascii="Times New Roman" w:hAnsi="Times New Roman"/>
          <w:sz w:val="28"/>
          <w:szCs w:val="28"/>
        </w:rPr>
        <w:t>.</w:t>
      </w:r>
    </w:p>
    <w:p w14:paraId="1D12446E" w14:textId="6F3F9DAB" w:rsidR="00FE053F" w:rsidRPr="00B34C75" w:rsidRDefault="00FE053F" w:rsidP="00FE053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34C75">
        <w:rPr>
          <w:rFonts w:ascii="Times New Roman" w:hAnsi="Times New Roman"/>
          <w:sz w:val="28"/>
          <w:szCs w:val="28"/>
        </w:rPr>
        <w:t>Lista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4C75">
        <w:rPr>
          <w:rFonts w:ascii="Times New Roman" w:hAnsi="Times New Roman"/>
          <w:sz w:val="28"/>
          <w:szCs w:val="28"/>
        </w:rPr>
        <w:t>privind ordinea de prioritate în soluționarea cererilor de locuințe din fondul locativ</w:t>
      </w:r>
      <w:r>
        <w:rPr>
          <w:rFonts w:ascii="Times New Roman" w:hAnsi="Times New Roman"/>
          <w:sz w:val="28"/>
          <w:szCs w:val="28"/>
        </w:rPr>
        <w:t xml:space="preserve"> de stat</w:t>
      </w:r>
      <w:r w:rsidRPr="00B34C75">
        <w:rPr>
          <w:rFonts w:ascii="Times New Roman" w:hAnsi="Times New Roman"/>
          <w:sz w:val="28"/>
          <w:szCs w:val="28"/>
        </w:rPr>
        <w:t xml:space="preserve">, după aprobarea </w:t>
      </w:r>
      <w:r>
        <w:rPr>
          <w:rFonts w:ascii="Times New Roman" w:hAnsi="Times New Roman"/>
          <w:sz w:val="28"/>
          <w:szCs w:val="28"/>
        </w:rPr>
        <w:t>de către c</w:t>
      </w:r>
      <w:r w:rsidRPr="00B34C75">
        <w:rPr>
          <w:rFonts w:ascii="Times New Roman" w:hAnsi="Times New Roman"/>
          <w:sz w:val="28"/>
          <w:szCs w:val="28"/>
        </w:rPr>
        <w:t>onsiliul local, va fi dată publicității prin afișare la sediul Prim</w:t>
      </w:r>
      <w:r>
        <w:rPr>
          <w:rFonts w:ascii="Times New Roman" w:hAnsi="Times New Roman"/>
          <w:sz w:val="28"/>
          <w:szCs w:val="28"/>
        </w:rPr>
        <w:t>ă</w:t>
      </w:r>
      <w:r w:rsidR="00E57F83">
        <w:rPr>
          <w:rFonts w:ascii="Times New Roman" w:hAnsi="Times New Roman"/>
          <w:sz w:val="28"/>
          <w:szCs w:val="28"/>
        </w:rPr>
        <w:t>riei M</w:t>
      </w:r>
      <w:r w:rsidRPr="00B34C75">
        <w:rPr>
          <w:rFonts w:ascii="Times New Roman" w:hAnsi="Times New Roman"/>
          <w:sz w:val="28"/>
          <w:szCs w:val="28"/>
        </w:rPr>
        <w:t xml:space="preserve">unicipiului Satu Mare. </w:t>
      </w:r>
    </w:p>
    <w:p w14:paraId="60D7FBF0" w14:textId="7F71556B" w:rsidR="00FE053F" w:rsidRPr="00B34C75" w:rsidRDefault="00FE053F" w:rsidP="00FE053F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  <w:r w:rsidRPr="00B34C75">
        <w:rPr>
          <w:sz w:val="28"/>
          <w:szCs w:val="28"/>
          <w:lang w:val="ro-RO"/>
        </w:rPr>
        <w:t xml:space="preserve">Având în vedere considerentele ce preced </w:t>
      </w:r>
      <w:r w:rsidR="00765C5D">
        <w:rPr>
          <w:sz w:val="28"/>
          <w:szCs w:val="28"/>
          <w:lang w:val="ro-RO"/>
        </w:rPr>
        <w:t xml:space="preserve">înaintăm </w:t>
      </w:r>
      <w:r w:rsidR="008823D3">
        <w:rPr>
          <w:sz w:val="28"/>
          <w:szCs w:val="28"/>
          <w:lang w:val="ro-RO"/>
        </w:rPr>
        <w:t>Consiliului Local al M</w:t>
      </w:r>
      <w:r w:rsidRPr="00B34C75">
        <w:rPr>
          <w:sz w:val="28"/>
          <w:szCs w:val="28"/>
          <w:lang w:val="ro-RO"/>
        </w:rPr>
        <w:t>unicipiului Satu Mare prezentul proiect de hotărâre</w:t>
      </w:r>
      <w:r w:rsidR="00765C5D">
        <w:rPr>
          <w:sz w:val="28"/>
          <w:szCs w:val="28"/>
          <w:lang w:val="ro-RO"/>
        </w:rPr>
        <w:t xml:space="preserve"> cu propunere de aprobare</w:t>
      </w:r>
      <w:r w:rsidRPr="00B34C75">
        <w:rPr>
          <w:sz w:val="28"/>
          <w:szCs w:val="28"/>
          <w:lang w:val="ro-RO"/>
        </w:rPr>
        <w:t>.</w:t>
      </w:r>
    </w:p>
    <w:p w14:paraId="58E90712" w14:textId="77777777" w:rsidR="00FE053F" w:rsidRPr="00B34C75" w:rsidRDefault="00FE053F" w:rsidP="00FE053F">
      <w:pPr>
        <w:ind w:firstLine="720"/>
        <w:rPr>
          <w:rFonts w:ascii="Times New Roman" w:hAnsi="Times New Roman"/>
          <w:sz w:val="28"/>
          <w:szCs w:val="28"/>
        </w:rPr>
      </w:pPr>
    </w:p>
    <w:p w14:paraId="7EC1120E" w14:textId="77777777" w:rsidR="00FE053F" w:rsidRPr="00EF0760" w:rsidRDefault="00FE053F" w:rsidP="00FE053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EF0760">
        <w:rPr>
          <w:rFonts w:ascii="Times New Roman" w:hAnsi="Times New Roman"/>
          <w:noProof/>
          <w:sz w:val="28"/>
          <w:szCs w:val="28"/>
          <w:lang w:eastAsia="en-US"/>
        </w:rPr>
        <w:t>Şef serviciu</w:t>
      </w:r>
    </w:p>
    <w:p w14:paraId="4FDE9F17" w14:textId="01FC741D" w:rsidR="00FE053F" w:rsidRDefault="00FE053F" w:rsidP="00FE053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EF0760">
        <w:rPr>
          <w:rFonts w:ascii="Times New Roman" w:hAnsi="Times New Roman"/>
          <w:noProof/>
          <w:sz w:val="28"/>
          <w:szCs w:val="28"/>
          <w:lang w:eastAsia="en-US"/>
        </w:rPr>
        <w:t>Faur Mihaela</w:t>
      </w:r>
    </w:p>
    <w:p w14:paraId="6E6D6103" w14:textId="39D2E764" w:rsidR="00C96D25" w:rsidRPr="00C96D25" w:rsidRDefault="00735B20" w:rsidP="00C96D25">
      <w:pPr>
        <w:ind w:firstLine="709"/>
        <w:rPr>
          <w:rFonts w:ascii="Times New Roman" w:hAnsi="Times New Roman"/>
          <w:noProof/>
          <w:color w:val="808080"/>
          <w:sz w:val="16"/>
          <w:szCs w:val="16"/>
          <w:lang w:eastAsia="en-US"/>
        </w:rPr>
      </w:pPr>
      <w:r>
        <w:rPr>
          <w:rFonts w:ascii="Times New Roman" w:hAnsi="Times New Roman"/>
          <w:noProof/>
          <w:sz w:val="16"/>
          <w:szCs w:val="16"/>
          <w:lang w:eastAsia="en-US"/>
        </w:rPr>
        <w:t>Munich Diana/2 ex</w:t>
      </w:r>
    </w:p>
    <w:sectPr w:rsidR="00C96D25" w:rsidRPr="00C96D25" w:rsidSect="00F000F3">
      <w:pgSz w:w="11906" w:h="16838"/>
      <w:pgMar w:top="851" w:right="849" w:bottom="426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E066C"/>
    <w:multiLevelType w:val="hybridMultilevel"/>
    <w:tmpl w:val="0194E43E"/>
    <w:lvl w:ilvl="0" w:tplc="C18A3F9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3F"/>
    <w:rsid w:val="0006347A"/>
    <w:rsid w:val="0015196F"/>
    <w:rsid w:val="00170547"/>
    <w:rsid w:val="001A739E"/>
    <w:rsid w:val="00327E40"/>
    <w:rsid w:val="00697CAB"/>
    <w:rsid w:val="006A27C7"/>
    <w:rsid w:val="006F392C"/>
    <w:rsid w:val="00735B20"/>
    <w:rsid w:val="00736513"/>
    <w:rsid w:val="00765C5D"/>
    <w:rsid w:val="00773D00"/>
    <w:rsid w:val="00773E36"/>
    <w:rsid w:val="007A2B6D"/>
    <w:rsid w:val="007B59DE"/>
    <w:rsid w:val="007E6C94"/>
    <w:rsid w:val="00866D5E"/>
    <w:rsid w:val="008823D3"/>
    <w:rsid w:val="009813F0"/>
    <w:rsid w:val="009A10EC"/>
    <w:rsid w:val="009F7F00"/>
    <w:rsid w:val="00A358E8"/>
    <w:rsid w:val="00A64396"/>
    <w:rsid w:val="00A76F3A"/>
    <w:rsid w:val="00B05010"/>
    <w:rsid w:val="00C96D25"/>
    <w:rsid w:val="00DE5A20"/>
    <w:rsid w:val="00DF2AAD"/>
    <w:rsid w:val="00E57F83"/>
    <w:rsid w:val="00E96531"/>
    <w:rsid w:val="00EB6ACD"/>
    <w:rsid w:val="00FB2F57"/>
    <w:rsid w:val="00FC044F"/>
    <w:rsid w:val="00FE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0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53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E053F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NoSpacing">
    <w:name w:val="No Spacing"/>
    <w:uiPriority w:val="1"/>
    <w:qFormat/>
    <w:rsid w:val="0017054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53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E053F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NoSpacing">
    <w:name w:val="No Spacing"/>
    <w:uiPriority w:val="1"/>
    <w:qFormat/>
    <w:rsid w:val="0017054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399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23</cp:revision>
  <cp:lastPrinted>2021-05-21T10:16:00Z</cp:lastPrinted>
  <dcterms:created xsi:type="dcterms:W3CDTF">2020-07-20T08:12:00Z</dcterms:created>
  <dcterms:modified xsi:type="dcterms:W3CDTF">2022-03-24T06:41:00Z</dcterms:modified>
</cp:coreProperties>
</file>