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2AEB5" w14:textId="77777777" w:rsidR="00F55177" w:rsidRPr="00501BB3" w:rsidRDefault="00F55177" w:rsidP="00546793">
      <w:pPr>
        <w:rPr>
          <w:sz w:val="28"/>
          <w:szCs w:val="28"/>
          <w:lang w:val="ro-RO"/>
        </w:rPr>
      </w:pPr>
      <w:r w:rsidRPr="00501BB3">
        <w:rPr>
          <w:sz w:val="28"/>
          <w:szCs w:val="28"/>
          <w:lang w:val="ro-RO"/>
        </w:rPr>
        <w:t>MUNICIPIUL SATU MARE</w:t>
      </w:r>
    </w:p>
    <w:p w14:paraId="3B853B95" w14:textId="77777777" w:rsidR="00F55177" w:rsidRPr="00501BB3" w:rsidRDefault="00F55177" w:rsidP="00546793">
      <w:pPr>
        <w:rPr>
          <w:sz w:val="28"/>
          <w:szCs w:val="28"/>
          <w:lang w:val="ro-RO"/>
        </w:rPr>
      </w:pPr>
      <w:r w:rsidRPr="00501BB3">
        <w:rPr>
          <w:sz w:val="28"/>
          <w:szCs w:val="28"/>
          <w:lang w:val="ro-RO"/>
        </w:rPr>
        <w:t>APARATUL DE SPECIALITATE AL PRIMARULUI</w:t>
      </w:r>
    </w:p>
    <w:p w14:paraId="014B9734" w14:textId="77777777" w:rsidR="00F55177" w:rsidRPr="00501BB3" w:rsidRDefault="00F55177" w:rsidP="00546793">
      <w:pPr>
        <w:rPr>
          <w:sz w:val="28"/>
          <w:szCs w:val="28"/>
          <w:lang w:val="ro-RO"/>
        </w:rPr>
      </w:pPr>
      <w:r w:rsidRPr="00501BB3">
        <w:rPr>
          <w:sz w:val="28"/>
          <w:szCs w:val="28"/>
          <w:lang w:val="ro-RO"/>
        </w:rPr>
        <w:t>Serviciul Patrimoniu, Concesionări, Închirieri</w:t>
      </w:r>
    </w:p>
    <w:p w14:paraId="4BF451B9" w14:textId="5F59EA2C" w:rsidR="00F55177" w:rsidRPr="00501BB3" w:rsidRDefault="00F55177" w:rsidP="00546793">
      <w:pPr>
        <w:rPr>
          <w:sz w:val="28"/>
          <w:szCs w:val="28"/>
          <w:lang w:val="ro-RO"/>
        </w:rPr>
      </w:pPr>
      <w:r w:rsidRPr="00501BB3">
        <w:rPr>
          <w:sz w:val="28"/>
          <w:szCs w:val="28"/>
          <w:lang w:val="ro-RO"/>
        </w:rPr>
        <w:t xml:space="preserve">Nr. </w:t>
      </w:r>
      <w:r w:rsidR="00E13BDB">
        <w:rPr>
          <w:sz w:val="28"/>
          <w:szCs w:val="28"/>
        </w:rPr>
        <w:t>17687/24.03.2022</w:t>
      </w:r>
    </w:p>
    <w:p w14:paraId="1D501FF2" w14:textId="77777777" w:rsidR="00501BB3" w:rsidRPr="00501BB3" w:rsidRDefault="00501BB3" w:rsidP="00546793">
      <w:pPr>
        <w:rPr>
          <w:b/>
          <w:sz w:val="28"/>
          <w:szCs w:val="28"/>
          <w:lang w:val="ro-RO"/>
        </w:rPr>
      </w:pPr>
    </w:p>
    <w:p w14:paraId="661821E6" w14:textId="77777777" w:rsidR="00501BB3" w:rsidRPr="00501BB3" w:rsidRDefault="00501BB3" w:rsidP="00501BB3">
      <w:pPr>
        <w:spacing w:line="276" w:lineRule="auto"/>
        <w:ind w:right="-153" w:firstLine="720"/>
        <w:jc w:val="both"/>
        <w:rPr>
          <w:sz w:val="28"/>
          <w:szCs w:val="28"/>
          <w:lang w:val="ro-RO"/>
        </w:rPr>
      </w:pPr>
      <w:r w:rsidRPr="00501BB3">
        <w:rPr>
          <w:sz w:val="28"/>
          <w:szCs w:val="28"/>
          <w:lang w:val="ro-RO"/>
        </w:rPr>
        <w:t>În temeiul prevederilor art.136 alin. (8) lit. b) din OUG nr. 57/2019 privind Codul Administrativ, cu modificările și completările ulterioare, Serviciul Patrimoniu, Concesionări, Închirieri, formulează următorul:</w:t>
      </w:r>
    </w:p>
    <w:p w14:paraId="76F00A02" w14:textId="36CB0B8F" w:rsidR="00F55177" w:rsidRPr="00501BB3" w:rsidRDefault="00F55177" w:rsidP="00546793">
      <w:pPr>
        <w:jc w:val="center"/>
        <w:rPr>
          <w:b/>
          <w:sz w:val="28"/>
          <w:szCs w:val="28"/>
          <w:lang w:val="ro-RO"/>
        </w:rPr>
      </w:pPr>
    </w:p>
    <w:p w14:paraId="26873448" w14:textId="77777777" w:rsidR="00501BB3" w:rsidRPr="00501BB3" w:rsidRDefault="00501BB3" w:rsidP="00546793">
      <w:pPr>
        <w:jc w:val="center"/>
        <w:rPr>
          <w:b/>
          <w:sz w:val="28"/>
          <w:szCs w:val="28"/>
          <w:lang w:val="ro-RO"/>
        </w:rPr>
      </w:pPr>
    </w:p>
    <w:p w14:paraId="71BCF84B" w14:textId="344A5E39" w:rsidR="00F55177" w:rsidRPr="00501BB3" w:rsidRDefault="00F55177" w:rsidP="00546793">
      <w:pPr>
        <w:jc w:val="center"/>
        <w:rPr>
          <w:b/>
          <w:sz w:val="28"/>
          <w:szCs w:val="28"/>
          <w:lang w:val="ro-RO"/>
        </w:rPr>
      </w:pPr>
      <w:r w:rsidRPr="00501BB3">
        <w:rPr>
          <w:b/>
          <w:sz w:val="28"/>
          <w:szCs w:val="28"/>
          <w:lang w:val="ro-RO"/>
        </w:rPr>
        <w:t>RAPORT DE SPE</w:t>
      </w:r>
      <w:smartTag w:uri="urn:schemas-microsoft-com:office:smarttags" w:element="stockticker">
        <w:r w:rsidRPr="00501BB3">
          <w:rPr>
            <w:b/>
            <w:sz w:val="28"/>
            <w:szCs w:val="28"/>
            <w:lang w:val="ro-RO"/>
          </w:rPr>
          <w:t>CIA</w:t>
        </w:r>
      </w:smartTag>
      <w:r w:rsidRPr="00501BB3">
        <w:rPr>
          <w:b/>
          <w:sz w:val="28"/>
          <w:szCs w:val="28"/>
          <w:lang w:val="ro-RO"/>
        </w:rPr>
        <w:t>LITATE</w:t>
      </w:r>
    </w:p>
    <w:p w14:paraId="240D8C45" w14:textId="77777777" w:rsidR="00501BB3" w:rsidRPr="00501BB3" w:rsidRDefault="00501BB3" w:rsidP="00546793">
      <w:pPr>
        <w:jc w:val="center"/>
        <w:rPr>
          <w:b/>
          <w:sz w:val="28"/>
          <w:szCs w:val="28"/>
          <w:lang w:val="ro-RO"/>
        </w:rPr>
      </w:pPr>
    </w:p>
    <w:p w14:paraId="07C00A06" w14:textId="556686BA" w:rsidR="00FE4804" w:rsidRPr="00E13BDB" w:rsidRDefault="00F55177" w:rsidP="00E13BDB">
      <w:pPr>
        <w:pStyle w:val="ListParagraph"/>
        <w:spacing w:line="240" w:lineRule="auto"/>
        <w:ind w:left="0"/>
        <w:jc w:val="both"/>
        <w:rPr>
          <w:rFonts w:ascii="Times New Roman" w:eastAsia="Times New Roman" w:hAnsi="Times New Roman"/>
          <w:noProof/>
          <w:sz w:val="28"/>
          <w:szCs w:val="28"/>
          <w:lang w:val="ro-RO"/>
        </w:rPr>
      </w:pPr>
      <w:r w:rsidRPr="00501BB3">
        <w:rPr>
          <w:rFonts w:ascii="Times New Roman" w:hAnsi="Times New Roman"/>
          <w:sz w:val="28"/>
          <w:szCs w:val="28"/>
          <w:lang w:val="ro-RO"/>
        </w:rPr>
        <w:t xml:space="preserve">la proiectul de hotărâre </w:t>
      </w:r>
      <w:r w:rsidR="00FE4804" w:rsidRPr="00501BB3">
        <w:rPr>
          <w:rFonts w:ascii="Times New Roman" w:eastAsia="Times New Roman" w:hAnsi="Times New Roman"/>
          <w:noProof/>
          <w:sz w:val="28"/>
          <w:szCs w:val="28"/>
          <w:lang w:val="ro-RO"/>
        </w:rPr>
        <w:t>pentru modificarea anexei nr. 1 la HCL nr. 16</w:t>
      </w:r>
      <w:r w:rsidR="00E13BDB">
        <w:rPr>
          <w:rFonts w:ascii="Times New Roman" w:eastAsia="Times New Roman" w:hAnsi="Times New Roman"/>
          <w:noProof/>
          <w:sz w:val="28"/>
          <w:szCs w:val="28"/>
          <w:lang w:val="ro-RO"/>
        </w:rPr>
        <w:t>3</w:t>
      </w:r>
      <w:r w:rsidR="00FE4804" w:rsidRPr="00501BB3">
        <w:rPr>
          <w:rFonts w:ascii="Times New Roman" w:eastAsia="Times New Roman" w:hAnsi="Times New Roman"/>
          <w:noProof/>
          <w:sz w:val="28"/>
          <w:szCs w:val="28"/>
          <w:lang w:val="ro-RO"/>
        </w:rPr>
        <w:t xml:space="preserve">/27.05.2021 </w:t>
      </w:r>
      <w:proofErr w:type="spellStart"/>
      <w:r w:rsidR="00E13BDB" w:rsidRPr="00E13BDB">
        <w:rPr>
          <w:rFonts w:ascii="Times New Roman" w:hAnsi="Times New Roman"/>
          <w:sz w:val="28"/>
          <w:szCs w:val="28"/>
        </w:rPr>
        <w:t>privind</w:t>
      </w:r>
      <w:proofErr w:type="spellEnd"/>
      <w:r w:rsidR="00E13BDB" w:rsidRPr="00E13BDB">
        <w:rPr>
          <w:rFonts w:ascii="Times New Roman" w:hAnsi="Times New Roman"/>
          <w:sz w:val="28"/>
          <w:szCs w:val="28"/>
        </w:rPr>
        <w:t xml:space="preserve"> </w:t>
      </w:r>
      <w:proofErr w:type="spellStart"/>
      <w:r w:rsidR="00E13BDB" w:rsidRPr="00E13BDB">
        <w:rPr>
          <w:rFonts w:ascii="Times New Roman" w:hAnsi="Times New Roman"/>
          <w:sz w:val="28"/>
          <w:szCs w:val="28"/>
        </w:rPr>
        <w:t>solicitarea</w:t>
      </w:r>
      <w:proofErr w:type="spellEnd"/>
      <w:r w:rsidR="00E13BDB" w:rsidRPr="00E13BDB">
        <w:rPr>
          <w:rFonts w:ascii="Times New Roman" w:hAnsi="Times New Roman"/>
          <w:sz w:val="28"/>
          <w:szCs w:val="28"/>
        </w:rPr>
        <w:t xml:space="preserve"> de </w:t>
      </w:r>
      <w:proofErr w:type="spellStart"/>
      <w:r w:rsidR="00E13BDB" w:rsidRPr="00E13BDB">
        <w:rPr>
          <w:rFonts w:ascii="Times New Roman" w:hAnsi="Times New Roman"/>
          <w:sz w:val="28"/>
          <w:szCs w:val="28"/>
        </w:rPr>
        <w:t>trecere</w:t>
      </w:r>
      <w:proofErr w:type="spellEnd"/>
      <w:r w:rsidR="00E13BDB" w:rsidRPr="00E13BDB">
        <w:rPr>
          <w:rFonts w:ascii="Times New Roman" w:hAnsi="Times New Roman"/>
          <w:sz w:val="28"/>
          <w:szCs w:val="28"/>
        </w:rPr>
        <w:t xml:space="preserve"> din </w:t>
      </w:r>
      <w:proofErr w:type="spellStart"/>
      <w:r w:rsidR="00E13BDB" w:rsidRPr="00E13BDB">
        <w:rPr>
          <w:rFonts w:ascii="Times New Roman" w:hAnsi="Times New Roman"/>
          <w:sz w:val="28"/>
          <w:szCs w:val="28"/>
        </w:rPr>
        <w:t>domeniul</w:t>
      </w:r>
      <w:proofErr w:type="spellEnd"/>
      <w:r w:rsidR="00E13BDB" w:rsidRPr="00E13BDB">
        <w:rPr>
          <w:rFonts w:ascii="Times New Roman" w:hAnsi="Times New Roman"/>
          <w:sz w:val="28"/>
          <w:szCs w:val="28"/>
        </w:rPr>
        <w:t xml:space="preserve"> public al </w:t>
      </w:r>
      <w:proofErr w:type="spellStart"/>
      <w:r w:rsidR="00E13BDB" w:rsidRPr="00E13BDB">
        <w:rPr>
          <w:rFonts w:ascii="Times New Roman" w:hAnsi="Times New Roman"/>
          <w:sz w:val="28"/>
          <w:szCs w:val="28"/>
        </w:rPr>
        <w:t>statului</w:t>
      </w:r>
      <w:proofErr w:type="spellEnd"/>
      <w:r w:rsidR="00E13BDB" w:rsidRPr="00E13BDB">
        <w:rPr>
          <w:rFonts w:ascii="Times New Roman" w:hAnsi="Times New Roman"/>
          <w:sz w:val="28"/>
          <w:szCs w:val="28"/>
        </w:rPr>
        <w:t xml:space="preserve"> </w:t>
      </w:r>
      <w:proofErr w:type="spellStart"/>
      <w:r w:rsidR="00E13BDB" w:rsidRPr="00E13BDB">
        <w:rPr>
          <w:rFonts w:ascii="Times New Roman" w:hAnsi="Times New Roman"/>
          <w:sz w:val="28"/>
          <w:szCs w:val="28"/>
        </w:rPr>
        <w:t>și</w:t>
      </w:r>
      <w:proofErr w:type="spellEnd"/>
      <w:r w:rsidR="00E13BDB" w:rsidRPr="00E13BDB">
        <w:rPr>
          <w:rFonts w:ascii="Times New Roman" w:hAnsi="Times New Roman"/>
          <w:sz w:val="28"/>
          <w:szCs w:val="28"/>
        </w:rPr>
        <w:t xml:space="preserve"> </w:t>
      </w:r>
      <w:proofErr w:type="spellStart"/>
      <w:r w:rsidR="00E13BDB" w:rsidRPr="00E13BDB">
        <w:rPr>
          <w:rFonts w:ascii="Times New Roman" w:hAnsi="Times New Roman"/>
          <w:sz w:val="28"/>
          <w:szCs w:val="28"/>
        </w:rPr>
        <w:t>administrarea</w:t>
      </w:r>
      <w:proofErr w:type="spellEnd"/>
      <w:r w:rsidR="00E13BDB" w:rsidRPr="00E13BDB">
        <w:rPr>
          <w:rFonts w:ascii="Times New Roman" w:hAnsi="Times New Roman"/>
          <w:sz w:val="28"/>
          <w:szCs w:val="28"/>
        </w:rPr>
        <w:t xml:space="preserve"> </w:t>
      </w:r>
      <w:proofErr w:type="spellStart"/>
      <w:r w:rsidR="00E13BDB" w:rsidRPr="00E13BDB">
        <w:rPr>
          <w:rFonts w:ascii="Times New Roman" w:hAnsi="Times New Roman"/>
          <w:sz w:val="28"/>
          <w:szCs w:val="28"/>
        </w:rPr>
        <w:t>Ministerului</w:t>
      </w:r>
      <w:proofErr w:type="spellEnd"/>
      <w:r w:rsidR="00E13BDB" w:rsidRPr="00E13BDB">
        <w:rPr>
          <w:rFonts w:ascii="Times New Roman" w:hAnsi="Times New Roman"/>
          <w:sz w:val="28"/>
          <w:szCs w:val="28"/>
        </w:rPr>
        <w:t xml:space="preserve"> </w:t>
      </w:r>
      <w:proofErr w:type="spellStart"/>
      <w:r w:rsidR="00E13BDB" w:rsidRPr="00E13BDB">
        <w:rPr>
          <w:rFonts w:ascii="Times New Roman" w:hAnsi="Times New Roman"/>
          <w:sz w:val="28"/>
          <w:szCs w:val="28"/>
        </w:rPr>
        <w:t>Educației</w:t>
      </w:r>
      <w:proofErr w:type="spellEnd"/>
      <w:r w:rsidR="00E13BDB" w:rsidRPr="00E13BDB">
        <w:rPr>
          <w:rFonts w:ascii="Times New Roman" w:hAnsi="Times New Roman"/>
          <w:sz w:val="28"/>
          <w:szCs w:val="28"/>
        </w:rPr>
        <w:t xml:space="preserve"> </w:t>
      </w:r>
      <w:proofErr w:type="spellStart"/>
      <w:r w:rsidR="00E13BDB" w:rsidRPr="00E13BDB">
        <w:rPr>
          <w:rFonts w:ascii="Times New Roman" w:hAnsi="Times New Roman"/>
          <w:sz w:val="28"/>
          <w:szCs w:val="28"/>
        </w:rPr>
        <w:t>și</w:t>
      </w:r>
      <w:proofErr w:type="spellEnd"/>
      <w:r w:rsidR="00E13BDB" w:rsidRPr="00E13BDB">
        <w:rPr>
          <w:rFonts w:ascii="Times New Roman" w:hAnsi="Times New Roman"/>
          <w:sz w:val="28"/>
          <w:szCs w:val="28"/>
        </w:rPr>
        <w:t xml:space="preserve"> </w:t>
      </w:r>
      <w:proofErr w:type="spellStart"/>
      <w:r w:rsidR="00E13BDB" w:rsidRPr="00E13BDB">
        <w:rPr>
          <w:rFonts w:ascii="Times New Roman" w:hAnsi="Times New Roman"/>
          <w:sz w:val="28"/>
          <w:szCs w:val="28"/>
        </w:rPr>
        <w:t>Cercetării</w:t>
      </w:r>
      <w:proofErr w:type="spellEnd"/>
      <w:r w:rsidR="00E13BDB" w:rsidRPr="00E13BDB">
        <w:rPr>
          <w:rFonts w:ascii="Times New Roman" w:hAnsi="Times New Roman"/>
          <w:sz w:val="28"/>
          <w:szCs w:val="28"/>
        </w:rPr>
        <w:t xml:space="preserve"> </w:t>
      </w:r>
      <w:proofErr w:type="spellStart"/>
      <w:r w:rsidR="00E13BDB" w:rsidRPr="00E13BDB">
        <w:rPr>
          <w:rFonts w:ascii="Times New Roman" w:hAnsi="Times New Roman"/>
          <w:sz w:val="28"/>
          <w:szCs w:val="28"/>
        </w:rPr>
        <w:t>Științifice</w:t>
      </w:r>
      <w:proofErr w:type="spellEnd"/>
      <w:r w:rsidR="00E13BDB" w:rsidRPr="00E13BDB">
        <w:rPr>
          <w:rFonts w:ascii="Times New Roman" w:hAnsi="Times New Roman"/>
          <w:sz w:val="28"/>
          <w:szCs w:val="28"/>
        </w:rPr>
        <w:t xml:space="preserve"> </w:t>
      </w:r>
      <w:proofErr w:type="spellStart"/>
      <w:r w:rsidR="00E13BDB" w:rsidRPr="00E13BDB">
        <w:rPr>
          <w:rFonts w:ascii="Times New Roman" w:hAnsi="Times New Roman"/>
          <w:sz w:val="28"/>
          <w:szCs w:val="28"/>
        </w:rPr>
        <w:t>pentru</w:t>
      </w:r>
      <w:proofErr w:type="spellEnd"/>
      <w:r w:rsidR="00E13BDB" w:rsidRPr="00E13BDB">
        <w:rPr>
          <w:rFonts w:ascii="Times New Roman" w:hAnsi="Times New Roman"/>
          <w:sz w:val="28"/>
          <w:szCs w:val="28"/>
        </w:rPr>
        <w:t xml:space="preserve"> </w:t>
      </w:r>
      <w:proofErr w:type="spellStart"/>
      <w:r w:rsidR="00E13BDB" w:rsidRPr="00E13BDB">
        <w:rPr>
          <w:rFonts w:ascii="Times New Roman" w:hAnsi="Times New Roman"/>
          <w:sz w:val="28"/>
          <w:szCs w:val="28"/>
        </w:rPr>
        <w:t>Inspectoratul</w:t>
      </w:r>
      <w:proofErr w:type="spellEnd"/>
      <w:r w:rsidR="00E13BDB" w:rsidRPr="00E13BDB">
        <w:rPr>
          <w:rFonts w:ascii="Times New Roman" w:hAnsi="Times New Roman"/>
          <w:sz w:val="28"/>
          <w:szCs w:val="28"/>
        </w:rPr>
        <w:t xml:space="preserve"> </w:t>
      </w:r>
      <w:proofErr w:type="spellStart"/>
      <w:r w:rsidR="00E13BDB" w:rsidRPr="00E13BDB">
        <w:rPr>
          <w:rFonts w:ascii="Times New Roman" w:hAnsi="Times New Roman"/>
          <w:sz w:val="28"/>
          <w:szCs w:val="28"/>
        </w:rPr>
        <w:t>Școlar</w:t>
      </w:r>
      <w:proofErr w:type="spellEnd"/>
      <w:r w:rsidR="00E13BDB" w:rsidRPr="00E13BDB">
        <w:rPr>
          <w:rFonts w:ascii="Times New Roman" w:hAnsi="Times New Roman"/>
          <w:sz w:val="28"/>
          <w:szCs w:val="28"/>
        </w:rPr>
        <w:t xml:space="preserve"> </w:t>
      </w:r>
      <w:proofErr w:type="spellStart"/>
      <w:r w:rsidR="00E13BDB" w:rsidRPr="00E13BDB">
        <w:rPr>
          <w:rFonts w:ascii="Times New Roman" w:hAnsi="Times New Roman"/>
          <w:sz w:val="28"/>
          <w:szCs w:val="28"/>
        </w:rPr>
        <w:t>Județean</w:t>
      </w:r>
      <w:proofErr w:type="spellEnd"/>
      <w:r w:rsidR="00E13BDB" w:rsidRPr="00E13BDB">
        <w:rPr>
          <w:rFonts w:ascii="Times New Roman" w:hAnsi="Times New Roman"/>
          <w:sz w:val="28"/>
          <w:szCs w:val="28"/>
        </w:rPr>
        <w:t xml:space="preserve"> Satu Mare </w:t>
      </w:r>
      <w:proofErr w:type="spellStart"/>
      <w:r w:rsidR="00E13BDB" w:rsidRPr="00E13BDB">
        <w:rPr>
          <w:rFonts w:ascii="Times New Roman" w:hAnsi="Times New Roman"/>
          <w:sz w:val="28"/>
          <w:szCs w:val="28"/>
        </w:rPr>
        <w:t>în</w:t>
      </w:r>
      <w:proofErr w:type="spellEnd"/>
      <w:r w:rsidR="00E13BDB" w:rsidRPr="00E13BDB">
        <w:rPr>
          <w:rFonts w:ascii="Times New Roman" w:hAnsi="Times New Roman"/>
          <w:sz w:val="28"/>
          <w:szCs w:val="28"/>
        </w:rPr>
        <w:t xml:space="preserve"> </w:t>
      </w:r>
      <w:proofErr w:type="spellStart"/>
      <w:r w:rsidR="00E13BDB" w:rsidRPr="00E13BDB">
        <w:rPr>
          <w:rFonts w:ascii="Times New Roman" w:hAnsi="Times New Roman"/>
          <w:sz w:val="28"/>
          <w:szCs w:val="28"/>
        </w:rPr>
        <w:t>domeniul</w:t>
      </w:r>
      <w:proofErr w:type="spellEnd"/>
      <w:r w:rsidR="00E13BDB" w:rsidRPr="00E13BDB">
        <w:rPr>
          <w:rFonts w:ascii="Times New Roman" w:hAnsi="Times New Roman"/>
          <w:sz w:val="28"/>
          <w:szCs w:val="28"/>
        </w:rPr>
        <w:t xml:space="preserve"> public al </w:t>
      </w:r>
      <w:proofErr w:type="spellStart"/>
      <w:r w:rsidR="00E13BDB" w:rsidRPr="00E13BDB">
        <w:rPr>
          <w:rFonts w:ascii="Times New Roman" w:hAnsi="Times New Roman"/>
          <w:sz w:val="28"/>
          <w:szCs w:val="28"/>
        </w:rPr>
        <w:t>Municipiului</w:t>
      </w:r>
      <w:proofErr w:type="spellEnd"/>
      <w:r w:rsidR="00E13BDB" w:rsidRPr="00E13BDB">
        <w:rPr>
          <w:rFonts w:ascii="Times New Roman" w:hAnsi="Times New Roman"/>
          <w:sz w:val="28"/>
          <w:szCs w:val="28"/>
        </w:rPr>
        <w:t xml:space="preserve"> Satu Mare </w:t>
      </w:r>
      <w:proofErr w:type="spellStart"/>
      <w:r w:rsidR="00E13BDB" w:rsidRPr="00E13BDB">
        <w:rPr>
          <w:rFonts w:ascii="Times New Roman" w:hAnsi="Times New Roman"/>
          <w:sz w:val="28"/>
          <w:szCs w:val="28"/>
        </w:rPr>
        <w:t>și</w:t>
      </w:r>
      <w:proofErr w:type="spellEnd"/>
      <w:r w:rsidR="00E13BDB" w:rsidRPr="00E13BDB">
        <w:rPr>
          <w:rFonts w:ascii="Times New Roman" w:hAnsi="Times New Roman"/>
          <w:sz w:val="28"/>
          <w:szCs w:val="28"/>
        </w:rPr>
        <w:t xml:space="preserve"> </w:t>
      </w:r>
      <w:proofErr w:type="spellStart"/>
      <w:r w:rsidR="00E13BDB" w:rsidRPr="00E13BDB">
        <w:rPr>
          <w:rFonts w:ascii="Times New Roman" w:hAnsi="Times New Roman"/>
          <w:sz w:val="28"/>
          <w:szCs w:val="28"/>
        </w:rPr>
        <w:t>administrarea</w:t>
      </w:r>
      <w:proofErr w:type="spellEnd"/>
      <w:r w:rsidR="00E13BDB" w:rsidRPr="00E13BDB">
        <w:rPr>
          <w:rFonts w:ascii="Times New Roman" w:hAnsi="Times New Roman"/>
          <w:sz w:val="28"/>
          <w:szCs w:val="28"/>
        </w:rPr>
        <w:t xml:space="preserve"> </w:t>
      </w:r>
      <w:proofErr w:type="spellStart"/>
      <w:r w:rsidR="00E13BDB" w:rsidRPr="00E13BDB">
        <w:rPr>
          <w:rFonts w:ascii="Times New Roman" w:hAnsi="Times New Roman"/>
          <w:sz w:val="28"/>
          <w:szCs w:val="28"/>
        </w:rPr>
        <w:t>Consiliului</w:t>
      </w:r>
      <w:proofErr w:type="spellEnd"/>
      <w:r w:rsidR="00E13BDB" w:rsidRPr="00E13BDB">
        <w:rPr>
          <w:rFonts w:ascii="Times New Roman" w:hAnsi="Times New Roman"/>
          <w:sz w:val="28"/>
          <w:szCs w:val="28"/>
        </w:rPr>
        <w:t xml:space="preserve"> Local a </w:t>
      </w:r>
      <w:proofErr w:type="spellStart"/>
      <w:r w:rsidR="00E13BDB" w:rsidRPr="00E13BDB">
        <w:rPr>
          <w:rFonts w:ascii="Times New Roman" w:hAnsi="Times New Roman"/>
          <w:sz w:val="28"/>
          <w:szCs w:val="28"/>
        </w:rPr>
        <w:t>imobilului</w:t>
      </w:r>
      <w:proofErr w:type="spellEnd"/>
      <w:r w:rsidR="00E13BDB" w:rsidRPr="00E13BDB">
        <w:rPr>
          <w:rFonts w:ascii="Times New Roman" w:hAnsi="Times New Roman"/>
          <w:sz w:val="28"/>
          <w:szCs w:val="28"/>
        </w:rPr>
        <w:t xml:space="preserve"> ”Complex </w:t>
      </w:r>
      <w:proofErr w:type="spellStart"/>
      <w:r w:rsidR="00E13BDB" w:rsidRPr="00E13BDB">
        <w:rPr>
          <w:rFonts w:ascii="Times New Roman" w:hAnsi="Times New Roman"/>
          <w:sz w:val="28"/>
          <w:szCs w:val="28"/>
        </w:rPr>
        <w:t>sportiv</w:t>
      </w:r>
      <w:proofErr w:type="spellEnd"/>
      <w:r w:rsidR="00E13BDB" w:rsidRPr="00E13BDB">
        <w:rPr>
          <w:rFonts w:ascii="Times New Roman" w:hAnsi="Times New Roman"/>
          <w:sz w:val="28"/>
          <w:szCs w:val="28"/>
        </w:rPr>
        <w:t xml:space="preserve">” </w:t>
      </w:r>
      <w:proofErr w:type="spellStart"/>
      <w:r w:rsidR="00E13BDB" w:rsidRPr="00E13BDB">
        <w:rPr>
          <w:rFonts w:ascii="Times New Roman" w:hAnsi="Times New Roman"/>
          <w:sz w:val="28"/>
          <w:szCs w:val="28"/>
        </w:rPr>
        <w:t>situat</w:t>
      </w:r>
      <w:proofErr w:type="spellEnd"/>
      <w:r w:rsidR="00E13BDB" w:rsidRPr="00E13BDB">
        <w:rPr>
          <w:rFonts w:ascii="Times New Roman" w:hAnsi="Times New Roman"/>
          <w:sz w:val="28"/>
          <w:szCs w:val="28"/>
        </w:rPr>
        <w:t xml:space="preserve"> </w:t>
      </w:r>
      <w:proofErr w:type="spellStart"/>
      <w:r w:rsidR="00E13BDB" w:rsidRPr="00E13BDB">
        <w:rPr>
          <w:rFonts w:ascii="Times New Roman" w:hAnsi="Times New Roman"/>
          <w:sz w:val="28"/>
          <w:szCs w:val="28"/>
        </w:rPr>
        <w:t>în</w:t>
      </w:r>
      <w:proofErr w:type="spellEnd"/>
      <w:r w:rsidR="00E13BDB" w:rsidRPr="00E13BDB">
        <w:rPr>
          <w:rFonts w:ascii="Times New Roman" w:hAnsi="Times New Roman"/>
          <w:sz w:val="28"/>
          <w:szCs w:val="28"/>
        </w:rPr>
        <w:t xml:space="preserve"> Satu Mare str. Mihai </w:t>
      </w:r>
      <w:proofErr w:type="spellStart"/>
      <w:r w:rsidR="00E13BDB" w:rsidRPr="00E13BDB">
        <w:rPr>
          <w:rFonts w:ascii="Times New Roman" w:hAnsi="Times New Roman"/>
          <w:sz w:val="28"/>
          <w:szCs w:val="28"/>
        </w:rPr>
        <w:t>Eminescu</w:t>
      </w:r>
      <w:proofErr w:type="spellEnd"/>
      <w:r w:rsidR="00E13BDB" w:rsidRPr="00E13BDB">
        <w:rPr>
          <w:rFonts w:ascii="Times New Roman" w:hAnsi="Times New Roman"/>
          <w:sz w:val="28"/>
          <w:szCs w:val="28"/>
        </w:rPr>
        <w:t xml:space="preserve"> nr.1</w:t>
      </w:r>
    </w:p>
    <w:p w14:paraId="61859026" w14:textId="77777777" w:rsidR="00F55177" w:rsidRPr="00501BB3" w:rsidRDefault="00F55177" w:rsidP="00546793">
      <w:pPr>
        <w:ind w:firstLine="709"/>
        <w:jc w:val="center"/>
        <w:rPr>
          <w:sz w:val="28"/>
          <w:szCs w:val="28"/>
          <w:lang w:val="ro-RO"/>
        </w:rPr>
      </w:pPr>
    </w:p>
    <w:p w14:paraId="1E399068" w14:textId="77777777" w:rsidR="00C11831" w:rsidRDefault="00F55177" w:rsidP="00C11831">
      <w:pPr>
        <w:autoSpaceDE w:val="0"/>
        <w:autoSpaceDN w:val="0"/>
        <w:adjustRightInd w:val="0"/>
        <w:jc w:val="both"/>
        <w:rPr>
          <w:sz w:val="28"/>
          <w:szCs w:val="28"/>
          <w:lang w:val="ro-RO"/>
        </w:rPr>
      </w:pPr>
      <w:r w:rsidRPr="00501BB3">
        <w:rPr>
          <w:sz w:val="28"/>
          <w:szCs w:val="28"/>
          <w:lang w:val="ro-RO"/>
        </w:rPr>
        <w:t xml:space="preserve">            </w:t>
      </w:r>
      <w:r w:rsidR="00FE4804" w:rsidRPr="00501BB3">
        <w:rPr>
          <w:sz w:val="28"/>
          <w:szCs w:val="28"/>
          <w:lang w:val="ro-RO"/>
        </w:rPr>
        <w:t>Prin</w:t>
      </w:r>
      <w:r w:rsidRPr="00501BB3">
        <w:rPr>
          <w:sz w:val="28"/>
          <w:szCs w:val="28"/>
          <w:lang w:val="ro-RO"/>
        </w:rPr>
        <w:t xml:space="preserve"> </w:t>
      </w:r>
      <w:r w:rsidR="00FE4804" w:rsidRPr="00501BB3">
        <w:rPr>
          <w:sz w:val="28"/>
          <w:szCs w:val="28"/>
          <w:lang w:val="ro-RO"/>
        </w:rPr>
        <w:t xml:space="preserve">adresa nr.14565/22.10.2021 Ministerul Educației, solicită ca în cuprinsul hotărârilor prin care se cere trecerea unor bunuri din domeniul public al statului în domeniul public al municipiului, </w:t>
      </w:r>
      <w:r w:rsidR="00C11831">
        <w:rPr>
          <w:sz w:val="28"/>
          <w:szCs w:val="28"/>
          <w:lang w:val="ro-RO"/>
        </w:rPr>
        <w:t>să fie identificate prin raportare la datele cadastrale actuale și la valorile din rapoartele de evaluare înaintate de către Inspectoratul școlar odată cu solicitarea.</w:t>
      </w:r>
    </w:p>
    <w:p w14:paraId="2165BA27" w14:textId="5EF4240F" w:rsidR="00C11831" w:rsidRDefault="00C11831" w:rsidP="00C11831">
      <w:pPr>
        <w:autoSpaceDE w:val="0"/>
        <w:autoSpaceDN w:val="0"/>
        <w:adjustRightInd w:val="0"/>
        <w:ind w:firstLine="708"/>
        <w:jc w:val="both"/>
        <w:rPr>
          <w:sz w:val="28"/>
          <w:szCs w:val="28"/>
          <w:lang w:val="ro-RO"/>
        </w:rPr>
      </w:pPr>
      <w:r>
        <w:rPr>
          <w:sz w:val="28"/>
          <w:szCs w:val="28"/>
          <w:lang w:val="ro-RO"/>
        </w:rPr>
        <w:t xml:space="preserve">Ca urmare a celor de mai sus, evaluatorul a procedat la actualizarea raportului de evaluare, </w:t>
      </w:r>
      <w:r>
        <w:rPr>
          <w:sz w:val="28"/>
          <w:szCs w:val="28"/>
          <w:lang w:val="ro-RO"/>
        </w:rPr>
        <w:t>corelând de această dată raportul de evaluare cu datele cuprinse în cărțile funciare atașate</w:t>
      </w:r>
      <w:r>
        <w:rPr>
          <w:sz w:val="28"/>
          <w:szCs w:val="28"/>
          <w:lang w:val="ro-RO"/>
        </w:rPr>
        <w:t xml:space="preserve">. </w:t>
      </w:r>
    </w:p>
    <w:p w14:paraId="4F4793E3" w14:textId="4DBD31B2" w:rsidR="00F55177" w:rsidRPr="00501BB3" w:rsidRDefault="00FE4804" w:rsidP="00C11831">
      <w:pPr>
        <w:autoSpaceDE w:val="0"/>
        <w:autoSpaceDN w:val="0"/>
        <w:adjustRightInd w:val="0"/>
        <w:ind w:firstLine="708"/>
        <w:jc w:val="both"/>
        <w:rPr>
          <w:sz w:val="28"/>
          <w:szCs w:val="28"/>
          <w:lang w:val="ro-RO"/>
        </w:rPr>
      </w:pPr>
      <w:r w:rsidRPr="00C11831">
        <w:rPr>
          <w:sz w:val="28"/>
          <w:szCs w:val="28"/>
          <w:lang w:val="ro-RO"/>
        </w:rPr>
        <w:t>Astfel este</w:t>
      </w:r>
      <w:r w:rsidRPr="00501BB3">
        <w:rPr>
          <w:sz w:val="28"/>
          <w:szCs w:val="28"/>
          <w:lang w:val="ro-RO"/>
        </w:rPr>
        <w:t xml:space="preserve"> necesară actualizarea Anexei 1 la HCL nr.16</w:t>
      </w:r>
      <w:r w:rsidR="00E13BDB">
        <w:rPr>
          <w:sz w:val="28"/>
          <w:szCs w:val="28"/>
          <w:lang w:val="ro-RO"/>
        </w:rPr>
        <w:t>3</w:t>
      </w:r>
      <w:r w:rsidRPr="00501BB3">
        <w:rPr>
          <w:sz w:val="28"/>
          <w:szCs w:val="28"/>
          <w:lang w:val="ro-RO"/>
        </w:rPr>
        <w:t xml:space="preserve">/2021 </w:t>
      </w:r>
      <w:r w:rsidR="0039792A">
        <w:rPr>
          <w:sz w:val="28"/>
          <w:szCs w:val="28"/>
          <w:lang w:val="ro-RO"/>
        </w:rPr>
        <w:t>în ceea ce privește descrierea imobilului, atât referitor la datele cadastrale, la valorile din cuprinsul rapoartelor de evaluare întocmite de către Inspectoratul Școlar, cât și cu date referitoare la destinația construcției și caracteristicile tehnice ale imobilului.</w:t>
      </w:r>
      <w:r w:rsidR="00173BEC" w:rsidRPr="00501BB3">
        <w:rPr>
          <w:sz w:val="28"/>
          <w:szCs w:val="28"/>
          <w:lang w:val="ro-RO"/>
        </w:rPr>
        <w:t xml:space="preserve"> În natură, i</w:t>
      </w:r>
      <w:r w:rsidR="00F55177" w:rsidRPr="00501BB3">
        <w:rPr>
          <w:sz w:val="28"/>
          <w:szCs w:val="28"/>
          <w:lang w:val="ro-RO"/>
        </w:rPr>
        <w:t>mobilul</w:t>
      </w:r>
      <w:r w:rsidR="00173BEC" w:rsidRPr="00501BB3">
        <w:rPr>
          <w:sz w:val="28"/>
          <w:szCs w:val="28"/>
          <w:lang w:val="ro-RO"/>
        </w:rPr>
        <w:t>ui</w:t>
      </w:r>
      <w:r w:rsidR="00F55177" w:rsidRPr="00501BB3">
        <w:rPr>
          <w:sz w:val="28"/>
          <w:szCs w:val="28"/>
          <w:lang w:val="ro-RO"/>
        </w:rPr>
        <w:t xml:space="preserve"> îi corespunde  teren și construcții situat în Satu Mare str. </w:t>
      </w:r>
      <w:r w:rsidR="00C93EEA">
        <w:rPr>
          <w:sz w:val="28"/>
          <w:szCs w:val="28"/>
          <w:lang w:val="ro-RO"/>
        </w:rPr>
        <w:t>Mihai Eminescu nr.1</w:t>
      </w:r>
      <w:r w:rsidR="00F55177" w:rsidRPr="00501BB3">
        <w:rPr>
          <w:sz w:val="28"/>
          <w:szCs w:val="28"/>
          <w:lang w:val="ro-RO"/>
        </w:rPr>
        <w:t xml:space="preserve">, </w:t>
      </w:r>
      <w:r w:rsidR="00173BEC" w:rsidRPr="00501BB3">
        <w:rPr>
          <w:sz w:val="28"/>
          <w:szCs w:val="28"/>
          <w:lang w:val="ro-RO"/>
        </w:rPr>
        <w:t>fiind</w:t>
      </w:r>
      <w:r w:rsidR="00F55177" w:rsidRPr="00501BB3">
        <w:rPr>
          <w:sz w:val="28"/>
          <w:szCs w:val="28"/>
          <w:lang w:val="ro-RO"/>
        </w:rPr>
        <w:t xml:space="preserve"> înscris în CF nr. </w:t>
      </w:r>
      <w:r w:rsidR="00E13BDB">
        <w:rPr>
          <w:sz w:val="28"/>
          <w:szCs w:val="28"/>
          <w:lang w:val="ro-RO"/>
        </w:rPr>
        <w:t>177487</w:t>
      </w:r>
      <w:r w:rsidR="00F55177" w:rsidRPr="00501BB3">
        <w:rPr>
          <w:sz w:val="28"/>
          <w:szCs w:val="28"/>
          <w:lang w:val="ro-RO"/>
        </w:rPr>
        <w:t xml:space="preserve"> </w:t>
      </w:r>
      <w:r w:rsidR="00E13BDB">
        <w:rPr>
          <w:sz w:val="28"/>
          <w:szCs w:val="28"/>
          <w:lang w:val="ro-RO"/>
        </w:rPr>
        <w:t xml:space="preserve">sub </w:t>
      </w:r>
      <w:r w:rsidR="00F55177" w:rsidRPr="00501BB3">
        <w:rPr>
          <w:sz w:val="28"/>
          <w:szCs w:val="28"/>
          <w:lang w:val="ro-RO"/>
        </w:rPr>
        <w:t xml:space="preserve">nr. cadastral </w:t>
      </w:r>
      <w:r w:rsidR="00576964">
        <w:rPr>
          <w:sz w:val="28"/>
          <w:szCs w:val="28"/>
          <w:lang w:val="ro-RO"/>
        </w:rPr>
        <w:t>177</w:t>
      </w:r>
      <w:r w:rsidR="00E13BDB">
        <w:rPr>
          <w:sz w:val="28"/>
          <w:szCs w:val="28"/>
          <w:lang w:val="ro-RO"/>
        </w:rPr>
        <w:t>487</w:t>
      </w:r>
      <w:r w:rsidR="00F55177" w:rsidRPr="00501BB3">
        <w:rPr>
          <w:sz w:val="28"/>
          <w:szCs w:val="28"/>
          <w:lang w:val="ro-RO"/>
        </w:rPr>
        <w:t xml:space="preserve">, </w:t>
      </w:r>
      <w:r w:rsidR="00173BEC" w:rsidRPr="00501BB3">
        <w:rPr>
          <w:sz w:val="28"/>
          <w:szCs w:val="28"/>
          <w:lang w:val="ro-RO"/>
        </w:rPr>
        <w:t>cu</w:t>
      </w:r>
      <w:r w:rsidR="00F55177" w:rsidRPr="00501BB3">
        <w:rPr>
          <w:sz w:val="28"/>
          <w:szCs w:val="28"/>
          <w:lang w:val="ro-RO"/>
        </w:rPr>
        <w:t xml:space="preserve"> o suprafață  de </w:t>
      </w:r>
      <w:r w:rsidR="00E13BDB">
        <w:rPr>
          <w:sz w:val="28"/>
          <w:szCs w:val="28"/>
          <w:lang w:val="ro-RO"/>
        </w:rPr>
        <w:t>2.809</w:t>
      </w:r>
      <w:r w:rsidR="00F55177" w:rsidRPr="00501BB3">
        <w:rPr>
          <w:sz w:val="28"/>
          <w:szCs w:val="28"/>
          <w:lang w:val="ro-RO"/>
        </w:rPr>
        <w:t xml:space="preserve"> mp</w:t>
      </w:r>
      <w:r w:rsidR="00E13BDB">
        <w:rPr>
          <w:sz w:val="28"/>
          <w:szCs w:val="28"/>
          <w:lang w:val="ro-RO"/>
        </w:rPr>
        <w:t>, CF nr.177486 sub nr. cadastral 177486, cu o suprafață de  112 mp și CF nr. 177505 sub nr. cadastral 177505, cu o suprafață de  919 mp</w:t>
      </w:r>
      <w:r w:rsidR="00173BEC" w:rsidRPr="00501BB3">
        <w:rPr>
          <w:sz w:val="28"/>
          <w:szCs w:val="28"/>
          <w:lang w:val="ro-RO"/>
        </w:rPr>
        <w:t>.</w:t>
      </w:r>
      <w:r w:rsidR="00F55177" w:rsidRPr="00501BB3">
        <w:rPr>
          <w:sz w:val="28"/>
          <w:szCs w:val="28"/>
          <w:lang w:val="ro-RO"/>
        </w:rPr>
        <w:t xml:space="preserve"> </w:t>
      </w:r>
      <w:r w:rsidR="00173BEC" w:rsidRPr="00983AAC">
        <w:rPr>
          <w:sz w:val="28"/>
          <w:szCs w:val="28"/>
          <w:lang w:val="ro-RO"/>
        </w:rPr>
        <w:t xml:space="preserve">Acesta face parte din </w:t>
      </w:r>
      <w:r w:rsidR="00F55177" w:rsidRPr="00983AAC">
        <w:rPr>
          <w:sz w:val="28"/>
          <w:szCs w:val="28"/>
          <w:lang w:val="ro-RO"/>
        </w:rPr>
        <w:t xml:space="preserve">domeniul public al </w:t>
      </w:r>
      <w:r w:rsidRPr="00983AAC">
        <w:rPr>
          <w:sz w:val="28"/>
          <w:szCs w:val="28"/>
          <w:lang w:val="ro-RO"/>
        </w:rPr>
        <w:t>S</w:t>
      </w:r>
      <w:r w:rsidR="00F55177" w:rsidRPr="00983AAC">
        <w:rPr>
          <w:sz w:val="28"/>
          <w:szCs w:val="28"/>
          <w:lang w:val="ro-RO"/>
        </w:rPr>
        <w:t xml:space="preserve">tatului </w:t>
      </w:r>
      <w:r w:rsidRPr="00983AAC">
        <w:rPr>
          <w:sz w:val="28"/>
          <w:szCs w:val="28"/>
          <w:lang w:val="ro-RO"/>
        </w:rPr>
        <w:t>R</w:t>
      </w:r>
      <w:r w:rsidR="00F55177" w:rsidRPr="00983AAC">
        <w:rPr>
          <w:sz w:val="28"/>
          <w:szCs w:val="28"/>
          <w:lang w:val="ro-RO"/>
        </w:rPr>
        <w:t xml:space="preserve">omân </w:t>
      </w:r>
      <w:r w:rsidR="00173BEC" w:rsidRPr="00983AAC">
        <w:rPr>
          <w:sz w:val="28"/>
          <w:szCs w:val="28"/>
          <w:lang w:val="ro-RO"/>
        </w:rPr>
        <w:t>fiind</w:t>
      </w:r>
      <w:r w:rsidR="00F55177" w:rsidRPr="00983AAC">
        <w:rPr>
          <w:sz w:val="28"/>
          <w:szCs w:val="28"/>
          <w:lang w:val="ro-RO"/>
        </w:rPr>
        <w:t xml:space="preserve"> instituit un drept de administrare </w:t>
      </w:r>
      <w:r w:rsidR="00173BEC" w:rsidRPr="00983AAC">
        <w:rPr>
          <w:sz w:val="28"/>
          <w:szCs w:val="28"/>
          <w:lang w:val="ro-RO"/>
        </w:rPr>
        <w:t xml:space="preserve">în favoarea </w:t>
      </w:r>
      <w:r w:rsidR="00983AAC" w:rsidRPr="00E44D91">
        <w:rPr>
          <w:sz w:val="28"/>
          <w:szCs w:val="28"/>
          <w:lang w:val="ro-RO"/>
        </w:rPr>
        <w:t>Ministerului Educației și Cercetării Științifice pentru Inspectoratul Școlar Județean</w:t>
      </w:r>
      <w:r w:rsidR="00983AAC">
        <w:rPr>
          <w:sz w:val="28"/>
          <w:szCs w:val="28"/>
        </w:rPr>
        <w:t xml:space="preserve"> Satu Mare  </w:t>
      </w:r>
      <w:r w:rsidR="00F55177" w:rsidRPr="00983AAC">
        <w:rPr>
          <w:sz w:val="28"/>
          <w:szCs w:val="28"/>
          <w:lang w:val="ro-RO"/>
        </w:rPr>
        <w:t xml:space="preserve"> conform H.G. nr. </w:t>
      </w:r>
      <w:r w:rsidR="00983AAC">
        <w:rPr>
          <w:sz w:val="28"/>
          <w:szCs w:val="28"/>
          <w:lang w:val="ro-RO"/>
        </w:rPr>
        <w:t>525/2015</w:t>
      </w:r>
      <w:r w:rsidR="00F55177" w:rsidRPr="00983AAC">
        <w:rPr>
          <w:sz w:val="28"/>
          <w:szCs w:val="28"/>
          <w:lang w:val="ro-RO"/>
        </w:rPr>
        <w:t xml:space="preserve"> </w:t>
      </w:r>
      <w:r w:rsidR="00983AAC">
        <w:rPr>
          <w:sz w:val="28"/>
          <w:szCs w:val="28"/>
          <w:lang w:val="ro-RO"/>
        </w:rPr>
        <w:t>privind</w:t>
      </w:r>
      <w:r w:rsidR="00F55177" w:rsidRPr="00983AAC">
        <w:rPr>
          <w:sz w:val="28"/>
          <w:szCs w:val="28"/>
          <w:lang w:val="ro-RO"/>
        </w:rPr>
        <w:t xml:space="preserve"> </w:t>
      </w:r>
      <w:r w:rsidR="00983AAC">
        <w:rPr>
          <w:sz w:val="28"/>
          <w:szCs w:val="28"/>
          <w:lang w:val="ro-RO"/>
        </w:rPr>
        <w:t>î</w:t>
      </w:r>
      <w:r w:rsidR="00983AAC" w:rsidRPr="00983AAC">
        <w:rPr>
          <w:sz w:val="28"/>
          <w:szCs w:val="28"/>
          <w:lang w:val="ro-RO"/>
        </w:rPr>
        <w:t xml:space="preserve">nscrierea </w:t>
      </w:r>
      <w:r w:rsidR="00983AAC">
        <w:rPr>
          <w:sz w:val="28"/>
          <w:szCs w:val="28"/>
          <w:lang w:val="ro-RO"/>
        </w:rPr>
        <w:t>î</w:t>
      </w:r>
      <w:r w:rsidR="00983AAC" w:rsidRPr="00983AAC">
        <w:rPr>
          <w:sz w:val="28"/>
          <w:szCs w:val="28"/>
          <w:lang w:val="ro-RO"/>
        </w:rPr>
        <w:t xml:space="preserve">n inventarul centralizat al bunurilor din domeniul public al statului </w:t>
      </w:r>
      <w:r w:rsidR="00983AAC">
        <w:rPr>
          <w:sz w:val="28"/>
          <w:szCs w:val="28"/>
          <w:lang w:val="ro-RO"/>
        </w:rPr>
        <w:t>ș</w:t>
      </w:r>
      <w:r w:rsidR="00983AAC" w:rsidRPr="00983AAC">
        <w:rPr>
          <w:sz w:val="28"/>
          <w:szCs w:val="28"/>
          <w:lang w:val="ro-RO"/>
        </w:rPr>
        <w:t xml:space="preserve">i darea </w:t>
      </w:r>
      <w:r w:rsidR="00983AAC">
        <w:rPr>
          <w:sz w:val="28"/>
          <w:szCs w:val="28"/>
          <w:lang w:val="ro-RO"/>
        </w:rPr>
        <w:t>î</w:t>
      </w:r>
      <w:r w:rsidR="00983AAC" w:rsidRPr="00983AAC">
        <w:rPr>
          <w:sz w:val="28"/>
          <w:szCs w:val="28"/>
          <w:lang w:val="ro-RO"/>
        </w:rPr>
        <w:t>n administrarea Ministerului Educa</w:t>
      </w:r>
      <w:r w:rsidR="00983AAC">
        <w:rPr>
          <w:sz w:val="28"/>
          <w:szCs w:val="28"/>
          <w:lang w:val="ro-RO"/>
        </w:rPr>
        <w:t>ț</w:t>
      </w:r>
      <w:r w:rsidR="00983AAC" w:rsidRPr="00983AAC">
        <w:rPr>
          <w:sz w:val="28"/>
          <w:szCs w:val="28"/>
          <w:lang w:val="ro-RO"/>
        </w:rPr>
        <w:t xml:space="preserve">iei </w:t>
      </w:r>
      <w:r w:rsidR="00983AAC">
        <w:rPr>
          <w:sz w:val="28"/>
          <w:szCs w:val="28"/>
          <w:lang w:val="ro-RO"/>
        </w:rPr>
        <w:t>ș</w:t>
      </w:r>
      <w:r w:rsidR="00983AAC" w:rsidRPr="00983AAC">
        <w:rPr>
          <w:sz w:val="28"/>
          <w:szCs w:val="28"/>
          <w:lang w:val="ro-RO"/>
        </w:rPr>
        <w:t>i Cercet</w:t>
      </w:r>
      <w:r w:rsidR="00983AAC">
        <w:rPr>
          <w:sz w:val="28"/>
          <w:szCs w:val="28"/>
          <w:lang w:val="ro-RO"/>
        </w:rPr>
        <w:t>ă</w:t>
      </w:r>
      <w:r w:rsidR="00983AAC" w:rsidRPr="00983AAC">
        <w:rPr>
          <w:sz w:val="28"/>
          <w:szCs w:val="28"/>
          <w:lang w:val="ro-RO"/>
        </w:rPr>
        <w:t xml:space="preserve">rii </w:t>
      </w:r>
      <w:r w:rsidR="00983AAC">
        <w:rPr>
          <w:sz w:val="28"/>
          <w:szCs w:val="28"/>
          <w:lang w:val="ro-RO"/>
        </w:rPr>
        <w:t>Ș</w:t>
      </w:r>
      <w:r w:rsidR="00983AAC" w:rsidRPr="00983AAC">
        <w:rPr>
          <w:sz w:val="28"/>
          <w:szCs w:val="28"/>
          <w:lang w:val="ro-RO"/>
        </w:rPr>
        <w:t>tiin</w:t>
      </w:r>
      <w:r w:rsidR="00983AAC">
        <w:rPr>
          <w:sz w:val="28"/>
          <w:szCs w:val="28"/>
          <w:lang w:val="ro-RO"/>
        </w:rPr>
        <w:t>ț</w:t>
      </w:r>
      <w:r w:rsidR="00983AAC" w:rsidRPr="00983AAC">
        <w:rPr>
          <w:sz w:val="28"/>
          <w:szCs w:val="28"/>
          <w:lang w:val="ro-RO"/>
        </w:rPr>
        <w:t xml:space="preserve">ifice pentru Inspectoratul </w:t>
      </w:r>
      <w:r w:rsidR="00983AAC">
        <w:rPr>
          <w:sz w:val="28"/>
          <w:szCs w:val="28"/>
          <w:lang w:val="ro-RO"/>
        </w:rPr>
        <w:t>Ș</w:t>
      </w:r>
      <w:r w:rsidR="00983AAC" w:rsidRPr="00983AAC">
        <w:rPr>
          <w:sz w:val="28"/>
          <w:szCs w:val="28"/>
          <w:lang w:val="ro-RO"/>
        </w:rPr>
        <w:t>colar Jude</w:t>
      </w:r>
      <w:r w:rsidR="00983AAC">
        <w:rPr>
          <w:sz w:val="28"/>
          <w:szCs w:val="28"/>
          <w:lang w:val="ro-RO"/>
        </w:rPr>
        <w:t>ț</w:t>
      </w:r>
      <w:r w:rsidR="00983AAC" w:rsidRPr="00983AAC">
        <w:rPr>
          <w:sz w:val="28"/>
          <w:szCs w:val="28"/>
          <w:lang w:val="ro-RO"/>
        </w:rPr>
        <w:t xml:space="preserve">ean Satu Mare a unor bunuri imobile aflate </w:t>
      </w:r>
      <w:r w:rsidR="00983AAC">
        <w:rPr>
          <w:sz w:val="28"/>
          <w:szCs w:val="28"/>
          <w:lang w:val="ro-RO"/>
        </w:rPr>
        <w:t>î</w:t>
      </w:r>
      <w:r w:rsidR="00983AAC" w:rsidRPr="00983AAC">
        <w:rPr>
          <w:sz w:val="28"/>
          <w:szCs w:val="28"/>
          <w:lang w:val="ro-RO"/>
        </w:rPr>
        <w:t>n proprietatea public</w:t>
      </w:r>
      <w:r w:rsidR="00983AAC">
        <w:rPr>
          <w:sz w:val="28"/>
          <w:szCs w:val="28"/>
          <w:lang w:val="ro-RO"/>
        </w:rPr>
        <w:t>ă</w:t>
      </w:r>
      <w:r w:rsidR="00983AAC" w:rsidRPr="00983AAC">
        <w:rPr>
          <w:sz w:val="28"/>
          <w:szCs w:val="28"/>
          <w:lang w:val="ro-RO"/>
        </w:rPr>
        <w:t xml:space="preserve"> a statulu</w:t>
      </w:r>
      <w:r w:rsidR="00983AAC">
        <w:rPr>
          <w:sz w:val="28"/>
          <w:szCs w:val="28"/>
          <w:lang w:val="ro-RO"/>
        </w:rPr>
        <w:t>i</w:t>
      </w:r>
      <w:r w:rsidR="00F55177" w:rsidRPr="00983AAC">
        <w:rPr>
          <w:sz w:val="28"/>
          <w:szCs w:val="28"/>
          <w:lang w:val="ro-RO"/>
        </w:rPr>
        <w:t>.</w:t>
      </w:r>
    </w:p>
    <w:p w14:paraId="1E915B89" w14:textId="68FD5306" w:rsidR="00546793" w:rsidRPr="00501BB3" w:rsidRDefault="00173BEC" w:rsidP="00546793">
      <w:pPr>
        <w:ind w:firstLine="720"/>
        <w:jc w:val="both"/>
        <w:rPr>
          <w:sz w:val="28"/>
          <w:szCs w:val="28"/>
          <w:lang w:val="ro-RO"/>
        </w:rPr>
      </w:pPr>
      <w:r w:rsidRPr="00501BB3">
        <w:rPr>
          <w:sz w:val="28"/>
          <w:szCs w:val="28"/>
          <w:lang w:val="ro-RO"/>
        </w:rPr>
        <w:lastRenderedPageBreak/>
        <w:t xml:space="preserve">Având în vedere faptul că </w:t>
      </w:r>
      <w:r w:rsidR="00F55177" w:rsidRPr="00501BB3">
        <w:rPr>
          <w:sz w:val="28"/>
          <w:szCs w:val="28"/>
          <w:lang w:val="ro-RO"/>
        </w:rPr>
        <w:t>Municipiul Satu Mare intenționează preluarea  prin Hotărâre de Guvern, a imobilului care face obiectul prezentei hotărâri</w:t>
      </w:r>
      <w:r w:rsidR="00546793" w:rsidRPr="00501BB3">
        <w:rPr>
          <w:sz w:val="28"/>
          <w:szCs w:val="28"/>
          <w:lang w:val="ro-RO"/>
        </w:rPr>
        <w:t xml:space="preserve">, acesta ar putea fi pus în valoare ca bun de interes public local. </w:t>
      </w:r>
    </w:p>
    <w:p w14:paraId="361CB85E" w14:textId="4890B2E3" w:rsidR="00F55177" w:rsidRPr="00501BB3" w:rsidRDefault="00F55177" w:rsidP="00546793">
      <w:pPr>
        <w:jc w:val="both"/>
        <w:rPr>
          <w:sz w:val="28"/>
          <w:szCs w:val="28"/>
          <w:lang w:val="ro-RO"/>
        </w:rPr>
      </w:pPr>
      <w:r w:rsidRPr="00501BB3">
        <w:rPr>
          <w:sz w:val="28"/>
          <w:szCs w:val="28"/>
          <w:lang w:val="ro-RO"/>
        </w:rPr>
        <w:tab/>
      </w:r>
      <w:r w:rsidR="00501BB3" w:rsidRPr="00501BB3">
        <w:rPr>
          <w:sz w:val="28"/>
          <w:szCs w:val="28"/>
          <w:lang w:val="ro-RO"/>
        </w:rPr>
        <w:t>Ținând</w:t>
      </w:r>
      <w:r w:rsidRPr="00501BB3">
        <w:rPr>
          <w:sz w:val="28"/>
          <w:szCs w:val="28"/>
          <w:lang w:val="ro-RO"/>
        </w:rPr>
        <w:t xml:space="preserve"> seama de faptul </w:t>
      </w:r>
      <w:bookmarkStart w:id="0" w:name="_Hlk504111888"/>
      <w:r w:rsidRPr="00501BB3">
        <w:rPr>
          <w:sz w:val="28"/>
          <w:szCs w:val="28"/>
          <w:lang w:val="ro-RO"/>
        </w:rPr>
        <w:t xml:space="preserve">că fondurile alocate de la bugetul de stat pentru reabilitarea și </w:t>
      </w:r>
      <w:r w:rsidR="00501BB3" w:rsidRPr="00501BB3">
        <w:rPr>
          <w:sz w:val="28"/>
          <w:szCs w:val="28"/>
          <w:lang w:val="ro-RO"/>
        </w:rPr>
        <w:t>întreținerea</w:t>
      </w:r>
      <w:r w:rsidRPr="00501BB3">
        <w:rPr>
          <w:sz w:val="28"/>
          <w:szCs w:val="28"/>
          <w:lang w:val="ro-RO"/>
        </w:rPr>
        <w:t xml:space="preserve"> imobilelor sunt insuficiente fiind necesare lucrări de investiții și reparații imobilul neputând fi utilizat în bune condiții pentru </w:t>
      </w:r>
      <w:r w:rsidR="00501BB3" w:rsidRPr="00501BB3">
        <w:rPr>
          <w:sz w:val="28"/>
          <w:szCs w:val="28"/>
          <w:lang w:val="ro-RO"/>
        </w:rPr>
        <w:t>activități</w:t>
      </w:r>
      <w:r w:rsidRPr="00501BB3">
        <w:rPr>
          <w:sz w:val="28"/>
          <w:szCs w:val="28"/>
          <w:lang w:val="ro-RO"/>
        </w:rPr>
        <w:t xml:space="preserve"> sportive, prin trecerea în proprietatea Municipiul Satu Mare, se realizează cadrul juridic necesar alocării de fonduri de la bugetul local în vederea demarării lucrărilor de </w:t>
      </w:r>
      <w:r w:rsidR="00501BB3" w:rsidRPr="00501BB3">
        <w:rPr>
          <w:sz w:val="28"/>
          <w:szCs w:val="28"/>
          <w:lang w:val="ro-RO"/>
        </w:rPr>
        <w:t>investiții</w:t>
      </w:r>
      <w:r w:rsidRPr="00501BB3">
        <w:rPr>
          <w:sz w:val="28"/>
          <w:szCs w:val="28"/>
          <w:lang w:val="ro-RO"/>
        </w:rPr>
        <w:t xml:space="preserve">.   </w:t>
      </w:r>
    </w:p>
    <w:bookmarkEnd w:id="0"/>
    <w:p w14:paraId="06D9C299" w14:textId="77777777" w:rsidR="00F55177" w:rsidRPr="00501BB3" w:rsidRDefault="00F55177" w:rsidP="00546793">
      <w:pPr>
        <w:jc w:val="both"/>
        <w:rPr>
          <w:sz w:val="28"/>
          <w:szCs w:val="28"/>
          <w:lang w:val="ro-RO"/>
        </w:rPr>
      </w:pPr>
      <w:r w:rsidRPr="00501BB3">
        <w:rPr>
          <w:sz w:val="28"/>
          <w:szCs w:val="28"/>
          <w:lang w:val="ro-RO"/>
        </w:rPr>
        <w:tab/>
        <w:t xml:space="preserve"> Proiectul de hotărâre propus spre dezbaterea și aprobarea Consiliului local al municipiului Satu Mare se încadrează în prevederile art. 292 din Codul administrativ aprobat prin OUG nr.57/2019, cu  modificările  și completările ulterioare, potrivit cărora trecerea unui bun din domeniul public al statului în domeniul public al unei unități administrative teritoriale se face prin hotărâre a Guvernului la cererea  consiliului local, condiționat fiind ca bunul să se regăsească pe raza teritorială a unității administrativ teritoriale care solicită trecerea.</w:t>
      </w:r>
    </w:p>
    <w:p w14:paraId="6B0B0FE4" w14:textId="77777777" w:rsidR="00F55177" w:rsidRPr="00501BB3" w:rsidRDefault="00F55177" w:rsidP="00546793">
      <w:pPr>
        <w:jc w:val="both"/>
        <w:rPr>
          <w:sz w:val="28"/>
          <w:szCs w:val="28"/>
          <w:lang w:val="ro-RO"/>
        </w:rPr>
      </w:pPr>
      <w:r w:rsidRPr="00501BB3">
        <w:rPr>
          <w:sz w:val="28"/>
          <w:szCs w:val="28"/>
          <w:lang w:val="ro-RO"/>
        </w:rPr>
        <w:tab/>
        <w:t xml:space="preserve">    Luând în considerare cele ce preced, proiectul de hotărâre se înaintează Consiliului Local al Municipiului Satu Mare cu propunere de aprobare.</w:t>
      </w:r>
    </w:p>
    <w:p w14:paraId="226D9365" w14:textId="77777777" w:rsidR="00F55177" w:rsidRPr="00501BB3" w:rsidRDefault="00F55177" w:rsidP="00F55177">
      <w:pPr>
        <w:tabs>
          <w:tab w:val="num" w:pos="540"/>
        </w:tabs>
        <w:spacing w:line="276" w:lineRule="auto"/>
        <w:jc w:val="both"/>
        <w:rPr>
          <w:sz w:val="28"/>
          <w:szCs w:val="28"/>
          <w:lang w:val="ro-RO"/>
        </w:rPr>
      </w:pPr>
      <w:r w:rsidRPr="00501BB3">
        <w:rPr>
          <w:sz w:val="28"/>
          <w:szCs w:val="28"/>
          <w:lang w:val="ro-RO"/>
        </w:rPr>
        <w:t xml:space="preserve"> </w:t>
      </w:r>
    </w:p>
    <w:p w14:paraId="60BC3D04" w14:textId="77777777" w:rsidR="00F55177" w:rsidRPr="00501BB3" w:rsidRDefault="00F55177" w:rsidP="00F55177">
      <w:pPr>
        <w:spacing w:line="276" w:lineRule="auto"/>
        <w:ind w:left="2880" w:firstLine="720"/>
        <w:rPr>
          <w:sz w:val="28"/>
          <w:szCs w:val="28"/>
          <w:lang w:val="ro-RO"/>
        </w:rPr>
      </w:pPr>
      <w:r w:rsidRPr="00501BB3">
        <w:rPr>
          <w:sz w:val="28"/>
          <w:szCs w:val="28"/>
          <w:lang w:val="ro-RO"/>
        </w:rPr>
        <w:t xml:space="preserve"> </w:t>
      </w:r>
      <w:proofErr w:type="spellStart"/>
      <w:r w:rsidRPr="00501BB3">
        <w:rPr>
          <w:sz w:val="28"/>
          <w:szCs w:val="28"/>
          <w:lang w:val="ro-RO"/>
        </w:rPr>
        <w:t>Şef</w:t>
      </w:r>
      <w:proofErr w:type="spellEnd"/>
      <w:r w:rsidRPr="00501BB3">
        <w:rPr>
          <w:sz w:val="28"/>
          <w:szCs w:val="28"/>
          <w:lang w:val="ro-RO"/>
        </w:rPr>
        <w:t xml:space="preserve"> serviciu </w:t>
      </w:r>
    </w:p>
    <w:p w14:paraId="307DAC8E" w14:textId="77777777" w:rsidR="00F55177" w:rsidRPr="00501BB3" w:rsidRDefault="00F55177" w:rsidP="00F55177">
      <w:pPr>
        <w:spacing w:line="276" w:lineRule="auto"/>
        <w:ind w:left="2880" w:firstLine="720"/>
        <w:rPr>
          <w:sz w:val="28"/>
          <w:szCs w:val="28"/>
          <w:lang w:val="ro-RO"/>
        </w:rPr>
      </w:pPr>
      <w:r w:rsidRPr="00501BB3">
        <w:rPr>
          <w:sz w:val="28"/>
          <w:szCs w:val="28"/>
          <w:lang w:val="ro-RO"/>
        </w:rPr>
        <w:t xml:space="preserve">Mihaela Faur </w:t>
      </w:r>
    </w:p>
    <w:p w14:paraId="60517EDA" w14:textId="09FDB7A3" w:rsidR="00F55177" w:rsidRPr="00501BB3" w:rsidRDefault="00F55177" w:rsidP="00F55177">
      <w:pPr>
        <w:spacing w:line="276" w:lineRule="auto"/>
        <w:rPr>
          <w:sz w:val="28"/>
          <w:szCs w:val="28"/>
        </w:rPr>
      </w:pPr>
    </w:p>
    <w:p w14:paraId="657A8FED" w14:textId="29F05B47" w:rsidR="00501BB3" w:rsidRDefault="00501BB3" w:rsidP="00F55177">
      <w:pPr>
        <w:spacing w:line="276" w:lineRule="auto"/>
      </w:pPr>
    </w:p>
    <w:p w14:paraId="04EA8704" w14:textId="7C08749A" w:rsidR="00501BB3" w:rsidRDefault="00501BB3" w:rsidP="00F55177">
      <w:pPr>
        <w:spacing w:line="276" w:lineRule="auto"/>
      </w:pPr>
    </w:p>
    <w:p w14:paraId="6B6E3154" w14:textId="7D67473E" w:rsidR="00501BB3" w:rsidRDefault="00501BB3" w:rsidP="00F55177">
      <w:pPr>
        <w:spacing w:line="276" w:lineRule="auto"/>
      </w:pPr>
    </w:p>
    <w:p w14:paraId="7E250CBB" w14:textId="6E6661D5" w:rsidR="00501BB3" w:rsidRDefault="00501BB3" w:rsidP="00F55177">
      <w:pPr>
        <w:spacing w:line="276" w:lineRule="auto"/>
      </w:pPr>
    </w:p>
    <w:p w14:paraId="68C42AFA" w14:textId="48B1A9BD" w:rsidR="00501BB3" w:rsidRDefault="00501BB3" w:rsidP="00F55177">
      <w:pPr>
        <w:spacing w:line="276" w:lineRule="auto"/>
      </w:pPr>
    </w:p>
    <w:p w14:paraId="62C9873B" w14:textId="6855DEE3" w:rsidR="00501BB3" w:rsidRDefault="00501BB3" w:rsidP="00F55177">
      <w:pPr>
        <w:spacing w:line="276" w:lineRule="auto"/>
      </w:pPr>
    </w:p>
    <w:p w14:paraId="41549F5A" w14:textId="66722752" w:rsidR="00501BB3" w:rsidRDefault="00501BB3" w:rsidP="00F55177">
      <w:pPr>
        <w:spacing w:line="276" w:lineRule="auto"/>
      </w:pPr>
    </w:p>
    <w:p w14:paraId="445B56A5" w14:textId="77777777" w:rsidR="00501BB3" w:rsidRDefault="00501BB3" w:rsidP="00F55177">
      <w:pPr>
        <w:spacing w:line="276" w:lineRule="auto"/>
      </w:pPr>
    </w:p>
    <w:p w14:paraId="584B248B" w14:textId="4E277607" w:rsidR="00BA4197" w:rsidRDefault="00F55177" w:rsidP="00F55177">
      <w:pPr>
        <w:spacing w:line="276" w:lineRule="auto"/>
      </w:pPr>
      <w:proofErr w:type="spellStart"/>
      <w:r w:rsidRPr="008B674E">
        <w:rPr>
          <w:sz w:val="16"/>
          <w:szCs w:val="16"/>
        </w:rPr>
        <w:t>Faur</w:t>
      </w:r>
      <w:proofErr w:type="spellEnd"/>
      <w:r w:rsidRPr="008B674E">
        <w:rPr>
          <w:sz w:val="16"/>
          <w:szCs w:val="16"/>
        </w:rPr>
        <w:t xml:space="preserve"> Mihaela/2ex</w:t>
      </w:r>
    </w:p>
    <w:sectPr w:rsidR="00BA4197" w:rsidSect="00A64396">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77"/>
    <w:rsid w:val="00016D48"/>
    <w:rsid w:val="0006347A"/>
    <w:rsid w:val="0015196F"/>
    <w:rsid w:val="00152460"/>
    <w:rsid w:val="00173BEC"/>
    <w:rsid w:val="0039792A"/>
    <w:rsid w:val="00501BB3"/>
    <w:rsid w:val="00546793"/>
    <w:rsid w:val="00576964"/>
    <w:rsid w:val="00697CAB"/>
    <w:rsid w:val="00866D5E"/>
    <w:rsid w:val="00983AAC"/>
    <w:rsid w:val="00A64396"/>
    <w:rsid w:val="00A76F3A"/>
    <w:rsid w:val="00B526BD"/>
    <w:rsid w:val="00C11831"/>
    <w:rsid w:val="00C93EEA"/>
    <w:rsid w:val="00DE5A20"/>
    <w:rsid w:val="00DF2AAD"/>
    <w:rsid w:val="00E13BDB"/>
    <w:rsid w:val="00E44D91"/>
    <w:rsid w:val="00EB6ACD"/>
    <w:rsid w:val="00F55177"/>
    <w:rsid w:val="00FB2D5B"/>
    <w:rsid w:val="00FC044F"/>
    <w:rsid w:val="00FE48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E2D8C63"/>
  <w15:chartTrackingRefBased/>
  <w15:docId w15:val="{8CC3BE46-C4D4-4082-B5B6-791670A7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7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804"/>
    <w:pPr>
      <w:spacing w:after="160" w:line="252"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220266">
      <w:bodyDiv w:val="1"/>
      <w:marLeft w:val="0"/>
      <w:marRight w:val="0"/>
      <w:marTop w:val="0"/>
      <w:marBottom w:val="0"/>
      <w:divBdr>
        <w:top w:val="none" w:sz="0" w:space="0" w:color="auto"/>
        <w:left w:val="none" w:sz="0" w:space="0" w:color="auto"/>
        <w:bottom w:val="none" w:sz="0" w:space="0" w:color="auto"/>
        <w:right w:val="none" w:sz="0" w:space="0" w:color="auto"/>
      </w:divBdr>
    </w:div>
    <w:div w:id="884100547">
      <w:bodyDiv w:val="1"/>
      <w:marLeft w:val="0"/>
      <w:marRight w:val="0"/>
      <w:marTop w:val="0"/>
      <w:marBottom w:val="0"/>
      <w:divBdr>
        <w:top w:val="none" w:sz="0" w:space="0" w:color="auto"/>
        <w:left w:val="none" w:sz="0" w:space="0" w:color="auto"/>
        <w:bottom w:val="none" w:sz="0" w:space="0" w:color="auto"/>
        <w:right w:val="none" w:sz="0" w:space="0" w:color="auto"/>
      </w:divBdr>
    </w:div>
    <w:div w:id="103246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578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8</cp:revision>
  <cp:lastPrinted>2022-03-25T08:33:00Z</cp:lastPrinted>
  <dcterms:created xsi:type="dcterms:W3CDTF">2022-03-23T11:14:00Z</dcterms:created>
  <dcterms:modified xsi:type="dcterms:W3CDTF">2022-03-25T08:33:00Z</dcterms:modified>
</cp:coreProperties>
</file>