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7C3EA9E6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6767E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16252</w:t>
      </w:r>
      <w:r w:rsidR="005547F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/18.03.2022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5C045361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5547FA">
        <w:rPr>
          <w:sz w:val="28"/>
          <w:szCs w:val="28"/>
          <w:lang w:val="ro-RO"/>
        </w:rPr>
        <w:t>aprilie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 xml:space="preserve">“După declararea ca legal constituit, consiliul local alege dintre membrii săi, în termenul stabilit prin regulamentul de organizare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17BA0F39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 xml:space="preserve">doamnei </w:t>
      </w:r>
      <w:proofErr w:type="spellStart"/>
      <w:r w:rsidR="00D02688">
        <w:rPr>
          <w:rFonts w:ascii="Times New Roman" w:hAnsi="Times New Roman"/>
          <w:sz w:val="28"/>
          <w:szCs w:val="28"/>
        </w:rPr>
        <w:t>Szejke</w:t>
      </w:r>
      <w:proofErr w:type="spellEnd"/>
      <w:r w:rsidR="00D02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688">
        <w:rPr>
          <w:rFonts w:ascii="Times New Roman" w:hAnsi="Times New Roman"/>
          <w:sz w:val="28"/>
          <w:szCs w:val="28"/>
        </w:rPr>
        <w:t>Ottilia</w:t>
      </w:r>
      <w:proofErr w:type="spellEnd"/>
      <w:r w:rsidR="00D02688">
        <w:rPr>
          <w:rFonts w:ascii="Times New Roman" w:hAnsi="Times New Roman"/>
          <w:sz w:val="28"/>
          <w:szCs w:val="28"/>
        </w:rPr>
        <w:t xml:space="preserve"> </w:t>
      </w:r>
      <w:r w:rsidR="005547FA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C74227">
        <w:rPr>
          <w:rFonts w:ascii="Times New Roman" w:hAnsi="Times New Roman"/>
          <w:sz w:val="28"/>
          <w:szCs w:val="28"/>
        </w:rPr>
        <w:t>a</w:t>
      </w:r>
      <w:r w:rsidR="003E6577" w:rsidRPr="00E90A9B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ă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   </w:t>
      </w:r>
      <w:r w:rsidR="008B6C8D">
        <w:rPr>
          <w:rFonts w:ascii="Times New Roman" w:hAnsi="Times New Roman"/>
          <w:sz w:val="28"/>
          <w:szCs w:val="28"/>
        </w:rPr>
        <w:t>nr</w:t>
      </w:r>
      <w:r w:rsidR="00D02688">
        <w:rPr>
          <w:rFonts w:ascii="Times New Roman" w:hAnsi="Times New Roman"/>
          <w:sz w:val="28"/>
          <w:szCs w:val="28"/>
        </w:rPr>
        <w:t>. 45/ 24.02.2022,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D02688">
        <w:rPr>
          <w:rFonts w:ascii="Times New Roman" w:hAnsi="Times New Roman"/>
          <w:sz w:val="28"/>
          <w:szCs w:val="28"/>
        </w:rPr>
        <w:t>martie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77974BC1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C665C">
        <w:rPr>
          <w:bCs/>
          <w:i/>
          <w:iCs/>
          <w:sz w:val="28"/>
          <w:szCs w:val="28"/>
          <w:lang w:val="ro-RO"/>
        </w:rPr>
        <w:t>aprilie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proofErr w:type="spellStart"/>
      <w:r w:rsidRPr="00EB0531">
        <w:rPr>
          <w:lang w:val="ro-RO"/>
        </w:rPr>
        <w:t>Red</w:t>
      </w:r>
      <w:proofErr w:type="spellEnd"/>
      <w:r w:rsidRPr="00EB0531">
        <w:rPr>
          <w:lang w:val="ro-RO"/>
        </w:rPr>
        <w:t>/</w:t>
      </w:r>
      <w:proofErr w:type="spellStart"/>
      <w:r w:rsidRPr="00EB0531">
        <w:rPr>
          <w:lang w:val="ro-RO"/>
        </w:rPr>
        <w:t>dact</w:t>
      </w:r>
      <w:proofErr w:type="spellEnd"/>
      <w:r w:rsidRPr="00EB0531">
        <w:rPr>
          <w:lang w:val="ro-RO"/>
        </w:rPr>
        <w:t xml:space="preserve"> /2 ex.</w:t>
      </w:r>
    </w:p>
    <w:p w14:paraId="68B45ED0" w14:textId="7C22A4A8" w:rsidR="00AC665C" w:rsidRPr="00EB0531" w:rsidRDefault="00AC665C" w:rsidP="005B7953">
      <w:pPr>
        <w:ind w:right="-784"/>
        <w:rPr>
          <w:lang w:val="ro-RO"/>
        </w:rPr>
      </w:pPr>
      <w:r w:rsidRPr="00EB0531">
        <w:rPr>
          <w:lang w:val="ro-RO"/>
        </w:rPr>
        <w:t>Mariana Husar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Mariana Husar</cp:lastModifiedBy>
  <cp:revision>13</cp:revision>
  <cp:lastPrinted>2021-12-16T08:38:00Z</cp:lastPrinted>
  <dcterms:created xsi:type="dcterms:W3CDTF">2021-12-08T11:37:00Z</dcterms:created>
  <dcterms:modified xsi:type="dcterms:W3CDTF">2022-03-18T07:30:00Z</dcterms:modified>
</cp:coreProperties>
</file>