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00F5" w14:textId="77777777" w:rsidR="00A73A74" w:rsidRPr="00E21C95" w:rsidRDefault="001D6D04">
      <w:pPr>
        <w:pStyle w:val="PlainText"/>
        <w:rPr>
          <w:rFonts w:ascii="Times New Roman" w:hAnsi="Times New Roman" w:cs="Times New Roman"/>
          <w:b/>
          <w:bCs/>
          <w:sz w:val="28"/>
          <w:szCs w:val="28"/>
          <w:lang w:val="ro-RO"/>
        </w:rPr>
      </w:pPr>
      <w:r w:rsidRPr="00E21C95">
        <w:rPr>
          <w:rFonts w:ascii="Times New Roman" w:hAnsi="Times New Roman" w:cs="Times New Roman"/>
          <w:b/>
          <w:bCs/>
          <w:sz w:val="28"/>
          <w:szCs w:val="28"/>
          <w:lang w:val="ro-RO"/>
        </w:rPr>
        <w:t>PRIMĂRIA MUNICIPIULUI SATU MARE</w:t>
      </w:r>
    </w:p>
    <w:p w14:paraId="4BB1AD54" w14:textId="4C2E378C" w:rsidR="001435E4" w:rsidRPr="00E21C95" w:rsidRDefault="001435E4">
      <w:pPr>
        <w:pStyle w:val="PlainText"/>
        <w:rPr>
          <w:rFonts w:ascii="Times New Roman" w:hAnsi="Times New Roman" w:cs="Times New Roman"/>
          <w:b/>
          <w:bCs/>
          <w:sz w:val="28"/>
          <w:szCs w:val="28"/>
          <w:lang w:val="ro-RO"/>
        </w:rPr>
      </w:pPr>
      <w:r w:rsidRPr="00E21C95">
        <w:rPr>
          <w:rFonts w:ascii="Times New Roman" w:hAnsi="Times New Roman" w:cs="Times New Roman"/>
          <w:b/>
          <w:bCs/>
          <w:sz w:val="28"/>
          <w:szCs w:val="28"/>
          <w:lang w:val="ro-RO"/>
        </w:rPr>
        <w:t xml:space="preserve">SERVICIUL ADMINISTRAREA DOMENIULUI PUBLIC ȘI PRIVAT </w:t>
      </w:r>
    </w:p>
    <w:p w14:paraId="2415C908" w14:textId="5F04CBE8" w:rsidR="00A9405C" w:rsidRPr="00E21C95" w:rsidRDefault="00A9405C">
      <w:pPr>
        <w:pStyle w:val="PlainText"/>
        <w:rPr>
          <w:rFonts w:ascii="Times New Roman" w:hAnsi="Times New Roman" w:cs="Times New Roman"/>
          <w:b/>
          <w:bCs/>
          <w:sz w:val="28"/>
          <w:szCs w:val="28"/>
          <w:lang w:val="ro-RO"/>
        </w:rPr>
      </w:pPr>
      <w:r w:rsidRPr="00E21C95">
        <w:rPr>
          <w:rFonts w:ascii="Times New Roman" w:hAnsi="Times New Roman" w:cs="Times New Roman"/>
          <w:b/>
          <w:bCs/>
          <w:sz w:val="28"/>
          <w:szCs w:val="28"/>
          <w:lang w:val="ro-RO"/>
        </w:rPr>
        <w:t>DIRECTOR EXECUTIV</w:t>
      </w:r>
    </w:p>
    <w:p w14:paraId="619CEB46" w14:textId="7EB20519" w:rsidR="00A73A74" w:rsidRPr="00E21C95" w:rsidRDefault="001D6D04">
      <w:pPr>
        <w:pStyle w:val="PlainText"/>
        <w:rPr>
          <w:rFonts w:ascii="Times New Roman" w:hAnsi="Times New Roman" w:cs="Times New Roman"/>
          <w:b/>
          <w:bCs/>
          <w:sz w:val="28"/>
          <w:szCs w:val="28"/>
          <w:lang w:val="ro-RO"/>
        </w:rPr>
      </w:pPr>
      <w:r w:rsidRPr="00E21C95">
        <w:rPr>
          <w:rFonts w:ascii="Times New Roman" w:hAnsi="Times New Roman" w:cs="Times New Roman"/>
          <w:b/>
          <w:bCs/>
          <w:sz w:val="28"/>
          <w:szCs w:val="28"/>
          <w:lang w:val="ro-RO"/>
        </w:rPr>
        <w:t>N</w:t>
      </w:r>
      <w:r w:rsidR="00587765" w:rsidRPr="00E21C95">
        <w:rPr>
          <w:rFonts w:ascii="Times New Roman" w:hAnsi="Times New Roman" w:cs="Times New Roman"/>
          <w:b/>
          <w:bCs/>
          <w:sz w:val="28"/>
          <w:szCs w:val="28"/>
          <w:lang w:val="ro-RO"/>
        </w:rPr>
        <w:t>r</w:t>
      </w:r>
      <w:r w:rsidRPr="00E21C95">
        <w:rPr>
          <w:rFonts w:ascii="Times New Roman" w:hAnsi="Times New Roman" w:cs="Times New Roman"/>
          <w:b/>
          <w:bCs/>
          <w:sz w:val="28"/>
          <w:szCs w:val="28"/>
          <w:lang w:val="ro-RO"/>
        </w:rPr>
        <w:t xml:space="preserve">. </w:t>
      </w:r>
      <w:r w:rsidR="003B49E4">
        <w:rPr>
          <w:rFonts w:ascii="Times New Roman" w:hAnsi="Times New Roman" w:cs="Times New Roman"/>
          <w:b/>
          <w:bCs/>
          <w:sz w:val="28"/>
          <w:szCs w:val="28"/>
          <w:lang w:val="ro-RO"/>
        </w:rPr>
        <w:t xml:space="preserve">11.321 </w:t>
      </w:r>
      <w:r w:rsidR="00FF19D0" w:rsidRPr="00E21C95">
        <w:rPr>
          <w:rFonts w:ascii="Times New Roman" w:hAnsi="Times New Roman" w:cs="Times New Roman"/>
          <w:b/>
          <w:bCs/>
          <w:sz w:val="28"/>
          <w:szCs w:val="28"/>
          <w:lang w:val="ro-RO"/>
        </w:rPr>
        <w:t xml:space="preserve">din </w:t>
      </w:r>
      <w:r w:rsidR="00405578">
        <w:rPr>
          <w:rFonts w:ascii="Times New Roman" w:hAnsi="Times New Roman" w:cs="Times New Roman"/>
          <w:b/>
          <w:bCs/>
          <w:sz w:val="28"/>
          <w:szCs w:val="28"/>
          <w:lang w:val="ro-RO"/>
        </w:rPr>
        <w:t>17</w:t>
      </w:r>
      <w:r w:rsidR="00FF19D0" w:rsidRPr="00E21C95">
        <w:rPr>
          <w:rFonts w:ascii="Times New Roman" w:hAnsi="Times New Roman" w:cs="Times New Roman"/>
          <w:b/>
          <w:bCs/>
          <w:sz w:val="28"/>
          <w:szCs w:val="28"/>
          <w:lang w:val="ro-RO"/>
        </w:rPr>
        <w:t>.</w:t>
      </w:r>
      <w:r w:rsidR="00405578">
        <w:rPr>
          <w:rFonts w:ascii="Times New Roman" w:hAnsi="Times New Roman" w:cs="Times New Roman"/>
          <w:b/>
          <w:bCs/>
          <w:sz w:val="28"/>
          <w:szCs w:val="28"/>
          <w:lang w:val="ro-RO"/>
        </w:rPr>
        <w:t>02</w:t>
      </w:r>
      <w:r w:rsidR="00FF19D0" w:rsidRPr="00E21C95">
        <w:rPr>
          <w:rFonts w:ascii="Times New Roman" w:hAnsi="Times New Roman" w:cs="Times New Roman"/>
          <w:b/>
          <w:bCs/>
          <w:sz w:val="28"/>
          <w:szCs w:val="28"/>
          <w:lang w:val="ro-RO"/>
        </w:rPr>
        <w:t>.202</w:t>
      </w:r>
      <w:r w:rsidR="00405578">
        <w:rPr>
          <w:rFonts w:ascii="Times New Roman" w:hAnsi="Times New Roman" w:cs="Times New Roman"/>
          <w:b/>
          <w:bCs/>
          <w:sz w:val="28"/>
          <w:szCs w:val="28"/>
          <w:lang w:val="ro-RO"/>
        </w:rPr>
        <w:t>3</w:t>
      </w:r>
    </w:p>
    <w:p w14:paraId="5DFEA865" w14:textId="05B546F2" w:rsidR="00AD1D2D" w:rsidRDefault="00AD1D2D" w:rsidP="00AD1D2D">
      <w:pPr>
        <w:jc w:val="both"/>
        <w:rPr>
          <w:noProof/>
          <w:sz w:val="28"/>
          <w:szCs w:val="28"/>
          <w:lang w:val="ro-RO"/>
        </w:rPr>
      </w:pPr>
    </w:p>
    <w:p w14:paraId="166F7401" w14:textId="0D1347E6" w:rsidR="00400D07" w:rsidRDefault="00400D07" w:rsidP="00AD1D2D">
      <w:pPr>
        <w:jc w:val="both"/>
        <w:rPr>
          <w:noProof/>
          <w:sz w:val="28"/>
          <w:szCs w:val="28"/>
          <w:lang w:val="ro-RO"/>
        </w:rPr>
      </w:pPr>
    </w:p>
    <w:p w14:paraId="37B9F68E" w14:textId="77777777" w:rsidR="009C6D69" w:rsidRPr="00E21C95" w:rsidRDefault="009C6D69" w:rsidP="00AD1D2D">
      <w:pPr>
        <w:jc w:val="both"/>
        <w:rPr>
          <w:noProof/>
          <w:sz w:val="28"/>
          <w:szCs w:val="28"/>
          <w:lang w:val="ro-RO"/>
        </w:rPr>
      </w:pPr>
    </w:p>
    <w:p w14:paraId="2E6F4240" w14:textId="0D18A43A" w:rsidR="00AD1D2D" w:rsidRDefault="00AD1D2D" w:rsidP="00A9405C">
      <w:pPr>
        <w:ind w:firstLine="720"/>
        <w:jc w:val="both"/>
        <w:rPr>
          <w:noProof/>
          <w:sz w:val="28"/>
          <w:szCs w:val="28"/>
          <w:lang w:val="ro-RO"/>
        </w:rPr>
      </w:pPr>
      <w:r w:rsidRPr="00E21C95">
        <w:rPr>
          <w:noProof/>
          <w:sz w:val="28"/>
          <w:szCs w:val="28"/>
          <w:lang w:val="ro-RO"/>
        </w:rPr>
        <w:t xml:space="preserve">În temeiul prevederilor art. 136 alin (8) lit. b) din OUG nr. 57/2019 privind Codul Administrativ, cu modificările și completările ulterioare, </w:t>
      </w:r>
      <w:r w:rsidR="001435E4" w:rsidRPr="00E21C95">
        <w:rPr>
          <w:sz w:val="28"/>
          <w:szCs w:val="28"/>
          <w:lang w:val="ro-RO"/>
        </w:rPr>
        <w:t>Serviciul Administrarea Domeniului Public și Privat</w:t>
      </w:r>
      <w:r w:rsidRPr="00E21C95">
        <w:rPr>
          <w:noProof/>
          <w:sz w:val="28"/>
          <w:szCs w:val="28"/>
          <w:lang w:val="ro-RO"/>
        </w:rPr>
        <w:t xml:space="preserve"> formulează următorul</w:t>
      </w:r>
    </w:p>
    <w:p w14:paraId="4A64A512" w14:textId="77777777" w:rsidR="00400D07" w:rsidRPr="00E21C95" w:rsidRDefault="00400D07" w:rsidP="00A9405C">
      <w:pPr>
        <w:ind w:firstLine="720"/>
        <w:jc w:val="both"/>
        <w:rPr>
          <w:noProof/>
          <w:sz w:val="28"/>
          <w:szCs w:val="28"/>
          <w:lang w:val="ro-RO"/>
        </w:rPr>
      </w:pPr>
    </w:p>
    <w:p w14:paraId="597DA875" w14:textId="4B9F74E3" w:rsidR="00A73A74" w:rsidRDefault="001D6D04">
      <w:pPr>
        <w:pStyle w:val="PlainText"/>
        <w:jc w:val="center"/>
        <w:rPr>
          <w:rFonts w:ascii="Times New Roman" w:hAnsi="Times New Roman" w:cs="Times New Roman"/>
          <w:b/>
          <w:sz w:val="28"/>
          <w:szCs w:val="28"/>
          <w:lang w:val="ro-RO"/>
        </w:rPr>
      </w:pPr>
      <w:r w:rsidRPr="00E21C95">
        <w:rPr>
          <w:rFonts w:ascii="Times New Roman" w:hAnsi="Times New Roman" w:cs="Times New Roman"/>
          <w:b/>
          <w:sz w:val="28"/>
          <w:szCs w:val="28"/>
          <w:lang w:val="ro-RO"/>
        </w:rPr>
        <w:t>RAPORT DE SPECIALITATE</w:t>
      </w:r>
    </w:p>
    <w:p w14:paraId="3F53FAD0" w14:textId="022DE166" w:rsidR="008936D5" w:rsidRDefault="008936D5">
      <w:pPr>
        <w:pStyle w:val="PlainText"/>
        <w:jc w:val="center"/>
        <w:rPr>
          <w:rFonts w:ascii="Times New Roman" w:hAnsi="Times New Roman" w:cs="Times New Roman"/>
          <w:b/>
          <w:sz w:val="28"/>
          <w:szCs w:val="28"/>
          <w:lang w:val="ro-RO"/>
        </w:rPr>
      </w:pPr>
    </w:p>
    <w:p w14:paraId="352CA719" w14:textId="77777777" w:rsidR="009C6D69" w:rsidRPr="00E21C95" w:rsidRDefault="009C6D69">
      <w:pPr>
        <w:pStyle w:val="PlainText"/>
        <w:jc w:val="center"/>
        <w:rPr>
          <w:rFonts w:ascii="Times New Roman" w:hAnsi="Times New Roman" w:cs="Times New Roman"/>
          <w:b/>
          <w:sz w:val="28"/>
          <w:szCs w:val="28"/>
          <w:lang w:val="ro-RO"/>
        </w:rPr>
      </w:pPr>
    </w:p>
    <w:p w14:paraId="1B48AF43" w14:textId="17835790" w:rsidR="006458C7" w:rsidRDefault="001D6D04" w:rsidP="006458C7">
      <w:pPr>
        <w:jc w:val="both"/>
        <w:rPr>
          <w:kern w:val="20"/>
          <w:sz w:val="28"/>
          <w:szCs w:val="28"/>
          <w:lang w:val="ro-RO"/>
        </w:rPr>
      </w:pPr>
      <w:r w:rsidRPr="00E21C95">
        <w:rPr>
          <w:sz w:val="28"/>
          <w:szCs w:val="28"/>
          <w:lang w:val="ro-RO"/>
        </w:rPr>
        <w:t>l</w:t>
      </w:r>
      <w:r w:rsidR="00121F18" w:rsidRPr="00E21C95">
        <w:rPr>
          <w:sz w:val="28"/>
          <w:szCs w:val="28"/>
          <w:lang w:val="ro-RO"/>
        </w:rPr>
        <w:t xml:space="preserve">a proiectul </w:t>
      </w:r>
      <w:bookmarkStart w:id="0" w:name="_Hlk99092975"/>
      <w:r w:rsidR="00A9405C" w:rsidRPr="00E21C95">
        <w:rPr>
          <w:sz w:val="28"/>
          <w:szCs w:val="28"/>
          <w:lang w:val="ro-RO"/>
        </w:rPr>
        <w:t xml:space="preserve">de hotărâre </w:t>
      </w:r>
      <w:r w:rsidR="00CC7789">
        <w:rPr>
          <w:sz w:val="28"/>
          <w:szCs w:val="28"/>
          <w:lang w:val="ro-RO"/>
        </w:rPr>
        <w:t>privind</w:t>
      </w:r>
      <w:r w:rsidR="00A9405C" w:rsidRPr="00E21C95">
        <w:rPr>
          <w:sz w:val="28"/>
          <w:szCs w:val="28"/>
          <w:lang w:val="ro-RO"/>
        </w:rPr>
        <w:t xml:space="preserve"> </w:t>
      </w:r>
      <w:bookmarkEnd w:id="0"/>
      <w:r w:rsidR="006458C7">
        <w:rPr>
          <w:sz w:val="28"/>
          <w:szCs w:val="28"/>
          <w:lang w:val="ro-RO"/>
        </w:rPr>
        <w:t xml:space="preserve">îndreptarea </w:t>
      </w:r>
      <w:r w:rsidR="00CC7789">
        <w:rPr>
          <w:sz w:val="28"/>
          <w:szCs w:val="28"/>
          <w:lang w:val="ro-RO"/>
        </w:rPr>
        <w:t>e</w:t>
      </w:r>
      <w:r w:rsidR="006458C7">
        <w:rPr>
          <w:sz w:val="28"/>
          <w:szCs w:val="28"/>
          <w:lang w:val="ro-RO"/>
        </w:rPr>
        <w:t>rori</w:t>
      </w:r>
      <w:r w:rsidR="008936D5">
        <w:rPr>
          <w:sz w:val="28"/>
          <w:szCs w:val="28"/>
          <w:lang w:val="ro-RO"/>
        </w:rPr>
        <w:t>i</w:t>
      </w:r>
      <w:r w:rsidR="006458C7">
        <w:rPr>
          <w:sz w:val="28"/>
          <w:szCs w:val="28"/>
          <w:lang w:val="ro-RO"/>
        </w:rPr>
        <w:t xml:space="preserve"> materiale </w:t>
      </w:r>
      <w:r w:rsidR="00973406">
        <w:rPr>
          <w:sz w:val="28"/>
          <w:szCs w:val="28"/>
          <w:lang w:val="ro-RO"/>
        </w:rPr>
        <w:t>strecurate</w:t>
      </w:r>
      <w:r w:rsidR="006458C7" w:rsidRPr="00F824A1">
        <w:rPr>
          <w:sz w:val="28"/>
          <w:szCs w:val="28"/>
          <w:lang w:val="ro-RO"/>
        </w:rPr>
        <w:t xml:space="preserve"> </w:t>
      </w:r>
      <w:r w:rsidR="00CC7789">
        <w:rPr>
          <w:sz w:val="28"/>
          <w:szCs w:val="28"/>
          <w:lang w:val="ro-RO"/>
        </w:rPr>
        <w:t xml:space="preserve">în Art. 1 al </w:t>
      </w:r>
      <w:r w:rsidR="006458C7" w:rsidRPr="00F824A1">
        <w:rPr>
          <w:sz w:val="28"/>
          <w:szCs w:val="28"/>
          <w:lang w:val="ro-RO"/>
        </w:rPr>
        <w:t xml:space="preserve"> Hotărâr</w:t>
      </w:r>
      <w:r w:rsidR="00CC7789">
        <w:rPr>
          <w:sz w:val="28"/>
          <w:szCs w:val="28"/>
          <w:lang w:val="ro-RO"/>
        </w:rPr>
        <w:t>ii</w:t>
      </w:r>
      <w:r w:rsidR="006458C7" w:rsidRPr="00F824A1">
        <w:rPr>
          <w:sz w:val="28"/>
          <w:szCs w:val="28"/>
          <w:lang w:val="ro-RO"/>
        </w:rPr>
        <w:t xml:space="preserve"> Consiliului Local </w:t>
      </w:r>
      <w:r w:rsidR="00CC7789">
        <w:rPr>
          <w:sz w:val="28"/>
          <w:szCs w:val="28"/>
          <w:lang w:val="ro-RO"/>
        </w:rPr>
        <w:t xml:space="preserve">Satu Mare </w:t>
      </w:r>
      <w:r w:rsidR="006458C7" w:rsidRPr="00F824A1">
        <w:rPr>
          <w:sz w:val="28"/>
          <w:szCs w:val="28"/>
          <w:lang w:val="ro-RO"/>
        </w:rPr>
        <w:t xml:space="preserve">nr. 198/19.07.2018 </w:t>
      </w:r>
    </w:p>
    <w:p w14:paraId="0E155E4C" w14:textId="77777777" w:rsidR="00400D07" w:rsidRPr="00DA6AAF" w:rsidRDefault="00400D07" w:rsidP="006458C7">
      <w:pPr>
        <w:jc w:val="both"/>
        <w:rPr>
          <w:sz w:val="28"/>
          <w:szCs w:val="28"/>
          <w:lang w:val="ro-RO"/>
        </w:rPr>
      </w:pPr>
    </w:p>
    <w:p w14:paraId="642DF24F" w14:textId="421D9B61" w:rsidR="00B54EE0" w:rsidRDefault="009C6D69" w:rsidP="00B54EE0">
      <w:pPr>
        <w:spacing w:after="120"/>
        <w:ind w:firstLine="720"/>
        <w:jc w:val="both"/>
        <w:rPr>
          <w:sz w:val="28"/>
          <w:szCs w:val="28"/>
          <w:lang w:val="ro-RO"/>
        </w:rPr>
      </w:pPr>
      <w:r>
        <w:rPr>
          <w:sz w:val="28"/>
          <w:szCs w:val="28"/>
          <w:lang w:val="ro-RO"/>
        </w:rPr>
        <w:t>Ca urmare a unei</w:t>
      </w:r>
      <w:r w:rsidR="00B54EE0">
        <w:rPr>
          <w:sz w:val="28"/>
          <w:szCs w:val="28"/>
          <w:lang w:val="ro-RO"/>
        </w:rPr>
        <w:t xml:space="preserve"> erori materiale s-a </w:t>
      </w:r>
      <w:r>
        <w:rPr>
          <w:sz w:val="28"/>
          <w:szCs w:val="28"/>
          <w:lang w:val="ro-RO"/>
        </w:rPr>
        <w:t>redactat</w:t>
      </w:r>
      <w:r w:rsidR="00B54EE0">
        <w:rPr>
          <w:sz w:val="28"/>
          <w:szCs w:val="28"/>
          <w:lang w:val="ro-RO"/>
        </w:rPr>
        <w:t xml:space="preserve"> aprobarea Studiului de Fezabilitate în loc de aprobarea D.A.L.I., astfel articolul 1 din HCL 198/19.07.2018 trebuie modificat astfel:</w:t>
      </w:r>
    </w:p>
    <w:p w14:paraId="51B5A46E" w14:textId="77777777" w:rsidR="00B54EE0" w:rsidRDefault="00B54EE0" w:rsidP="00B54EE0">
      <w:pPr>
        <w:ind w:firstLine="567"/>
        <w:jc w:val="both"/>
        <w:rPr>
          <w:kern w:val="20"/>
          <w:sz w:val="28"/>
          <w:szCs w:val="28"/>
          <w:lang w:val="ro-RO"/>
        </w:rPr>
      </w:pPr>
      <w:r>
        <w:rPr>
          <w:sz w:val="28"/>
          <w:szCs w:val="28"/>
          <w:lang w:val="ro-RO"/>
        </w:rPr>
        <w:t xml:space="preserve">Din: </w:t>
      </w:r>
      <w:r w:rsidRPr="00E13AEA">
        <w:rPr>
          <w:b/>
          <w:bCs/>
          <w:kern w:val="20"/>
          <w:sz w:val="28"/>
          <w:szCs w:val="28"/>
          <w:lang w:val="ro-RO"/>
        </w:rPr>
        <w:t>„</w:t>
      </w:r>
      <w:r w:rsidRPr="0065378B">
        <w:rPr>
          <w:kern w:val="20"/>
          <w:sz w:val="28"/>
          <w:szCs w:val="28"/>
          <w:lang w:val="ro-RO"/>
        </w:rPr>
        <w:t xml:space="preserve">Se aprobă </w:t>
      </w:r>
      <w:r w:rsidRPr="0065378B">
        <w:rPr>
          <w:sz w:val="28"/>
          <w:szCs w:val="28"/>
          <w:lang w:val="ro-RO"/>
        </w:rPr>
        <w:t xml:space="preserve">studiului de fezabilitate </w:t>
      </w:r>
      <w:r w:rsidRPr="0065378B">
        <w:rPr>
          <w:kern w:val="20"/>
          <w:sz w:val="28"/>
          <w:szCs w:val="28"/>
          <w:lang w:val="ro-RO"/>
        </w:rPr>
        <w:t xml:space="preserve">şi indicatorii tehnico-economici pentru obiectivul  de investiţie: </w:t>
      </w:r>
      <w:r w:rsidRPr="0065378B">
        <w:rPr>
          <w:b/>
          <w:kern w:val="20"/>
          <w:sz w:val="28"/>
          <w:szCs w:val="28"/>
          <w:lang w:val="ro-RO"/>
        </w:rPr>
        <w:t>„</w:t>
      </w:r>
      <w:r w:rsidRPr="0064286B">
        <w:rPr>
          <w:kern w:val="20"/>
          <w:sz w:val="28"/>
          <w:szCs w:val="28"/>
          <w:lang w:val="ro-RO"/>
        </w:rPr>
        <w:t>Modernizare pasaje pietonale care fac legătura între Centrul Nou și digul de pe malul drept al râului Someș din municipiul Satu Mare”</w:t>
      </w:r>
      <w:r>
        <w:rPr>
          <w:kern w:val="20"/>
          <w:sz w:val="28"/>
          <w:szCs w:val="28"/>
          <w:lang w:val="ro-RO"/>
        </w:rPr>
        <w:t xml:space="preserve"> </w:t>
      </w:r>
      <w:r w:rsidRPr="0065378B">
        <w:rPr>
          <w:kern w:val="20"/>
          <w:sz w:val="28"/>
          <w:szCs w:val="28"/>
          <w:lang w:val="ro-RO"/>
        </w:rPr>
        <w:t>conform ANEXEI</w:t>
      </w:r>
      <w:r>
        <w:rPr>
          <w:kern w:val="20"/>
          <w:sz w:val="28"/>
          <w:szCs w:val="28"/>
          <w:lang w:val="ro-RO"/>
        </w:rPr>
        <w:t xml:space="preserve"> nr. </w:t>
      </w:r>
      <w:r w:rsidRPr="0065378B">
        <w:rPr>
          <w:kern w:val="20"/>
          <w:sz w:val="28"/>
          <w:szCs w:val="28"/>
          <w:lang w:val="ro-RO"/>
        </w:rPr>
        <w:t xml:space="preserve"> 1, parte integrantă a prezentei hotărâri</w:t>
      </w:r>
      <w:r w:rsidRPr="00E13AEA">
        <w:rPr>
          <w:b/>
          <w:bCs/>
          <w:kern w:val="20"/>
          <w:sz w:val="28"/>
          <w:szCs w:val="28"/>
          <w:lang w:val="ro-RO"/>
        </w:rPr>
        <w:t>”</w:t>
      </w:r>
    </w:p>
    <w:p w14:paraId="4071E0BC" w14:textId="64CF3956" w:rsidR="00B54EE0" w:rsidRDefault="00B54EE0" w:rsidP="00B54EE0">
      <w:pPr>
        <w:ind w:firstLine="567"/>
        <w:jc w:val="both"/>
        <w:rPr>
          <w:b/>
          <w:bCs/>
          <w:kern w:val="20"/>
          <w:sz w:val="28"/>
          <w:szCs w:val="28"/>
          <w:lang w:val="ro-RO"/>
        </w:rPr>
      </w:pPr>
      <w:r>
        <w:rPr>
          <w:kern w:val="20"/>
          <w:sz w:val="28"/>
          <w:szCs w:val="28"/>
          <w:lang w:val="ro-RO"/>
        </w:rPr>
        <w:t xml:space="preserve">În: </w:t>
      </w:r>
      <w:r w:rsidRPr="00E13AEA">
        <w:rPr>
          <w:b/>
          <w:bCs/>
          <w:kern w:val="20"/>
          <w:sz w:val="28"/>
          <w:szCs w:val="28"/>
          <w:lang w:val="ro-RO"/>
        </w:rPr>
        <w:t>„</w:t>
      </w:r>
      <w:r w:rsidRPr="0065378B">
        <w:rPr>
          <w:kern w:val="20"/>
          <w:sz w:val="28"/>
          <w:szCs w:val="28"/>
          <w:lang w:val="ro-RO"/>
        </w:rPr>
        <w:t xml:space="preserve">Se aprobă </w:t>
      </w:r>
      <w:r>
        <w:rPr>
          <w:sz w:val="28"/>
          <w:szCs w:val="28"/>
          <w:lang w:val="ro-RO"/>
        </w:rPr>
        <w:t>D.A.L.I.</w:t>
      </w:r>
      <w:r w:rsidRPr="0065378B">
        <w:rPr>
          <w:sz w:val="28"/>
          <w:szCs w:val="28"/>
          <w:lang w:val="ro-RO"/>
        </w:rPr>
        <w:t xml:space="preserve"> </w:t>
      </w:r>
      <w:r w:rsidRPr="0065378B">
        <w:rPr>
          <w:kern w:val="20"/>
          <w:sz w:val="28"/>
          <w:szCs w:val="28"/>
          <w:lang w:val="ro-RO"/>
        </w:rPr>
        <w:t xml:space="preserve">şi indicatorii tehnico-economici pentru obiectivul  de investiţie: </w:t>
      </w:r>
      <w:r w:rsidRPr="0065378B">
        <w:rPr>
          <w:b/>
          <w:kern w:val="20"/>
          <w:sz w:val="28"/>
          <w:szCs w:val="28"/>
          <w:lang w:val="ro-RO"/>
        </w:rPr>
        <w:t>„</w:t>
      </w:r>
      <w:r w:rsidRPr="0064286B">
        <w:rPr>
          <w:kern w:val="20"/>
          <w:sz w:val="28"/>
          <w:szCs w:val="28"/>
          <w:lang w:val="ro-RO"/>
        </w:rPr>
        <w:t>Modernizare pasaje pietonale care fac legătura între Centrul Nou și digul de pe malul drept al râului Someș din municipiul Satu Mare”</w:t>
      </w:r>
      <w:r>
        <w:rPr>
          <w:kern w:val="20"/>
          <w:sz w:val="28"/>
          <w:szCs w:val="28"/>
          <w:lang w:val="ro-RO"/>
        </w:rPr>
        <w:t xml:space="preserve"> </w:t>
      </w:r>
      <w:r w:rsidRPr="0065378B">
        <w:rPr>
          <w:kern w:val="20"/>
          <w:sz w:val="28"/>
          <w:szCs w:val="28"/>
          <w:lang w:val="ro-RO"/>
        </w:rPr>
        <w:t>conform ANEXEI</w:t>
      </w:r>
      <w:r>
        <w:rPr>
          <w:kern w:val="20"/>
          <w:sz w:val="28"/>
          <w:szCs w:val="28"/>
          <w:lang w:val="ro-RO"/>
        </w:rPr>
        <w:t xml:space="preserve"> nr. </w:t>
      </w:r>
      <w:r w:rsidRPr="0065378B">
        <w:rPr>
          <w:kern w:val="20"/>
          <w:sz w:val="28"/>
          <w:szCs w:val="28"/>
          <w:lang w:val="ro-RO"/>
        </w:rPr>
        <w:t xml:space="preserve"> 1, parte integrantă a prezentei hotărâri</w:t>
      </w:r>
      <w:r w:rsidRPr="00A35679">
        <w:rPr>
          <w:kern w:val="20"/>
          <w:sz w:val="28"/>
          <w:szCs w:val="28"/>
          <w:lang w:val="ro-RO"/>
        </w:rPr>
        <w:t>.</w:t>
      </w:r>
      <w:r w:rsidRPr="00E13AEA">
        <w:rPr>
          <w:b/>
          <w:bCs/>
          <w:kern w:val="20"/>
          <w:sz w:val="28"/>
          <w:szCs w:val="28"/>
          <w:lang w:val="ro-RO"/>
        </w:rPr>
        <w:t>”</w:t>
      </w:r>
    </w:p>
    <w:p w14:paraId="4FA5FAE8" w14:textId="00FAFE32" w:rsidR="003053BB" w:rsidRPr="00E21C95" w:rsidRDefault="00FF43F3" w:rsidP="003053BB">
      <w:pPr>
        <w:spacing w:after="0"/>
        <w:ind w:firstLine="720"/>
        <w:jc w:val="both"/>
        <w:rPr>
          <w:rFonts w:eastAsia="SimSun"/>
          <w:bCs/>
          <w:sz w:val="28"/>
          <w:szCs w:val="28"/>
          <w:lang w:val="ro-RO" w:eastAsia="zh-CN"/>
        </w:rPr>
      </w:pPr>
      <w:r w:rsidRPr="00E21C95">
        <w:rPr>
          <w:rFonts w:eastAsia="SimSun"/>
          <w:bCs/>
          <w:sz w:val="28"/>
          <w:szCs w:val="28"/>
          <w:lang w:val="ro-RO" w:eastAsia="zh-CN"/>
        </w:rPr>
        <w:t>Față de cele expuse mai sus, raportat și la prevederile legii finanțelor publice locale, cu modificările și completările ulterioare, potrivit cărora ”....Ordonatorii principali de credite, pe propria răspundere, actualizează și aprobă valoarea fiecărui obiectiv de investiții nou sau în continuare, indiferent de sursele de finanțare ori de competența de aprobare a acestora, în funcție de evoluția indicilor de prețuri....”</w:t>
      </w:r>
    </w:p>
    <w:p w14:paraId="311DB46D" w14:textId="3F2E950D" w:rsidR="003053BB" w:rsidRPr="00304FF7" w:rsidRDefault="003053BB" w:rsidP="00400D07">
      <w:pPr>
        <w:ind w:firstLine="720"/>
        <w:jc w:val="both"/>
        <w:rPr>
          <w:sz w:val="28"/>
          <w:szCs w:val="28"/>
          <w:lang w:val="ro-RO"/>
        </w:rPr>
      </w:pPr>
      <w:r w:rsidRPr="00E21C95">
        <w:rPr>
          <w:rFonts w:eastAsia="SimSun"/>
          <w:bCs/>
          <w:sz w:val="28"/>
          <w:szCs w:val="28"/>
          <w:lang w:val="ro-RO" w:eastAsia="zh-CN"/>
        </w:rPr>
        <w:lastRenderedPageBreak/>
        <w:t xml:space="preserve">Înaintăm </w:t>
      </w:r>
      <w:r w:rsidR="001D6D04" w:rsidRPr="00E21C95">
        <w:rPr>
          <w:sz w:val="28"/>
          <w:szCs w:val="28"/>
          <w:lang w:val="ro-RO"/>
        </w:rPr>
        <w:t xml:space="preserve">Consiliului </w:t>
      </w:r>
      <w:r w:rsidR="00B7276D" w:rsidRPr="00E21C95">
        <w:rPr>
          <w:sz w:val="28"/>
          <w:szCs w:val="28"/>
          <w:lang w:val="ro-RO"/>
        </w:rPr>
        <w:t>Local al Municipiului Satu Mare</w:t>
      </w:r>
      <w:r w:rsidR="001D6D04" w:rsidRPr="00E21C95">
        <w:rPr>
          <w:sz w:val="28"/>
          <w:szCs w:val="28"/>
          <w:lang w:val="ro-RO"/>
        </w:rPr>
        <w:t xml:space="preserve"> </w:t>
      </w:r>
      <w:r w:rsidRPr="00E21C95">
        <w:rPr>
          <w:sz w:val="28"/>
          <w:szCs w:val="28"/>
          <w:lang w:val="ro-RO"/>
        </w:rPr>
        <w:t xml:space="preserve">proiectul de hotărâre </w:t>
      </w:r>
      <w:r w:rsidRPr="00E21C95">
        <w:rPr>
          <w:color w:val="222222"/>
          <w:sz w:val="28"/>
          <w:szCs w:val="28"/>
          <w:lang w:val="ro-RO"/>
        </w:rPr>
        <w:t xml:space="preserve">pentru </w:t>
      </w:r>
      <w:bookmarkStart w:id="1" w:name="_Hlk119923393"/>
      <w:r w:rsidR="00CF4FC1">
        <w:rPr>
          <w:sz w:val="28"/>
          <w:szCs w:val="28"/>
          <w:lang w:val="ro-RO"/>
        </w:rPr>
        <w:t xml:space="preserve">îndreptarea unei erori materiale </w:t>
      </w:r>
      <w:r w:rsidR="00973406">
        <w:rPr>
          <w:sz w:val="28"/>
          <w:szCs w:val="28"/>
          <w:lang w:val="ro-RO"/>
        </w:rPr>
        <w:t>strecurate</w:t>
      </w:r>
      <w:r w:rsidR="00CF4FC1" w:rsidRPr="00F824A1">
        <w:rPr>
          <w:sz w:val="28"/>
          <w:szCs w:val="28"/>
          <w:lang w:val="ro-RO"/>
        </w:rPr>
        <w:t xml:space="preserve"> </w:t>
      </w:r>
      <w:r w:rsidR="00CF4FC1">
        <w:rPr>
          <w:sz w:val="28"/>
          <w:szCs w:val="28"/>
          <w:lang w:val="ro-RO"/>
        </w:rPr>
        <w:t>l</w:t>
      </w:r>
      <w:r w:rsidR="00CF4FC1" w:rsidRPr="00F824A1">
        <w:rPr>
          <w:sz w:val="28"/>
          <w:szCs w:val="28"/>
          <w:lang w:val="ro-RO"/>
        </w:rPr>
        <w:t>a Hotărâr</w:t>
      </w:r>
      <w:r w:rsidR="00CF4FC1">
        <w:rPr>
          <w:sz w:val="28"/>
          <w:szCs w:val="28"/>
          <w:lang w:val="ro-RO"/>
        </w:rPr>
        <w:t>ea</w:t>
      </w:r>
      <w:r w:rsidR="00CF4FC1" w:rsidRPr="00F824A1">
        <w:rPr>
          <w:sz w:val="28"/>
          <w:szCs w:val="28"/>
          <w:lang w:val="ro-RO"/>
        </w:rPr>
        <w:t xml:space="preserve"> Consiliului Local nr. 198/19.07.2018 privind aprobarea D.A.L.I. şi a indicatorilor tehnico-economici la obiectivul de investi</w:t>
      </w:r>
      <w:r w:rsidR="00CF4FC1">
        <w:rPr>
          <w:sz w:val="28"/>
          <w:szCs w:val="28"/>
          <w:lang w:val="ro-RO"/>
        </w:rPr>
        <w:t>ț</w:t>
      </w:r>
      <w:r w:rsidR="00CF4FC1" w:rsidRPr="00F824A1">
        <w:rPr>
          <w:sz w:val="28"/>
          <w:szCs w:val="28"/>
          <w:lang w:val="ro-RO"/>
        </w:rPr>
        <w:t xml:space="preserve">ie:  </w:t>
      </w:r>
      <w:r w:rsidR="00CF4FC1" w:rsidRPr="00F824A1">
        <w:rPr>
          <w:kern w:val="20"/>
          <w:sz w:val="28"/>
          <w:szCs w:val="28"/>
          <w:lang w:val="ro-RO"/>
        </w:rPr>
        <w:t>„Modernizare pasaje pietonale care fac legătura între Centrul Nou și digul de pe malul drept al râului Someș din Municipiul Satu Mare”</w:t>
      </w:r>
      <w:r w:rsidR="008936D5">
        <w:rPr>
          <w:kern w:val="20"/>
          <w:sz w:val="28"/>
          <w:szCs w:val="28"/>
          <w:lang w:val="ro-RO"/>
        </w:rPr>
        <w:t xml:space="preserve"> </w:t>
      </w:r>
      <w:r w:rsidRPr="00E21C95">
        <w:rPr>
          <w:kern w:val="20"/>
          <w:sz w:val="28"/>
          <w:szCs w:val="28"/>
          <w:lang w:val="ro-RO"/>
        </w:rPr>
        <w:t>cu propunerea de aprobare.</w:t>
      </w:r>
    </w:p>
    <w:bookmarkEnd w:id="1"/>
    <w:p w14:paraId="2F2C8D93" w14:textId="5B9F7A56" w:rsidR="00EA5C74" w:rsidRPr="00E21C95" w:rsidRDefault="00EA5C74" w:rsidP="003053BB">
      <w:pPr>
        <w:spacing w:after="0"/>
        <w:ind w:firstLine="720"/>
        <w:jc w:val="both"/>
        <w:rPr>
          <w:sz w:val="28"/>
          <w:szCs w:val="28"/>
          <w:lang w:val="ro-RO"/>
        </w:rPr>
      </w:pPr>
    </w:p>
    <w:p w14:paraId="1F7A4F09" w14:textId="3236C30B" w:rsidR="007563D8" w:rsidRPr="00E21C95" w:rsidRDefault="007563D8" w:rsidP="00550640">
      <w:pPr>
        <w:spacing w:after="0"/>
        <w:rPr>
          <w:sz w:val="28"/>
          <w:szCs w:val="28"/>
          <w:lang w:val="ro-RO"/>
        </w:rPr>
      </w:pPr>
    </w:p>
    <w:p w14:paraId="79E54E5D" w14:textId="77777777" w:rsidR="007563D8" w:rsidRPr="00E21C95" w:rsidRDefault="007563D8" w:rsidP="00550640">
      <w:pPr>
        <w:spacing w:after="0"/>
        <w:rPr>
          <w:sz w:val="28"/>
          <w:szCs w:val="28"/>
          <w:lang w:val="ro-RO"/>
        </w:rPr>
      </w:pPr>
    </w:p>
    <w:p w14:paraId="0B28AD5B" w14:textId="66DE1362" w:rsidR="00A73A74" w:rsidRPr="00E21C95" w:rsidRDefault="001D6D04">
      <w:pPr>
        <w:pStyle w:val="PlainText"/>
        <w:rPr>
          <w:rFonts w:ascii="Times New Roman" w:hAnsi="Times New Roman" w:cs="Times New Roman"/>
          <w:sz w:val="28"/>
          <w:szCs w:val="28"/>
          <w:lang w:val="ro-RO"/>
        </w:rPr>
      </w:pPr>
      <w:r w:rsidRPr="00E21C95">
        <w:rPr>
          <w:rFonts w:ascii="Times New Roman" w:hAnsi="Times New Roman" w:cs="Times New Roman"/>
          <w:sz w:val="28"/>
          <w:szCs w:val="28"/>
          <w:lang w:val="ro-RO"/>
        </w:rPr>
        <w:t xml:space="preserve">                                                                   </w:t>
      </w:r>
      <w:r w:rsidR="00EE207A" w:rsidRPr="00E21C95">
        <w:rPr>
          <w:rFonts w:ascii="Times New Roman" w:hAnsi="Times New Roman" w:cs="Times New Roman"/>
          <w:sz w:val="28"/>
          <w:szCs w:val="28"/>
          <w:lang w:val="ro-RO"/>
        </w:rPr>
        <w:t xml:space="preserve">     </w:t>
      </w:r>
      <w:r w:rsidRPr="00E21C95">
        <w:rPr>
          <w:rFonts w:ascii="Times New Roman" w:hAnsi="Times New Roman" w:cs="Times New Roman"/>
          <w:sz w:val="28"/>
          <w:szCs w:val="28"/>
          <w:lang w:val="ro-RO"/>
        </w:rPr>
        <w:t xml:space="preserve">  </w:t>
      </w:r>
      <w:r w:rsidR="004E4375" w:rsidRPr="00E21C95">
        <w:rPr>
          <w:rFonts w:ascii="Times New Roman" w:hAnsi="Times New Roman" w:cs="Times New Roman"/>
          <w:sz w:val="28"/>
          <w:szCs w:val="28"/>
          <w:lang w:val="ro-RO"/>
        </w:rPr>
        <w:t>Șef</w:t>
      </w:r>
      <w:r w:rsidRPr="00E21C95">
        <w:rPr>
          <w:rFonts w:ascii="Times New Roman" w:hAnsi="Times New Roman" w:cs="Times New Roman"/>
          <w:sz w:val="28"/>
          <w:szCs w:val="28"/>
          <w:lang w:val="ro-RO"/>
        </w:rPr>
        <w:t xml:space="preserve"> </w:t>
      </w:r>
      <w:r w:rsidR="005E1551" w:rsidRPr="00E21C95">
        <w:rPr>
          <w:rFonts w:ascii="Times New Roman" w:hAnsi="Times New Roman" w:cs="Times New Roman"/>
          <w:sz w:val="28"/>
          <w:szCs w:val="28"/>
          <w:lang w:val="ro-RO"/>
        </w:rPr>
        <w:t>Serviciu</w:t>
      </w:r>
    </w:p>
    <w:p w14:paraId="79D09887" w14:textId="219FDE1C" w:rsidR="00EA5C74" w:rsidRPr="00E21C95" w:rsidRDefault="001D6D04" w:rsidP="00161DE9">
      <w:pPr>
        <w:pStyle w:val="PlainText"/>
        <w:rPr>
          <w:rFonts w:ascii="Times New Roman" w:hAnsi="Times New Roman" w:cs="Times New Roman"/>
          <w:sz w:val="28"/>
          <w:szCs w:val="28"/>
          <w:lang w:val="ro-RO"/>
        </w:rPr>
      </w:pPr>
      <w:r w:rsidRPr="00E21C95">
        <w:rPr>
          <w:rFonts w:ascii="Times New Roman" w:hAnsi="Times New Roman" w:cs="Times New Roman"/>
          <w:sz w:val="28"/>
          <w:szCs w:val="28"/>
          <w:lang w:val="ro-RO"/>
        </w:rPr>
        <w:t xml:space="preserve">                                                              </w:t>
      </w:r>
      <w:r w:rsidR="005E1551" w:rsidRPr="00E21C95">
        <w:rPr>
          <w:rFonts w:ascii="Times New Roman" w:hAnsi="Times New Roman" w:cs="Times New Roman"/>
          <w:sz w:val="28"/>
          <w:szCs w:val="28"/>
          <w:lang w:val="ro-RO"/>
        </w:rPr>
        <w:t xml:space="preserve">  </w:t>
      </w:r>
      <w:r w:rsidRPr="00E21C95">
        <w:rPr>
          <w:rFonts w:ascii="Times New Roman" w:hAnsi="Times New Roman" w:cs="Times New Roman"/>
          <w:sz w:val="28"/>
          <w:szCs w:val="28"/>
          <w:lang w:val="ro-RO"/>
        </w:rPr>
        <w:t xml:space="preserve">   </w:t>
      </w:r>
      <w:r w:rsidR="004E4375" w:rsidRPr="00E21C95">
        <w:rPr>
          <w:rFonts w:ascii="Times New Roman" w:hAnsi="Times New Roman" w:cs="Times New Roman"/>
          <w:sz w:val="28"/>
          <w:szCs w:val="28"/>
          <w:lang w:val="ro-RO"/>
        </w:rPr>
        <w:t xml:space="preserve">ing. </w:t>
      </w:r>
      <w:r w:rsidR="00EE207A" w:rsidRPr="00E21C95">
        <w:rPr>
          <w:rFonts w:ascii="Times New Roman" w:hAnsi="Times New Roman" w:cs="Times New Roman"/>
          <w:sz w:val="28"/>
          <w:szCs w:val="28"/>
          <w:lang w:val="ro-RO"/>
        </w:rPr>
        <w:t>Giurgiu Ovidiu</w:t>
      </w:r>
    </w:p>
    <w:p w14:paraId="733D3A5F" w14:textId="0EF53B50" w:rsidR="00EA5C74" w:rsidRPr="00E21C95" w:rsidRDefault="00EA5C74" w:rsidP="00EA5C74">
      <w:pPr>
        <w:rPr>
          <w:sz w:val="28"/>
          <w:szCs w:val="28"/>
          <w:lang w:val="ro-RO"/>
        </w:rPr>
      </w:pPr>
    </w:p>
    <w:sectPr w:rsidR="00EA5C74" w:rsidRPr="00E21C95" w:rsidSect="00EE207A">
      <w:footerReference w:type="default" r:id="rId9"/>
      <w:pgSz w:w="11906" w:h="16838" w:code="9"/>
      <w:pgMar w:top="851" w:right="851" w:bottom="156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68A39" w14:textId="77777777" w:rsidR="00394B5A" w:rsidRDefault="00394B5A" w:rsidP="0011506A">
      <w:pPr>
        <w:spacing w:after="0" w:line="240" w:lineRule="auto"/>
      </w:pPr>
      <w:r>
        <w:separator/>
      </w:r>
    </w:p>
  </w:endnote>
  <w:endnote w:type="continuationSeparator" w:id="0">
    <w:p w14:paraId="7586755B" w14:textId="77777777" w:rsidR="00394B5A" w:rsidRDefault="00394B5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973875"/>
      <w:docPartObj>
        <w:docPartGallery w:val="Page Numbers (Bottom of Page)"/>
        <w:docPartUnique/>
      </w:docPartObj>
    </w:sdtPr>
    <w:sdtEndPr/>
    <w:sdtContent>
      <w:sdt>
        <w:sdtPr>
          <w:id w:val="-1705238520"/>
          <w:docPartObj>
            <w:docPartGallery w:val="Page Numbers (Top of Page)"/>
            <w:docPartUnique/>
          </w:docPartObj>
        </w:sdtPr>
        <w:sdtEndPr/>
        <w:sdtContent>
          <w:p w14:paraId="7DE169C2" w14:textId="688475A0" w:rsidR="00CB4983" w:rsidRPr="00E21C95" w:rsidRDefault="00EE207A" w:rsidP="00CB4983">
            <w:pPr>
              <w:pStyle w:val="Footer"/>
              <w:rPr>
                <w:sz w:val="28"/>
                <w:szCs w:val="28"/>
                <w:lang w:val="ro-RO"/>
              </w:rPr>
            </w:pPr>
            <w:r>
              <w:t xml:space="preserve">Pagina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r w:rsidR="00CB4983">
              <w:rPr>
                <w:b/>
                <w:bCs/>
                <w:szCs w:val="24"/>
              </w:rPr>
              <w:t xml:space="preserve"> </w:t>
            </w:r>
            <w:r w:rsidR="00CB4983">
              <w:rPr>
                <w:b/>
                <w:bCs/>
                <w:szCs w:val="24"/>
              </w:rPr>
              <w:tab/>
            </w:r>
            <w:r w:rsidR="00CB4983">
              <w:rPr>
                <w:b/>
                <w:bCs/>
                <w:szCs w:val="24"/>
              </w:rPr>
              <w:tab/>
            </w:r>
            <w:r w:rsidR="00CB4983" w:rsidRPr="00E21C95">
              <w:rPr>
                <w:sz w:val="16"/>
                <w:szCs w:val="16"/>
                <w:lang w:val="ro-RO"/>
              </w:rPr>
              <w:t>Întocmit</w:t>
            </w:r>
            <w:r w:rsidR="00CB4983">
              <w:rPr>
                <w:sz w:val="16"/>
                <w:szCs w:val="16"/>
                <w:lang w:val="ro-RO"/>
              </w:rPr>
              <w:t xml:space="preserve"> </w:t>
            </w:r>
            <w:r w:rsidR="00CB4983" w:rsidRPr="00E21C95">
              <w:rPr>
                <w:sz w:val="18"/>
                <w:szCs w:val="18"/>
                <w:lang w:val="ro-RO"/>
              </w:rPr>
              <w:t>Giurgiu Ovidiu, 2Ex</w:t>
            </w:r>
          </w:p>
          <w:p w14:paraId="0A34D783" w14:textId="4BA33009" w:rsidR="00EE207A" w:rsidRDefault="00CC7789" w:rsidP="00CB4983">
            <w:pPr>
              <w:pStyle w:val="Footer"/>
            </w:pPr>
          </w:p>
        </w:sdtContent>
      </w:sdt>
    </w:sdtContent>
  </w:sdt>
  <w:p w14:paraId="0F273782" w14:textId="77777777" w:rsidR="00EE207A" w:rsidRDefault="00EE2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ADF4" w14:textId="77777777" w:rsidR="00394B5A" w:rsidRDefault="00394B5A" w:rsidP="0011506A">
      <w:pPr>
        <w:spacing w:after="0" w:line="240" w:lineRule="auto"/>
      </w:pPr>
      <w:r>
        <w:separator/>
      </w:r>
    </w:p>
  </w:footnote>
  <w:footnote w:type="continuationSeparator" w:id="0">
    <w:p w14:paraId="7FD00DBB" w14:textId="77777777" w:rsidR="00394B5A" w:rsidRDefault="00394B5A"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6ED"/>
    <w:multiLevelType w:val="hybridMultilevel"/>
    <w:tmpl w:val="65B085B6"/>
    <w:lvl w:ilvl="0" w:tplc="68146190">
      <w:numFmt w:val="bullet"/>
      <w:lvlText w:val="-"/>
      <w:lvlJc w:val="left"/>
      <w:pPr>
        <w:ind w:left="153" w:hanging="360"/>
      </w:pPr>
      <w:rPr>
        <w:rFonts w:ascii="Times New Roman" w:eastAsia="Times New Roman" w:hAnsi="Times New Roman" w:cs="Times New Roman" w:hint="default"/>
      </w:rPr>
    </w:lvl>
    <w:lvl w:ilvl="1" w:tplc="04180003" w:tentative="1">
      <w:start w:val="1"/>
      <w:numFmt w:val="bullet"/>
      <w:lvlText w:val="o"/>
      <w:lvlJc w:val="left"/>
      <w:pPr>
        <w:ind w:left="873" w:hanging="360"/>
      </w:pPr>
      <w:rPr>
        <w:rFonts w:ascii="Courier New" w:hAnsi="Courier New" w:cs="Courier New" w:hint="default"/>
      </w:rPr>
    </w:lvl>
    <w:lvl w:ilvl="2" w:tplc="04180005" w:tentative="1">
      <w:start w:val="1"/>
      <w:numFmt w:val="bullet"/>
      <w:lvlText w:val=""/>
      <w:lvlJc w:val="left"/>
      <w:pPr>
        <w:ind w:left="1593" w:hanging="360"/>
      </w:pPr>
      <w:rPr>
        <w:rFonts w:ascii="Wingdings" w:hAnsi="Wingdings" w:hint="default"/>
      </w:rPr>
    </w:lvl>
    <w:lvl w:ilvl="3" w:tplc="04180001" w:tentative="1">
      <w:start w:val="1"/>
      <w:numFmt w:val="bullet"/>
      <w:lvlText w:val=""/>
      <w:lvlJc w:val="left"/>
      <w:pPr>
        <w:ind w:left="2313" w:hanging="360"/>
      </w:pPr>
      <w:rPr>
        <w:rFonts w:ascii="Symbol" w:hAnsi="Symbol" w:hint="default"/>
      </w:rPr>
    </w:lvl>
    <w:lvl w:ilvl="4" w:tplc="04180003" w:tentative="1">
      <w:start w:val="1"/>
      <w:numFmt w:val="bullet"/>
      <w:lvlText w:val="o"/>
      <w:lvlJc w:val="left"/>
      <w:pPr>
        <w:ind w:left="3033" w:hanging="360"/>
      </w:pPr>
      <w:rPr>
        <w:rFonts w:ascii="Courier New" w:hAnsi="Courier New" w:cs="Courier New" w:hint="default"/>
      </w:rPr>
    </w:lvl>
    <w:lvl w:ilvl="5" w:tplc="04180005" w:tentative="1">
      <w:start w:val="1"/>
      <w:numFmt w:val="bullet"/>
      <w:lvlText w:val=""/>
      <w:lvlJc w:val="left"/>
      <w:pPr>
        <w:ind w:left="3753" w:hanging="360"/>
      </w:pPr>
      <w:rPr>
        <w:rFonts w:ascii="Wingdings" w:hAnsi="Wingdings" w:hint="default"/>
      </w:rPr>
    </w:lvl>
    <w:lvl w:ilvl="6" w:tplc="04180001" w:tentative="1">
      <w:start w:val="1"/>
      <w:numFmt w:val="bullet"/>
      <w:lvlText w:val=""/>
      <w:lvlJc w:val="left"/>
      <w:pPr>
        <w:ind w:left="4473" w:hanging="360"/>
      </w:pPr>
      <w:rPr>
        <w:rFonts w:ascii="Symbol" w:hAnsi="Symbol" w:hint="default"/>
      </w:rPr>
    </w:lvl>
    <w:lvl w:ilvl="7" w:tplc="04180003" w:tentative="1">
      <w:start w:val="1"/>
      <w:numFmt w:val="bullet"/>
      <w:lvlText w:val="o"/>
      <w:lvlJc w:val="left"/>
      <w:pPr>
        <w:ind w:left="5193" w:hanging="360"/>
      </w:pPr>
      <w:rPr>
        <w:rFonts w:ascii="Courier New" w:hAnsi="Courier New" w:cs="Courier New" w:hint="default"/>
      </w:rPr>
    </w:lvl>
    <w:lvl w:ilvl="8" w:tplc="04180005" w:tentative="1">
      <w:start w:val="1"/>
      <w:numFmt w:val="bullet"/>
      <w:lvlText w:val=""/>
      <w:lvlJc w:val="left"/>
      <w:pPr>
        <w:ind w:left="5913" w:hanging="360"/>
      </w:pPr>
      <w:rPr>
        <w:rFonts w:ascii="Wingdings" w:hAnsi="Wingdings" w:hint="default"/>
      </w:rPr>
    </w:lvl>
  </w:abstractNum>
  <w:abstractNum w:abstractNumId="1" w15:restartNumberingAfterBreak="0">
    <w:nsid w:val="09D30FB6"/>
    <w:multiLevelType w:val="hybridMultilevel"/>
    <w:tmpl w:val="426EE738"/>
    <w:lvl w:ilvl="0" w:tplc="3A1212EC">
      <w:numFmt w:val="bullet"/>
      <w:lvlText w:val="-"/>
      <w:lvlJc w:val="left"/>
      <w:pPr>
        <w:ind w:left="1080" w:hanging="360"/>
      </w:pPr>
      <w:rPr>
        <w:rFonts w:ascii="Cambria" w:eastAsia="SimSun" w:hAnsi="Cambria" w:cstheme="maj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37128E2"/>
    <w:multiLevelType w:val="hybridMultilevel"/>
    <w:tmpl w:val="04FA6000"/>
    <w:lvl w:ilvl="0" w:tplc="D1EA93C8">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A6419"/>
    <w:multiLevelType w:val="hybridMultilevel"/>
    <w:tmpl w:val="23C6D9A4"/>
    <w:lvl w:ilvl="0" w:tplc="0DCA51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D63C9"/>
    <w:multiLevelType w:val="hybridMultilevel"/>
    <w:tmpl w:val="EE8642B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EAF4EF4"/>
    <w:multiLevelType w:val="hybridMultilevel"/>
    <w:tmpl w:val="4454DE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58510703">
    <w:abstractNumId w:val="4"/>
  </w:num>
  <w:num w:numId="2" w16cid:durableId="1452360241">
    <w:abstractNumId w:val="7"/>
  </w:num>
  <w:num w:numId="3" w16cid:durableId="1152675561">
    <w:abstractNumId w:val="2"/>
  </w:num>
  <w:num w:numId="4" w16cid:durableId="238758193">
    <w:abstractNumId w:val="3"/>
  </w:num>
  <w:num w:numId="5" w16cid:durableId="1942299534">
    <w:abstractNumId w:val="5"/>
  </w:num>
  <w:num w:numId="6" w16cid:durableId="2061711500">
    <w:abstractNumId w:val="9"/>
  </w:num>
  <w:num w:numId="7" w16cid:durableId="536048664">
    <w:abstractNumId w:val="0"/>
  </w:num>
  <w:num w:numId="8" w16cid:durableId="1078400864">
    <w:abstractNumId w:val="6"/>
  </w:num>
  <w:num w:numId="9" w16cid:durableId="1575313257">
    <w:abstractNumId w:val="10"/>
  </w:num>
  <w:num w:numId="10" w16cid:durableId="1497843522">
    <w:abstractNumId w:val="8"/>
  </w:num>
  <w:num w:numId="11" w16cid:durableId="1152450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20FD"/>
    <w:rsid w:val="00002EA8"/>
    <w:rsid w:val="00006565"/>
    <w:rsid w:val="00021BE9"/>
    <w:rsid w:val="00035558"/>
    <w:rsid w:val="0003665C"/>
    <w:rsid w:val="00044D7C"/>
    <w:rsid w:val="00061238"/>
    <w:rsid w:val="0008165E"/>
    <w:rsid w:val="00087735"/>
    <w:rsid w:val="000A6559"/>
    <w:rsid w:val="000B0FE6"/>
    <w:rsid w:val="000B2A5A"/>
    <w:rsid w:val="000B6A22"/>
    <w:rsid w:val="000D18AF"/>
    <w:rsid w:val="000D4409"/>
    <w:rsid w:val="000E00C1"/>
    <w:rsid w:val="000F7A7B"/>
    <w:rsid w:val="00103788"/>
    <w:rsid w:val="0011506A"/>
    <w:rsid w:val="00121F18"/>
    <w:rsid w:val="0012469E"/>
    <w:rsid w:val="00124BAC"/>
    <w:rsid w:val="001255D2"/>
    <w:rsid w:val="001435E4"/>
    <w:rsid w:val="00156054"/>
    <w:rsid w:val="00161DE9"/>
    <w:rsid w:val="00163487"/>
    <w:rsid w:val="00165CF5"/>
    <w:rsid w:val="00197734"/>
    <w:rsid w:val="001B71A4"/>
    <w:rsid w:val="001D6D04"/>
    <w:rsid w:val="001F37F1"/>
    <w:rsid w:val="00213E47"/>
    <w:rsid w:val="00221671"/>
    <w:rsid w:val="00245E3C"/>
    <w:rsid w:val="0027671B"/>
    <w:rsid w:val="00280F39"/>
    <w:rsid w:val="002810C3"/>
    <w:rsid w:val="002910C2"/>
    <w:rsid w:val="00291AD5"/>
    <w:rsid w:val="002D0744"/>
    <w:rsid w:val="002E1760"/>
    <w:rsid w:val="002E50EA"/>
    <w:rsid w:val="002E56EF"/>
    <w:rsid w:val="003041AD"/>
    <w:rsid w:val="00304FF7"/>
    <w:rsid w:val="003053BB"/>
    <w:rsid w:val="00312ABC"/>
    <w:rsid w:val="00316F69"/>
    <w:rsid w:val="00347E2B"/>
    <w:rsid w:val="00360967"/>
    <w:rsid w:val="00374884"/>
    <w:rsid w:val="00387B50"/>
    <w:rsid w:val="00394B5A"/>
    <w:rsid w:val="003A0AAB"/>
    <w:rsid w:val="003B0CC0"/>
    <w:rsid w:val="003B49E4"/>
    <w:rsid w:val="003B6AB4"/>
    <w:rsid w:val="003C0545"/>
    <w:rsid w:val="003E642A"/>
    <w:rsid w:val="003F4570"/>
    <w:rsid w:val="00400D07"/>
    <w:rsid w:val="00405578"/>
    <w:rsid w:val="00412577"/>
    <w:rsid w:val="0041269B"/>
    <w:rsid w:val="00436936"/>
    <w:rsid w:val="0045173C"/>
    <w:rsid w:val="00466915"/>
    <w:rsid w:val="00467251"/>
    <w:rsid w:val="004725D1"/>
    <w:rsid w:val="00486A5F"/>
    <w:rsid w:val="00486DC6"/>
    <w:rsid w:val="0049576E"/>
    <w:rsid w:val="004C29AD"/>
    <w:rsid w:val="004D502C"/>
    <w:rsid w:val="004E00C7"/>
    <w:rsid w:val="004E41B5"/>
    <w:rsid w:val="004E4375"/>
    <w:rsid w:val="004E583F"/>
    <w:rsid w:val="004F495F"/>
    <w:rsid w:val="00511AFA"/>
    <w:rsid w:val="00520D3C"/>
    <w:rsid w:val="00525207"/>
    <w:rsid w:val="00527EF2"/>
    <w:rsid w:val="005444B8"/>
    <w:rsid w:val="005460E0"/>
    <w:rsid w:val="00550640"/>
    <w:rsid w:val="00564BA3"/>
    <w:rsid w:val="00574486"/>
    <w:rsid w:val="00580C84"/>
    <w:rsid w:val="00587765"/>
    <w:rsid w:val="005B46FA"/>
    <w:rsid w:val="005C1A09"/>
    <w:rsid w:val="005D1BEB"/>
    <w:rsid w:val="005D59A5"/>
    <w:rsid w:val="005E1551"/>
    <w:rsid w:val="005E4927"/>
    <w:rsid w:val="005F29DB"/>
    <w:rsid w:val="00616841"/>
    <w:rsid w:val="00623CDC"/>
    <w:rsid w:val="006458C7"/>
    <w:rsid w:val="00663286"/>
    <w:rsid w:val="00666757"/>
    <w:rsid w:val="00677104"/>
    <w:rsid w:val="006D7D47"/>
    <w:rsid w:val="006E7297"/>
    <w:rsid w:val="007018DE"/>
    <w:rsid w:val="0073190C"/>
    <w:rsid w:val="007532DF"/>
    <w:rsid w:val="007563D8"/>
    <w:rsid w:val="007603DB"/>
    <w:rsid w:val="00767AB6"/>
    <w:rsid w:val="00780DA8"/>
    <w:rsid w:val="007928CA"/>
    <w:rsid w:val="00793E3A"/>
    <w:rsid w:val="007C23BA"/>
    <w:rsid w:val="007C733E"/>
    <w:rsid w:val="007D5266"/>
    <w:rsid w:val="007E6BA3"/>
    <w:rsid w:val="007F11EB"/>
    <w:rsid w:val="00800903"/>
    <w:rsid w:val="008138AB"/>
    <w:rsid w:val="00817751"/>
    <w:rsid w:val="00823E82"/>
    <w:rsid w:val="00830891"/>
    <w:rsid w:val="0083133C"/>
    <w:rsid w:val="00832EEE"/>
    <w:rsid w:val="00837AE1"/>
    <w:rsid w:val="00842B03"/>
    <w:rsid w:val="008569AE"/>
    <w:rsid w:val="00857EF1"/>
    <w:rsid w:val="008936D5"/>
    <w:rsid w:val="008A08F5"/>
    <w:rsid w:val="008A1469"/>
    <w:rsid w:val="008B6AAE"/>
    <w:rsid w:val="008D6C6C"/>
    <w:rsid w:val="008E13B6"/>
    <w:rsid w:val="008F5114"/>
    <w:rsid w:val="00930E1B"/>
    <w:rsid w:val="009349AD"/>
    <w:rsid w:val="00936BC0"/>
    <w:rsid w:val="009574E4"/>
    <w:rsid w:val="009577FA"/>
    <w:rsid w:val="00973406"/>
    <w:rsid w:val="00984001"/>
    <w:rsid w:val="009C6D69"/>
    <w:rsid w:val="009C7A54"/>
    <w:rsid w:val="00A05DF9"/>
    <w:rsid w:val="00A21C9E"/>
    <w:rsid w:val="00A41C53"/>
    <w:rsid w:val="00A67504"/>
    <w:rsid w:val="00A73A74"/>
    <w:rsid w:val="00A762E8"/>
    <w:rsid w:val="00A809ED"/>
    <w:rsid w:val="00A83BE3"/>
    <w:rsid w:val="00A904DC"/>
    <w:rsid w:val="00A9405C"/>
    <w:rsid w:val="00AA3864"/>
    <w:rsid w:val="00AB39F2"/>
    <w:rsid w:val="00AB3E46"/>
    <w:rsid w:val="00AB3F4E"/>
    <w:rsid w:val="00AD1D2D"/>
    <w:rsid w:val="00AD7078"/>
    <w:rsid w:val="00AE4E03"/>
    <w:rsid w:val="00B03F4B"/>
    <w:rsid w:val="00B23A34"/>
    <w:rsid w:val="00B304AE"/>
    <w:rsid w:val="00B34B73"/>
    <w:rsid w:val="00B379C0"/>
    <w:rsid w:val="00B54EE0"/>
    <w:rsid w:val="00B64F13"/>
    <w:rsid w:val="00B67C3F"/>
    <w:rsid w:val="00B7276D"/>
    <w:rsid w:val="00B80EC6"/>
    <w:rsid w:val="00B842C4"/>
    <w:rsid w:val="00BA067C"/>
    <w:rsid w:val="00BA7696"/>
    <w:rsid w:val="00BF0C5A"/>
    <w:rsid w:val="00BF3330"/>
    <w:rsid w:val="00BF709A"/>
    <w:rsid w:val="00C010DB"/>
    <w:rsid w:val="00C43BD4"/>
    <w:rsid w:val="00C441E4"/>
    <w:rsid w:val="00C46EF4"/>
    <w:rsid w:val="00C60924"/>
    <w:rsid w:val="00C928B1"/>
    <w:rsid w:val="00C92992"/>
    <w:rsid w:val="00CB4983"/>
    <w:rsid w:val="00CC34C3"/>
    <w:rsid w:val="00CC7789"/>
    <w:rsid w:val="00CD3C6B"/>
    <w:rsid w:val="00CE7579"/>
    <w:rsid w:val="00CF4EC8"/>
    <w:rsid w:val="00CF4FC1"/>
    <w:rsid w:val="00D93E45"/>
    <w:rsid w:val="00DA1A8A"/>
    <w:rsid w:val="00DB17C6"/>
    <w:rsid w:val="00DC06D3"/>
    <w:rsid w:val="00DC2909"/>
    <w:rsid w:val="00DD7502"/>
    <w:rsid w:val="00DF03FF"/>
    <w:rsid w:val="00DF0A7B"/>
    <w:rsid w:val="00DF2E97"/>
    <w:rsid w:val="00E0509D"/>
    <w:rsid w:val="00E12027"/>
    <w:rsid w:val="00E21C95"/>
    <w:rsid w:val="00E22E26"/>
    <w:rsid w:val="00E24F5B"/>
    <w:rsid w:val="00E27E11"/>
    <w:rsid w:val="00E3290A"/>
    <w:rsid w:val="00E458A2"/>
    <w:rsid w:val="00E518FE"/>
    <w:rsid w:val="00E525F6"/>
    <w:rsid w:val="00E80463"/>
    <w:rsid w:val="00E86A28"/>
    <w:rsid w:val="00E90083"/>
    <w:rsid w:val="00E973F2"/>
    <w:rsid w:val="00EA5C74"/>
    <w:rsid w:val="00EE207A"/>
    <w:rsid w:val="00EE3541"/>
    <w:rsid w:val="00F01AB8"/>
    <w:rsid w:val="00F05E87"/>
    <w:rsid w:val="00F20CBE"/>
    <w:rsid w:val="00F231C9"/>
    <w:rsid w:val="00F30454"/>
    <w:rsid w:val="00F44C76"/>
    <w:rsid w:val="00F508E7"/>
    <w:rsid w:val="00F66A49"/>
    <w:rsid w:val="00F732EA"/>
    <w:rsid w:val="00F759FD"/>
    <w:rsid w:val="00F77ACC"/>
    <w:rsid w:val="00F909FF"/>
    <w:rsid w:val="00FA1332"/>
    <w:rsid w:val="00FA17F8"/>
    <w:rsid w:val="00FA4B1E"/>
    <w:rsid w:val="00FF19D0"/>
    <w:rsid w:val="00FF43F3"/>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Forth level,Normal bullet 2"/>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character" w:customStyle="1" w:styleId="ListParagraphChar">
    <w:name w:val="List Paragraph Char"/>
    <w:aliases w:val="Forth level Char,Normal bullet 2 Char"/>
    <w:link w:val="ListParagraph"/>
    <w:uiPriority w:val="34"/>
    <w:locked/>
    <w:rsid w:val="00002EA8"/>
    <w:rPr>
      <w:rFonts w:eastAsia="Calibri"/>
      <w:sz w:val="24"/>
      <w:szCs w:val="22"/>
      <w:lang w:eastAsia="en-US"/>
    </w:rPr>
  </w:style>
  <w:style w:type="paragraph" w:customStyle="1" w:styleId="Default">
    <w:name w:val="Default"/>
    <w:rsid w:val="00520D3C"/>
    <w:pPr>
      <w:autoSpaceDE w:val="0"/>
      <w:autoSpaceDN w:val="0"/>
      <w:adjustRightInd w:val="0"/>
      <w:spacing w:after="0" w:line="240" w:lineRule="auto"/>
    </w:pPr>
    <w:rPr>
      <w:rFonts w:eastAsiaTheme="minorHAnsi"/>
      <w:color w:val="000000"/>
      <w:sz w:val="24"/>
      <w:szCs w:val="24"/>
      <w:lang w:eastAsia="en-US"/>
    </w:rPr>
  </w:style>
  <w:style w:type="paragraph" w:styleId="BodyTextIndent">
    <w:name w:val="Body Text Indent"/>
    <w:basedOn w:val="Normal"/>
    <w:link w:val="BodyTextIndentChar"/>
    <w:uiPriority w:val="99"/>
    <w:semiHidden/>
    <w:unhideWhenUsed/>
    <w:rsid w:val="007563D8"/>
    <w:pPr>
      <w:spacing w:after="120" w:line="259" w:lineRule="auto"/>
      <w:ind w:left="283"/>
    </w:pPr>
    <w:rPr>
      <w:rFonts w:asciiTheme="minorHAnsi" w:eastAsiaTheme="minorHAnsi" w:hAnsiTheme="minorHAnsi" w:cstheme="minorBidi"/>
      <w:sz w:val="22"/>
    </w:rPr>
  </w:style>
  <w:style w:type="character" w:customStyle="1" w:styleId="BodyTextIndentChar">
    <w:name w:val="Body Text Indent Char"/>
    <w:basedOn w:val="DefaultParagraphFont"/>
    <w:link w:val="BodyTextIndent"/>
    <w:uiPriority w:val="99"/>
    <w:semiHidden/>
    <w:rsid w:val="007563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1D3248-B9B6-4E69-88B7-F2BE1B81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1983</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Loredana Giurgiu</cp:lastModifiedBy>
  <cp:revision>4</cp:revision>
  <cp:lastPrinted>2019-11-20T12:11:00Z</cp:lastPrinted>
  <dcterms:created xsi:type="dcterms:W3CDTF">2023-02-17T11:23:00Z</dcterms:created>
  <dcterms:modified xsi:type="dcterms:W3CDTF">2023-02-20T07:08:00Z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