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2D81" w14:textId="15911AA2" w:rsidR="0030449E" w:rsidRPr="00B5652C" w:rsidRDefault="0030449E" w:rsidP="00917D19">
      <w:pPr>
        <w:rPr>
          <w:rFonts w:ascii="Times New Roman" w:hAnsi="Times New Roman"/>
          <w:sz w:val="28"/>
          <w:szCs w:val="28"/>
        </w:rPr>
      </w:pPr>
      <w:r w:rsidRPr="00B5652C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55CBF4A" wp14:editId="1F4AD9C5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5731510" cy="471170"/>
                <wp:effectExtent l="0" t="0" r="2540" b="508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6590" cy="476250"/>
                          <a:chOff x="0" y="0"/>
                          <a:chExt cx="5736590" cy="47625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573151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659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31DDA" id="Group 5" o:spid="_x0000_s1026" style="position:absolute;margin-left:-1in;margin-top:-1in;width:451.3pt;height:37.1pt;z-index:251658240" coordsize="57365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">
                <v:rect id="Rectangle 2" o:spid="_x0000_s1027" style="position:absolute;width:57315;height:4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width:57365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">
                  <v:imagedata r:id="rId6" o:title=""/>
                </v:shape>
              </v:group>
            </w:pict>
          </mc:Fallback>
        </mc:AlternateContent>
      </w:r>
      <w:r w:rsidRPr="00B5652C">
        <w:rPr>
          <w:rFonts w:ascii="Times New Roman" w:hAnsi="Times New Roman"/>
          <w:sz w:val="28"/>
          <w:szCs w:val="28"/>
        </w:rPr>
        <w:t>MUNICIPIUL SATU MARE</w:t>
      </w:r>
    </w:p>
    <w:p w14:paraId="4A95B3D6" w14:textId="77777777" w:rsidR="0030449E" w:rsidRPr="00B5652C" w:rsidRDefault="0030449E" w:rsidP="00917D19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</w:rPr>
      </w:pPr>
      <w:r w:rsidRPr="00B5652C">
        <w:rPr>
          <w:rFonts w:ascii="Times New Roman" w:hAnsi="Times New Roman"/>
          <w:sz w:val="28"/>
          <w:szCs w:val="28"/>
        </w:rPr>
        <w:t>Aparatul de specialitate al Primarului</w:t>
      </w:r>
    </w:p>
    <w:p w14:paraId="6C20E9E3" w14:textId="02F4E2B4" w:rsidR="0030449E" w:rsidRPr="00B5652C" w:rsidRDefault="0030449E" w:rsidP="00917D19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</w:rPr>
      </w:pPr>
      <w:r w:rsidRPr="00B5652C">
        <w:rPr>
          <w:rFonts w:ascii="Times New Roman" w:hAnsi="Times New Roman"/>
          <w:sz w:val="28"/>
          <w:szCs w:val="28"/>
        </w:rPr>
        <w:t xml:space="preserve">Serviciul Patrimoniu, Cncesionări, Închirieri </w:t>
      </w:r>
    </w:p>
    <w:p w14:paraId="573A7FB1" w14:textId="121FDB6E" w:rsidR="009F1116" w:rsidRPr="00B5652C" w:rsidRDefault="0030449E" w:rsidP="00917D19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5652C">
        <w:rPr>
          <w:rFonts w:ascii="Times New Roman" w:hAnsi="Times New Roman"/>
          <w:sz w:val="28"/>
          <w:szCs w:val="28"/>
        </w:rPr>
        <w:t>Nr</w:t>
      </w:r>
      <w:r w:rsidR="00E1733F" w:rsidRPr="00B5652C">
        <w:rPr>
          <w:rFonts w:ascii="Times New Roman" w:hAnsi="Times New Roman"/>
          <w:sz w:val="28"/>
          <w:szCs w:val="28"/>
        </w:rPr>
        <w:t>.</w:t>
      </w:r>
      <w:r w:rsidR="00AB33A5" w:rsidRPr="00B5652C">
        <w:rPr>
          <w:rFonts w:ascii="Times New Roman" w:hAnsi="Times New Roman"/>
          <w:sz w:val="28"/>
          <w:szCs w:val="28"/>
        </w:rPr>
        <w:t xml:space="preserve"> </w:t>
      </w:r>
      <w:r w:rsidR="00B5652C" w:rsidRPr="00B5652C">
        <w:rPr>
          <w:rFonts w:ascii="Times New Roman" w:hAnsi="Times New Roman"/>
          <w:sz w:val="28"/>
          <w:szCs w:val="28"/>
        </w:rPr>
        <w:t>10366/14.02.2023</w:t>
      </w:r>
      <w:r w:rsidR="00B049B6" w:rsidRPr="00B5652C">
        <w:rPr>
          <w:sz w:val="28"/>
          <w:szCs w:val="28"/>
        </w:rPr>
        <w:t xml:space="preserve"> </w:t>
      </w:r>
    </w:p>
    <w:p w14:paraId="7DF86A3E" w14:textId="77777777" w:rsidR="006F12AB" w:rsidRDefault="006F12AB" w:rsidP="00917D19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4553BAB6" w14:textId="04C1AF13" w:rsidR="00603D2C" w:rsidRPr="00603D2C" w:rsidRDefault="0030449E" w:rsidP="00917D19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</w:rPr>
        <w:t xml:space="preserve">                </w:t>
      </w:r>
      <w:r w:rsidR="00603D2C" w:rsidRPr="00603D2C">
        <w:rPr>
          <w:rFonts w:ascii="Times New Roman" w:hAnsi="Times New Roman"/>
          <w:sz w:val="28"/>
          <w:szCs w:val="28"/>
        </w:rPr>
        <w:t>În temeiul prevederilor art.136 alin. (8) lit. b) din OUG nr. 57/2019 privind Codul Administrativ,</w:t>
      </w:r>
      <w:r w:rsidR="00103525">
        <w:rPr>
          <w:rFonts w:ascii="Times New Roman" w:hAnsi="Times New Roman"/>
          <w:sz w:val="28"/>
          <w:szCs w:val="28"/>
        </w:rPr>
        <w:t xml:space="preserve"> </w:t>
      </w:r>
      <w:r w:rsidR="00603D2C" w:rsidRPr="00603D2C">
        <w:rPr>
          <w:rFonts w:ascii="Times New Roman" w:hAnsi="Times New Roman"/>
          <w:sz w:val="28"/>
          <w:szCs w:val="28"/>
        </w:rPr>
        <w:t>cu modificările și completările ulterioare, Serviciul Patrimoniu, Concesionări, Închirieri, formulează următorul:</w:t>
      </w:r>
    </w:p>
    <w:p w14:paraId="458F0CFF" w14:textId="11EB4F5D" w:rsidR="002A36DA" w:rsidRPr="00AB33A5" w:rsidRDefault="0030449E" w:rsidP="00AB33A5">
      <w:pPr>
        <w:spacing w:after="100" w:afterAutospacing="1"/>
        <w:rPr>
          <w:rFonts w:ascii="Times New Roman" w:hAnsi="Times New Roman"/>
        </w:rPr>
      </w:pPr>
      <w:r w:rsidRPr="00603D2C">
        <w:rPr>
          <w:rFonts w:ascii="Times New Roman" w:hAnsi="Times New Roman"/>
        </w:rPr>
        <w:t xml:space="preserve">                    </w:t>
      </w:r>
    </w:p>
    <w:p w14:paraId="1BF270F9" w14:textId="77777777" w:rsidR="002A36DA" w:rsidRPr="002A36DA" w:rsidRDefault="002A36DA" w:rsidP="002A36D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2A36DA">
        <w:rPr>
          <w:rFonts w:ascii="Times New Roman" w:hAnsi="Times New Roman"/>
          <w:b/>
          <w:sz w:val="28"/>
          <w:szCs w:val="28"/>
          <w:lang w:eastAsia="en-US"/>
        </w:rPr>
        <w:t>RAPORT DE SPE</w:t>
      </w:r>
      <w:smartTag w:uri="urn:schemas-microsoft-com:office:smarttags" w:element="State">
        <w:r w:rsidRPr="002A36DA">
          <w:rPr>
            <w:rFonts w:ascii="Times New Roman" w:hAnsi="Times New Roman"/>
            <w:b/>
            <w:sz w:val="28"/>
            <w:szCs w:val="28"/>
            <w:lang w:eastAsia="en-US"/>
          </w:rPr>
          <w:t>CIA</w:t>
        </w:r>
      </w:smartTag>
      <w:r w:rsidRPr="002A36DA">
        <w:rPr>
          <w:rFonts w:ascii="Times New Roman" w:hAnsi="Times New Roman"/>
          <w:b/>
          <w:sz w:val="28"/>
          <w:szCs w:val="28"/>
          <w:lang w:eastAsia="en-US"/>
        </w:rPr>
        <w:t>LITATE</w:t>
      </w:r>
    </w:p>
    <w:p w14:paraId="33D95527" w14:textId="04078C79" w:rsidR="00D70434" w:rsidRPr="00D70434" w:rsidRDefault="001E32F7" w:rsidP="00D70434">
      <w:pPr>
        <w:pStyle w:val="ListParagraph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70434">
        <w:rPr>
          <w:bCs/>
          <w:sz w:val="28"/>
          <w:szCs w:val="28"/>
        </w:rPr>
        <w:t xml:space="preserve">la proiectul </w:t>
      </w:r>
      <w:r w:rsidR="00D70434" w:rsidRPr="00D70434">
        <w:rPr>
          <w:bCs/>
          <w:sz w:val="28"/>
          <w:szCs w:val="28"/>
        </w:rPr>
        <w:t>de hotărâre privind aprobarea scoaterii din funcțiune în vederea demolării a unor construcții aferente ”Bazei sportive stadion”,</w:t>
      </w:r>
    </w:p>
    <w:p w14:paraId="33A483B9" w14:textId="77777777" w:rsidR="00D70434" w:rsidRPr="00D70434" w:rsidRDefault="00D70434" w:rsidP="00D70434">
      <w:pPr>
        <w:pStyle w:val="ListParagraph"/>
        <w:jc w:val="center"/>
        <w:rPr>
          <w:bCs/>
          <w:sz w:val="28"/>
          <w:szCs w:val="28"/>
        </w:rPr>
      </w:pPr>
      <w:r w:rsidRPr="00D70434">
        <w:rPr>
          <w:bCs/>
          <w:sz w:val="28"/>
          <w:szCs w:val="28"/>
        </w:rPr>
        <w:t xml:space="preserve"> situate în municipiul Satu Mare, str. Zefirului, fn</w:t>
      </w:r>
    </w:p>
    <w:p w14:paraId="6AC89C1A" w14:textId="495E1FC8" w:rsidR="002A36DA" w:rsidRPr="00D70434" w:rsidRDefault="002A36DA" w:rsidP="002A36DA">
      <w:pPr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40441092" w14:textId="77777777" w:rsidR="00744CF7" w:rsidRDefault="009F2835" w:rsidP="00744CF7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D70434">
        <w:rPr>
          <w:rFonts w:ascii="Times New Roman" w:hAnsi="Times New Roman"/>
          <w:bCs/>
          <w:sz w:val="28"/>
          <w:szCs w:val="28"/>
          <w:lang w:eastAsia="en-US"/>
        </w:rPr>
        <w:t xml:space="preserve">         </w:t>
      </w:r>
      <w:r w:rsidR="004D5E5D" w:rsidRPr="00D7043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D7043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4D5E5D" w:rsidRPr="00D7043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2A36DA" w:rsidRPr="00D70434">
        <w:rPr>
          <w:rFonts w:ascii="Times New Roman" w:hAnsi="Times New Roman"/>
          <w:bCs/>
          <w:sz w:val="28"/>
          <w:szCs w:val="28"/>
          <w:lang w:eastAsia="en-US"/>
        </w:rPr>
        <w:t xml:space="preserve">Prin </w:t>
      </w:r>
      <w:r w:rsidR="00B00567">
        <w:rPr>
          <w:rFonts w:ascii="Times New Roman" w:hAnsi="Times New Roman"/>
          <w:bCs/>
          <w:sz w:val="28"/>
          <w:szCs w:val="28"/>
          <w:lang w:eastAsia="en-US"/>
        </w:rPr>
        <w:t xml:space="preserve">H.G. nr. </w:t>
      </w:r>
      <w:r w:rsidR="00744CF7">
        <w:rPr>
          <w:rFonts w:ascii="Times New Roman" w:hAnsi="Times New Roman"/>
          <w:bCs/>
          <w:sz w:val="28"/>
          <w:szCs w:val="28"/>
          <w:lang w:eastAsia="en-US"/>
        </w:rPr>
        <w:t xml:space="preserve">1092 din 31.08.2022 s-a aprobat trecerea </w:t>
      </w:r>
      <w:r w:rsidR="00744CF7" w:rsidRPr="00744CF7">
        <w:rPr>
          <w:rFonts w:ascii="Times New Roman" w:hAnsi="Times New Roman"/>
          <w:bCs/>
          <w:sz w:val="28"/>
          <w:szCs w:val="28"/>
        </w:rPr>
        <w:t>din domeniul public al statului şi administrarea Ministerului Educaţiei, prin Inspectoratul Şcolar Judeţean Satu Mare, în domeniul public al</w:t>
      </w:r>
      <w:r w:rsidR="00744CF7">
        <w:rPr>
          <w:rFonts w:ascii="Courier New" w:eastAsiaTheme="minorHAnsi" w:hAnsi="Courier New" w:cs="Courier New"/>
          <w:sz w:val="22"/>
          <w:szCs w:val="22"/>
          <w:lang w:val="en-US" w:eastAsia="en-US"/>
        </w:rPr>
        <w:t xml:space="preserve"> </w:t>
      </w:r>
      <w:r w:rsidR="00744CF7" w:rsidRPr="00744CF7">
        <w:rPr>
          <w:rFonts w:ascii="Times New Roman" w:hAnsi="Times New Roman"/>
          <w:bCs/>
          <w:sz w:val="28"/>
          <w:szCs w:val="28"/>
        </w:rPr>
        <w:t>municipiului Satu Mare, judeţul Satu Mare</w:t>
      </w:r>
      <w:r w:rsidR="00744CF7">
        <w:rPr>
          <w:rFonts w:ascii="Times New Roman" w:hAnsi="Times New Roman"/>
          <w:bCs/>
          <w:sz w:val="28"/>
          <w:szCs w:val="28"/>
        </w:rPr>
        <w:t xml:space="preserve"> a imobilului ”Bază sportivă Stadion” situat în municipiul Satu Mare str. Zefirului, fn.</w:t>
      </w:r>
    </w:p>
    <w:p w14:paraId="1076665F" w14:textId="43E766FD" w:rsidR="00744CF7" w:rsidRPr="00744CF7" w:rsidRDefault="00744CF7" w:rsidP="00744CF7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În urma verificării la fața locului s-a constatat faptul că toate construcțiile edificate pe terenul aferent bazei sportive se află în stare avansată de degradare, având structura de rezistență afectată nemaiputând fi utilizate și prezentând pericol public.         </w:t>
      </w:r>
    </w:p>
    <w:p w14:paraId="0E0F6BB3" w14:textId="77777777" w:rsidR="00165FFF" w:rsidRDefault="00744CF7" w:rsidP="009F2835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Astfel, în vederea realizării unei baze sportive în care activitățile sportive să se desfășoare în condiții de siguranță, se impune demolarea construcțiilor existente</w:t>
      </w:r>
      <w:r w:rsidR="00165FFF">
        <w:rPr>
          <w:rFonts w:ascii="Times New Roman" w:hAnsi="Times New Roman"/>
          <w:bCs/>
          <w:sz w:val="28"/>
          <w:szCs w:val="28"/>
        </w:rPr>
        <w:t>, identificate după cum urmează:</w:t>
      </w:r>
    </w:p>
    <w:p w14:paraId="0B430E98" w14:textId="77777777" w:rsidR="00165FFF" w:rsidRDefault="00165FFF" w:rsidP="00165FF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Tribună cu 2 atelirere de reparații și garaj  identificată cu nr. cadastral 177506-C1, nr. inventar 104295, valoare de inventar 939 828 lei;</w:t>
      </w:r>
    </w:p>
    <w:p w14:paraId="26938B9A" w14:textId="77777777" w:rsidR="00165FFF" w:rsidRDefault="00165FFF" w:rsidP="00165FF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Vestiar, WC identificate cu nr. cadastral 177506-C2, nr. inventar 104296, valoare de inventar 78 365 lei;</w:t>
      </w:r>
    </w:p>
    <w:p w14:paraId="055F5722" w14:textId="77777777" w:rsidR="00165FFF" w:rsidRDefault="00165FFF" w:rsidP="00165FF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Atelier reparații  identificat cu nr. cadastral 177506-C3, nr. inventar 104297, valoare de inventar 5 206 lei;</w:t>
      </w:r>
    </w:p>
    <w:p w14:paraId="359E7211" w14:textId="77777777" w:rsidR="00165FFF" w:rsidRDefault="00165FFF" w:rsidP="00165FF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Pista de alergare-Pista de karting  identificată cu nr. cadastral 177506-C4, nr. inventar 104298, valoare de inventar 24 462 lei;</w:t>
      </w:r>
    </w:p>
    <w:p w14:paraId="1A8AD14B" w14:textId="77777777" w:rsidR="00165FFF" w:rsidRDefault="00165FFF" w:rsidP="00165FF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Teren de fotbal   identificat cu nr. cadastral 177506-C5, nr. inventar 104299, valoare de inventar 47 255 lei;</w:t>
      </w:r>
    </w:p>
    <w:p w14:paraId="5A8BD8ED" w14:textId="77777777" w:rsidR="00165FFF" w:rsidRDefault="00165FFF" w:rsidP="00165FF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Puț apă  identificat cu nr. cadastral 177506-C6, nr. inventar 104300, valoare de inventar 7 460 lei;</w:t>
      </w:r>
    </w:p>
    <w:p w14:paraId="420DDC28" w14:textId="6B8E1B9E" w:rsidR="00165FFF" w:rsidRDefault="00165FFF" w:rsidP="00165FF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Cămin colectare  identificat cu nr. cadastral 177506-C</w:t>
      </w:r>
      <w:r w:rsidR="008823EB">
        <w:rPr>
          <w:sz w:val="28"/>
          <w:szCs w:val="28"/>
        </w:rPr>
        <w:t>7</w:t>
      </w:r>
      <w:r>
        <w:rPr>
          <w:sz w:val="28"/>
          <w:szCs w:val="28"/>
        </w:rPr>
        <w:t>, nr. inventar 104301, valoare de inventar 7 460 lei;</w:t>
      </w:r>
    </w:p>
    <w:p w14:paraId="28C3BF21" w14:textId="690064A0" w:rsidR="00165FFF" w:rsidRPr="001951AD" w:rsidRDefault="00165FFF" w:rsidP="00165FF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Cămin colectare  identificat cu nr. cadastral 177506-C</w:t>
      </w:r>
      <w:r w:rsidR="008823EB">
        <w:rPr>
          <w:sz w:val="28"/>
          <w:szCs w:val="28"/>
        </w:rPr>
        <w:t>8</w:t>
      </w:r>
      <w:r>
        <w:rPr>
          <w:sz w:val="28"/>
          <w:szCs w:val="28"/>
        </w:rPr>
        <w:t>, nr. inventar 104302, valoare de inventar 5 968 lei;</w:t>
      </w:r>
    </w:p>
    <w:p w14:paraId="501A718C" w14:textId="6F9A7C1F" w:rsidR="00AD2FCE" w:rsidRPr="002E2EE1" w:rsidRDefault="00AD2FCE" w:rsidP="00AD2FCE">
      <w:pPr>
        <w:pStyle w:val="BodyText"/>
        <w:ind w:left="-567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lastRenderedPageBreak/>
        <w:t xml:space="preserve">          Potr</w:t>
      </w:r>
      <w:r w:rsidRPr="002E2EE1">
        <w:rPr>
          <w:rFonts w:ascii="Times New Roman" w:eastAsia="SimSun" w:hAnsi="Times New Roman"/>
          <w:sz w:val="28"/>
          <w:szCs w:val="28"/>
        </w:rPr>
        <w:t>ivit prevederilor Ordonanţei Guvernului nr. 112/2000 activele corporale care alcătuiesc domeniul public al statului şi al unităţilor administrativ teritoriale de natura mijloacelor fixe cu durata normală de utilizare consumată sau neconsumată, a căror menţinere în funcţiune nu se mai justifică, se scot din funcţiune, se valorifică şi se casează în condiţiile stabilite prin ordonanţă.</w:t>
      </w:r>
    </w:p>
    <w:p w14:paraId="52F940E0" w14:textId="0E6353AA" w:rsidR="002A36DA" w:rsidRPr="002A36DA" w:rsidRDefault="004D5E5D" w:rsidP="00AD2FCE">
      <w:pPr>
        <w:ind w:left="-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</w:t>
      </w:r>
      <w:r w:rsidR="002A36DA" w:rsidRPr="002A36DA">
        <w:rPr>
          <w:rFonts w:ascii="Times New Roman" w:hAnsi="Times New Roman"/>
          <w:sz w:val="28"/>
          <w:szCs w:val="28"/>
          <w:lang w:eastAsia="en-US"/>
        </w:rPr>
        <w:t>Av</w:t>
      </w:r>
      <w:r w:rsidR="00AD2FCE">
        <w:rPr>
          <w:rFonts w:ascii="Times New Roman" w:hAnsi="Times New Roman"/>
          <w:sz w:val="28"/>
          <w:szCs w:val="28"/>
          <w:lang w:eastAsia="en-US"/>
        </w:rPr>
        <w:t>â</w:t>
      </w:r>
      <w:r w:rsidR="002A36DA" w:rsidRPr="002A36DA">
        <w:rPr>
          <w:rFonts w:ascii="Times New Roman" w:hAnsi="Times New Roman"/>
          <w:sz w:val="28"/>
          <w:szCs w:val="28"/>
          <w:lang w:eastAsia="en-US"/>
        </w:rPr>
        <w:t xml:space="preserve">nd </w:t>
      </w:r>
      <w:r w:rsidR="00AD2FCE">
        <w:rPr>
          <w:rFonts w:ascii="Times New Roman" w:hAnsi="Times New Roman"/>
          <w:sz w:val="28"/>
          <w:szCs w:val="28"/>
          <w:lang w:eastAsia="en-US"/>
        </w:rPr>
        <w:t>î</w:t>
      </w:r>
      <w:r w:rsidR="002A36DA" w:rsidRPr="002A36DA">
        <w:rPr>
          <w:rFonts w:ascii="Times New Roman" w:hAnsi="Times New Roman"/>
          <w:sz w:val="28"/>
          <w:szCs w:val="28"/>
          <w:lang w:eastAsia="en-US"/>
        </w:rPr>
        <w:t>n vedere cele mentionate mai sus, gradul avansat de uzura fizica si morală,</w:t>
      </w:r>
      <w:r>
        <w:rPr>
          <w:rFonts w:ascii="Times New Roman" w:hAnsi="Times New Roman"/>
          <w:sz w:val="28"/>
          <w:szCs w:val="28"/>
          <w:lang w:eastAsia="en-US"/>
        </w:rPr>
        <w:t xml:space="preserve"> precum și necesitatea eliberării amplasamentului fiind </w:t>
      </w:r>
      <w:r w:rsidR="00AD2FCE">
        <w:rPr>
          <w:rFonts w:ascii="Times New Roman" w:hAnsi="Times New Roman"/>
          <w:sz w:val="28"/>
          <w:szCs w:val="28"/>
          <w:lang w:eastAsia="en-US"/>
        </w:rPr>
        <w:t>în vederea realizării unei noi baze sportive, s</w:t>
      </w:r>
      <w:r>
        <w:rPr>
          <w:rFonts w:ascii="Times New Roman" w:hAnsi="Times New Roman"/>
          <w:sz w:val="28"/>
          <w:szCs w:val="28"/>
          <w:lang w:eastAsia="en-US"/>
        </w:rPr>
        <w:t xml:space="preserve">e propune demolarea </w:t>
      </w:r>
      <w:r w:rsidR="002A36DA" w:rsidRPr="002A36DA">
        <w:rPr>
          <w:rFonts w:ascii="Times New Roman" w:hAnsi="Times New Roman"/>
          <w:sz w:val="28"/>
          <w:szCs w:val="28"/>
          <w:lang w:eastAsia="en-US"/>
        </w:rPr>
        <w:t xml:space="preserve"> acesteia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A36DA" w:rsidRPr="002A36DA">
        <w:rPr>
          <w:rFonts w:ascii="Times New Roman" w:hAnsi="Times New Roman"/>
          <w:sz w:val="28"/>
          <w:szCs w:val="28"/>
          <w:lang w:eastAsia="en-US"/>
        </w:rPr>
        <w:t>și valorificarea materialelor rezultate, dupa caz, în conformitate cu prevederile O.G. nr. 112 / 31.08.2000, pentru reglementarea procesului de scoatere din funcţiune, casare şi valorificare a activelor corporale care alcatuiesc domeniul public al statului si al unitatilor administrativ-teritoriale, cu modificarile si completarile ulterioare si ale H.G. nr. 841 / 23.10.1995, privind procedurile de transmitere fara plata si de valorificare a bunurilor apartinand institutiilor publice,</w:t>
      </w:r>
      <w:r w:rsidR="00F44B8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A36DA" w:rsidRPr="002A36DA">
        <w:rPr>
          <w:rFonts w:ascii="Times New Roman" w:hAnsi="Times New Roman"/>
          <w:sz w:val="28"/>
          <w:szCs w:val="28"/>
          <w:lang w:eastAsia="en-US"/>
        </w:rPr>
        <w:t xml:space="preserve">cu modificarile şi completarile ulterioare. </w:t>
      </w:r>
    </w:p>
    <w:p w14:paraId="3F3AA8E4" w14:textId="6223553E" w:rsidR="002A36DA" w:rsidRPr="002A36DA" w:rsidRDefault="004D5E5D" w:rsidP="00AD2FCE">
      <w:pPr>
        <w:ind w:left="-567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</w:t>
      </w:r>
      <w:r w:rsidR="002A36DA" w:rsidRPr="002A36DA">
        <w:rPr>
          <w:rFonts w:ascii="Times New Roman" w:hAnsi="Times New Roman"/>
          <w:sz w:val="28"/>
          <w:szCs w:val="28"/>
          <w:lang w:eastAsia="en-US"/>
        </w:rPr>
        <w:t>După aprobarea prezentei hotărâri se vor efectua demersurile ce se impun în vederea obținerii autorizației de desființare pentru imobil</w:t>
      </w:r>
      <w:r w:rsidR="00AD2FCE">
        <w:rPr>
          <w:rFonts w:ascii="Times New Roman" w:hAnsi="Times New Roman"/>
          <w:sz w:val="28"/>
          <w:szCs w:val="28"/>
          <w:lang w:eastAsia="en-US"/>
        </w:rPr>
        <w:t>ele</w:t>
      </w:r>
      <w:r w:rsidR="002A36DA" w:rsidRPr="002A36DA">
        <w:rPr>
          <w:rFonts w:ascii="Times New Roman" w:hAnsi="Times New Roman"/>
          <w:sz w:val="28"/>
          <w:szCs w:val="28"/>
          <w:lang w:eastAsia="en-US"/>
        </w:rPr>
        <w:t xml:space="preserve"> ce fac obiectul prezentei hotărâri.  </w:t>
      </w:r>
    </w:p>
    <w:p w14:paraId="486E12A9" w14:textId="4E0D45F0" w:rsidR="002A36DA" w:rsidRPr="002A36DA" w:rsidRDefault="002A36DA" w:rsidP="00AD2FCE">
      <w:pPr>
        <w:tabs>
          <w:tab w:val="left" w:pos="142"/>
        </w:tabs>
        <w:ind w:left="-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2A36DA">
        <w:rPr>
          <w:rFonts w:ascii="Times New Roman" w:hAnsi="Times New Roman"/>
          <w:sz w:val="28"/>
          <w:szCs w:val="28"/>
          <w:lang w:eastAsia="en-US"/>
        </w:rPr>
        <w:tab/>
      </w:r>
      <w:r w:rsidR="00AD2FC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4D5E5D"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Pr="002A36DA">
        <w:rPr>
          <w:rFonts w:ascii="Times New Roman" w:hAnsi="Times New Roman"/>
          <w:sz w:val="28"/>
          <w:szCs w:val="28"/>
          <w:lang w:eastAsia="en-US"/>
        </w:rPr>
        <w:t>Luând în considerare cele de mai sus şi ţinând cont de prevederile art. 129 alin. (2) lit. c)  din OUG nr. 57/2019 privind Codul administrativ, potrivit căruia Consiliul local are atribuţii în administrarea domeniului privat al municipiului, înaintăm prezentul proiect de hotărâre consiliului local cu propunere de aprobare</w:t>
      </w:r>
    </w:p>
    <w:p w14:paraId="41CEC372" w14:textId="77777777" w:rsidR="002A36DA" w:rsidRPr="002A36DA" w:rsidRDefault="002A36DA" w:rsidP="00AD2FCE">
      <w:pPr>
        <w:ind w:left="-567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06DE278E" w14:textId="77777777" w:rsidR="00F44B88" w:rsidRDefault="00F44B88" w:rsidP="003C0DA8">
      <w:pPr>
        <w:ind w:left="360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7FDB9CC2" w14:textId="77777777" w:rsidR="00F44B88" w:rsidRDefault="00F44B88" w:rsidP="003C0DA8">
      <w:pPr>
        <w:ind w:left="360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2392157E" w14:textId="77777777" w:rsidR="00F44B88" w:rsidRDefault="00F44B88" w:rsidP="003C0DA8">
      <w:pPr>
        <w:ind w:left="360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396D7DEE" w14:textId="77777777" w:rsidR="00F44B88" w:rsidRDefault="00F44B88" w:rsidP="003C0DA8">
      <w:pPr>
        <w:ind w:left="360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59C53C5A" w14:textId="77777777" w:rsidR="00F44B88" w:rsidRPr="007F1C34" w:rsidRDefault="00F44B88" w:rsidP="003C0DA8">
      <w:pPr>
        <w:ind w:left="360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63BA2BD4" w14:textId="27B5DF3D" w:rsidR="002A36DA" w:rsidRPr="00AD2FCE" w:rsidRDefault="00883A12" w:rsidP="00883A12">
      <w:pPr>
        <w:ind w:left="360"/>
        <w:rPr>
          <w:rFonts w:ascii="Times New Roman" w:hAnsi="Times New Roman"/>
          <w:sz w:val="28"/>
          <w:szCs w:val="28"/>
          <w:lang w:eastAsia="en-US"/>
        </w:rPr>
      </w:pPr>
      <w:r w:rsidRPr="00AD2FCE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</w:t>
      </w:r>
      <w:r w:rsidR="001E32F7" w:rsidRPr="00AD2FC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AD2FCE">
        <w:rPr>
          <w:rFonts w:ascii="Times New Roman" w:hAnsi="Times New Roman"/>
          <w:sz w:val="28"/>
          <w:szCs w:val="28"/>
          <w:lang w:eastAsia="en-US"/>
        </w:rPr>
        <w:t xml:space="preserve">    </w:t>
      </w:r>
      <w:r w:rsidR="001E32F7" w:rsidRPr="00AD2FC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A36DA" w:rsidRPr="00AD2FCE">
        <w:rPr>
          <w:rFonts w:ascii="Times New Roman" w:hAnsi="Times New Roman"/>
          <w:sz w:val="28"/>
          <w:szCs w:val="28"/>
          <w:lang w:eastAsia="en-US"/>
        </w:rPr>
        <w:t xml:space="preserve">Şef Serviciu </w:t>
      </w:r>
    </w:p>
    <w:p w14:paraId="7830414C" w14:textId="6D386635" w:rsidR="002A36DA" w:rsidRPr="00AD2FCE" w:rsidRDefault="00883A12" w:rsidP="00883A12">
      <w:pPr>
        <w:rPr>
          <w:rFonts w:ascii="Times New Roman" w:hAnsi="Times New Roman"/>
          <w:sz w:val="28"/>
          <w:szCs w:val="28"/>
          <w:lang w:eastAsia="en-US"/>
        </w:rPr>
      </w:pPr>
      <w:r w:rsidRPr="00AD2FCE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</w:t>
      </w:r>
      <w:r w:rsidR="001E32F7" w:rsidRPr="00AD2FC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AD2FCE">
        <w:rPr>
          <w:rFonts w:ascii="Times New Roman" w:hAnsi="Times New Roman"/>
          <w:sz w:val="28"/>
          <w:szCs w:val="28"/>
          <w:lang w:eastAsia="en-US"/>
        </w:rPr>
        <w:t xml:space="preserve">   </w:t>
      </w:r>
      <w:r w:rsidR="002A36DA" w:rsidRPr="00AD2FCE">
        <w:rPr>
          <w:rFonts w:ascii="Times New Roman" w:hAnsi="Times New Roman"/>
          <w:sz w:val="28"/>
          <w:szCs w:val="28"/>
          <w:lang w:eastAsia="en-US"/>
        </w:rPr>
        <w:t>Faur Mihaela</w:t>
      </w:r>
    </w:p>
    <w:p w14:paraId="6E460647" w14:textId="77777777" w:rsidR="002A36DA" w:rsidRPr="00AD2FCE" w:rsidRDefault="002A36DA" w:rsidP="003C0DA8">
      <w:pPr>
        <w:ind w:left="360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0F6BD3CC" w14:textId="77777777" w:rsidR="002A36DA" w:rsidRPr="00AD2FCE" w:rsidRDefault="002A36DA" w:rsidP="003C0DA8">
      <w:pPr>
        <w:rPr>
          <w:rFonts w:ascii="Times New Roman" w:hAnsi="Times New Roman"/>
          <w:sz w:val="28"/>
          <w:szCs w:val="28"/>
          <w:lang w:eastAsia="en-US"/>
        </w:rPr>
      </w:pPr>
    </w:p>
    <w:p w14:paraId="36A8F248" w14:textId="77777777" w:rsidR="002A36DA" w:rsidRPr="002A36DA" w:rsidRDefault="002A36DA" w:rsidP="003C0DA8">
      <w:pPr>
        <w:rPr>
          <w:rFonts w:ascii="Times New Roman" w:hAnsi="Times New Roman"/>
          <w:sz w:val="28"/>
          <w:szCs w:val="28"/>
          <w:lang w:eastAsia="en-US"/>
        </w:rPr>
      </w:pPr>
    </w:p>
    <w:p w14:paraId="0A637E57" w14:textId="77777777" w:rsidR="002A36DA" w:rsidRPr="002A36DA" w:rsidRDefault="002A36DA" w:rsidP="003C0DA8">
      <w:pPr>
        <w:rPr>
          <w:rFonts w:ascii="Times New Roman" w:hAnsi="Times New Roman"/>
          <w:sz w:val="28"/>
          <w:szCs w:val="28"/>
          <w:lang w:eastAsia="en-US"/>
        </w:rPr>
      </w:pPr>
    </w:p>
    <w:p w14:paraId="25F27C57" w14:textId="77777777" w:rsidR="002A36DA" w:rsidRPr="002A36DA" w:rsidRDefault="002A36DA" w:rsidP="003C0DA8">
      <w:pPr>
        <w:rPr>
          <w:rFonts w:ascii="Times New Roman" w:hAnsi="Times New Roman"/>
          <w:sz w:val="28"/>
          <w:szCs w:val="28"/>
          <w:lang w:eastAsia="en-US"/>
        </w:rPr>
      </w:pPr>
    </w:p>
    <w:p w14:paraId="6298D9F0" w14:textId="77777777" w:rsidR="002A36DA" w:rsidRPr="002A36DA" w:rsidRDefault="002A36DA" w:rsidP="003C0DA8">
      <w:pPr>
        <w:rPr>
          <w:rFonts w:ascii="Times New Roman" w:hAnsi="Times New Roman"/>
          <w:sz w:val="28"/>
          <w:szCs w:val="28"/>
          <w:lang w:eastAsia="en-US"/>
        </w:rPr>
      </w:pPr>
    </w:p>
    <w:p w14:paraId="1CEDBF34" w14:textId="77777777" w:rsidR="002A36DA" w:rsidRPr="002A36DA" w:rsidRDefault="002A36DA" w:rsidP="003C0DA8">
      <w:pPr>
        <w:rPr>
          <w:rFonts w:ascii="Times New Roman" w:hAnsi="Times New Roman"/>
          <w:sz w:val="28"/>
          <w:szCs w:val="28"/>
          <w:lang w:eastAsia="en-US"/>
        </w:rPr>
      </w:pPr>
    </w:p>
    <w:p w14:paraId="67CD00C2" w14:textId="77777777" w:rsidR="002A36DA" w:rsidRPr="002A36DA" w:rsidRDefault="002A36DA" w:rsidP="003C0DA8">
      <w:pPr>
        <w:rPr>
          <w:rFonts w:ascii="Times New Roman" w:hAnsi="Times New Roman"/>
          <w:sz w:val="28"/>
          <w:szCs w:val="28"/>
          <w:lang w:eastAsia="en-US"/>
        </w:rPr>
      </w:pPr>
    </w:p>
    <w:p w14:paraId="3EA30EA2" w14:textId="77777777" w:rsidR="002A36DA" w:rsidRPr="002A36DA" w:rsidRDefault="002A36DA" w:rsidP="003C0DA8">
      <w:pPr>
        <w:rPr>
          <w:rFonts w:ascii="Times New Roman" w:hAnsi="Times New Roman"/>
          <w:sz w:val="28"/>
          <w:szCs w:val="28"/>
          <w:lang w:eastAsia="en-US"/>
        </w:rPr>
      </w:pPr>
    </w:p>
    <w:p w14:paraId="107535DF" w14:textId="77777777" w:rsidR="002A36DA" w:rsidRPr="002A36DA" w:rsidRDefault="002A36DA" w:rsidP="003C0DA8">
      <w:pPr>
        <w:rPr>
          <w:rFonts w:ascii="Times New Roman" w:hAnsi="Times New Roman"/>
          <w:sz w:val="28"/>
          <w:szCs w:val="28"/>
          <w:lang w:eastAsia="en-US"/>
        </w:rPr>
      </w:pPr>
    </w:p>
    <w:p w14:paraId="7BA05764" w14:textId="77777777" w:rsidR="002A36DA" w:rsidRPr="002A36DA" w:rsidRDefault="002A36DA" w:rsidP="003C0DA8">
      <w:pPr>
        <w:rPr>
          <w:rFonts w:ascii="Times New Roman" w:hAnsi="Times New Roman"/>
          <w:sz w:val="28"/>
          <w:szCs w:val="28"/>
          <w:lang w:eastAsia="en-US"/>
        </w:rPr>
      </w:pPr>
    </w:p>
    <w:p w14:paraId="51459E0C" w14:textId="77777777" w:rsidR="002A36DA" w:rsidRPr="002A36DA" w:rsidRDefault="002A36DA" w:rsidP="003C0DA8">
      <w:pPr>
        <w:rPr>
          <w:rFonts w:ascii="Times New Roman" w:hAnsi="Times New Roman"/>
          <w:sz w:val="28"/>
          <w:szCs w:val="28"/>
          <w:lang w:eastAsia="en-US"/>
        </w:rPr>
      </w:pPr>
    </w:p>
    <w:p w14:paraId="76CD22F9" w14:textId="77777777" w:rsidR="002A36DA" w:rsidRPr="002A36DA" w:rsidRDefault="002A36DA" w:rsidP="003C0DA8">
      <w:pPr>
        <w:rPr>
          <w:rFonts w:ascii="Times New Roman" w:hAnsi="Times New Roman"/>
          <w:sz w:val="28"/>
          <w:szCs w:val="28"/>
          <w:lang w:eastAsia="en-US"/>
        </w:rPr>
      </w:pPr>
    </w:p>
    <w:p w14:paraId="0F9BBEC4" w14:textId="037A8595" w:rsidR="00883A12" w:rsidRPr="00883A12" w:rsidRDefault="00AD2FCE" w:rsidP="00883A12">
      <w:pPr>
        <w:rPr>
          <w:rFonts w:ascii="Times New Roman" w:hAnsi="Times New Roman"/>
          <w:sz w:val="18"/>
          <w:szCs w:val="18"/>
        </w:rPr>
      </w:pPr>
      <w:r w:rsidRPr="00AD2FCE">
        <w:rPr>
          <w:rFonts w:ascii="Times New Roman" w:hAnsi="Times New Roman"/>
          <w:sz w:val="16"/>
          <w:szCs w:val="16"/>
          <w:lang w:eastAsia="en-US"/>
        </w:rPr>
        <w:t>Faur Mihaela/2ex</w:t>
      </w:r>
    </w:p>
    <w:sectPr w:rsidR="00883A12" w:rsidRPr="00883A12" w:rsidSect="002A607F">
      <w:pgSz w:w="11906" w:h="16838"/>
      <w:pgMar w:top="1418" w:right="1133" w:bottom="156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5F7C64FE"/>
    <w:multiLevelType w:val="hybridMultilevel"/>
    <w:tmpl w:val="69A44C0C"/>
    <w:lvl w:ilvl="0" w:tplc="D338B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258825">
    <w:abstractNumId w:val="0"/>
  </w:num>
  <w:num w:numId="2" w16cid:durableId="1848251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2F"/>
    <w:rsid w:val="00054C90"/>
    <w:rsid w:val="000609D1"/>
    <w:rsid w:val="00087AAB"/>
    <w:rsid w:val="000A719B"/>
    <w:rsid w:val="000B02E8"/>
    <w:rsid w:val="00103525"/>
    <w:rsid w:val="001102A2"/>
    <w:rsid w:val="0015196F"/>
    <w:rsid w:val="0016382B"/>
    <w:rsid w:val="00165FFF"/>
    <w:rsid w:val="00166E2F"/>
    <w:rsid w:val="00185837"/>
    <w:rsid w:val="001A0202"/>
    <w:rsid w:val="001E32F7"/>
    <w:rsid w:val="001F1A22"/>
    <w:rsid w:val="00275AC5"/>
    <w:rsid w:val="00276A9B"/>
    <w:rsid w:val="00285E80"/>
    <w:rsid w:val="002944CF"/>
    <w:rsid w:val="002A36DA"/>
    <w:rsid w:val="002A607F"/>
    <w:rsid w:val="002D56F3"/>
    <w:rsid w:val="0030449E"/>
    <w:rsid w:val="003263E6"/>
    <w:rsid w:val="003509D6"/>
    <w:rsid w:val="0036059E"/>
    <w:rsid w:val="00360B76"/>
    <w:rsid w:val="00384F13"/>
    <w:rsid w:val="003C0DA8"/>
    <w:rsid w:val="00430CCA"/>
    <w:rsid w:val="0045670D"/>
    <w:rsid w:val="00475ED2"/>
    <w:rsid w:val="00476EED"/>
    <w:rsid w:val="004771D4"/>
    <w:rsid w:val="004A3905"/>
    <w:rsid w:val="004D5E5D"/>
    <w:rsid w:val="004E5AE4"/>
    <w:rsid w:val="00530228"/>
    <w:rsid w:val="00534BDC"/>
    <w:rsid w:val="00551892"/>
    <w:rsid w:val="00560EF9"/>
    <w:rsid w:val="00591542"/>
    <w:rsid w:val="005A5D7D"/>
    <w:rsid w:val="00603D2C"/>
    <w:rsid w:val="00635231"/>
    <w:rsid w:val="0063793E"/>
    <w:rsid w:val="00655144"/>
    <w:rsid w:val="00697CAB"/>
    <w:rsid w:val="006B6E95"/>
    <w:rsid w:val="006D0EBE"/>
    <w:rsid w:val="006E1B14"/>
    <w:rsid w:val="006E696F"/>
    <w:rsid w:val="006F12AB"/>
    <w:rsid w:val="00713135"/>
    <w:rsid w:val="00715BE4"/>
    <w:rsid w:val="007167A0"/>
    <w:rsid w:val="00744CF7"/>
    <w:rsid w:val="00770A29"/>
    <w:rsid w:val="007C0869"/>
    <w:rsid w:val="007C165D"/>
    <w:rsid w:val="007D14C5"/>
    <w:rsid w:val="007F1C34"/>
    <w:rsid w:val="00866D5E"/>
    <w:rsid w:val="008823EB"/>
    <w:rsid w:val="00883A12"/>
    <w:rsid w:val="008C2D73"/>
    <w:rsid w:val="008E12C2"/>
    <w:rsid w:val="008E2FA6"/>
    <w:rsid w:val="00917D19"/>
    <w:rsid w:val="009364FF"/>
    <w:rsid w:val="009A452B"/>
    <w:rsid w:val="009E2A5A"/>
    <w:rsid w:val="009F1116"/>
    <w:rsid w:val="009F2835"/>
    <w:rsid w:val="00A76F3A"/>
    <w:rsid w:val="00A95AF2"/>
    <w:rsid w:val="00A96581"/>
    <w:rsid w:val="00AB33A5"/>
    <w:rsid w:val="00AD2FCE"/>
    <w:rsid w:val="00AF0E4B"/>
    <w:rsid w:val="00B00567"/>
    <w:rsid w:val="00B049B6"/>
    <w:rsid w:val="00B12A8E"/>
    <w:rsid w:val="00B5652C"/>
    <w:rsid w:val="00B96E6F"/>
    <w:rsid w:val="00BB37FD"/>
    <w:rsid w:val="00BC2CF5"/>
    <w:rsid w:val="00BD356C"/>
    <w:rsid w:val="00C80EB9"/>
    <w:rsid w:val="00CD00C7"/>
    <w:rsid w:val="00CD3AF3"/>
    <w:rsid w:val="00CD5B02"/>
    <w:rsid w:val="00D0314D"/>
    <w:rsid w:val="00D13E3C"/>
    <w:rsid w:val="00D1479E"/>
    <w:rsid w:val="00D16372"/>
    <w:rsid w:val="00D366F1"/>
    <w:rsid w:val="00D56B7B"/>
    <w:rsid w:val="00D70434"/>
    <w:rsid w:val="00D876CF"/>
    <w:rsid w:val="00DE5A20"/>
    <w:rsid w:val="00DF2AAD"/>
    <w:rsid w:val="00DF662C"/>
    <w:rsid w:val="00E1733F"/>
    <w:rsid w:val="00E25D8C"/>
    <w:rsid w:val="00E423E8"/>
    <w:rsid w:val="00E47CA7"/>
    <w:rsid w:val="00E5221A"/>
    <w:rsid w:val="00EB6ACD"/>
    <w:rsid w:val="00F16C5E"/>
    <w:rsid w:val="00F3351A"/>
    <w:rsid w:val="00F44B88"/>
    <w:rsid w:val="00F74418"/>
    <w:rsid w:val="00FA5238"/>
    <w:rsid w:val="00FC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4:docId w14:val="30704285"/>
  <w15:chartTrackingRefBased/>
  <w15:docId w15:val="{810E6C9F-8E26-4477-A84F-27D7DD30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E2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238"/>
    <w:pPr>
      <w:ind w:left="720"/>
      <w:contextualSpacing/>
    </w:pPr>
    <w:rPr>
      <w:rFonts w:ascii="Times New Roman" w:hAnsi="Times New Roman"/>
      <w:szCs w:val="24"/>
    </w:rPr>
  </w:style>
  <w:style w:type="paragraph" w:styleId="BodyText">
    <w:name w:val="Body Text"/>
    <w:basedOn w:val="Normal"/>
    <w:link w:val="BodyTextChar"/>
    <w:rsid w:val="00AD2FCE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AD2FC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46</cp:revision>
  <cp:lastPrinted>2023-02-14T13:48:00Z</cp:lastPrinted>
  <dcterms:created xsi:type="dcterms:W3CDTF">2022-08-19T06:22:00Z</dcterms:created>
  <dcterms:modified xsi:type="dcterms:W3CDTF">2023-02-17T09:29:00Z</dcterms:modified>
</cp:coreProperties>
</file>