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4273" w14:textId="77777777" w:rsidR="00493988" w:rsidRPr="00B32F4B" w:rsidRDefault="00493988" w:rsidP="00493988">
      <w:pPr>
        <w:rPr>
          <w:sz w:val="28"/>
          <w:szCs w:val="28"/>
        </w:rPr>
      </w:pPr>
      <w:r w:rsidRPr="00B32F4B">
        <w:rPr>
          <w:sz w:val="28"/>
          <w:szCs w:val="28"/>
        </w:rPr>
        <w:t>MUNICIPIUL SATU MARE</w:t>
      </w:r>
    </w:p>
    <w:p w14:paraId="10E9EAAE" w14:textId="0F608A19" w:rsidR="00493988" w:rsidRPr="00B32F4B" w:rsidRDefault="00B03429" w:rsidP="00493988">
      <w:pPr>
        <w:rPr>
          <w:sz w:val="28"/>
          <w:szCs w:val="28"/>
        </w:rPr>
      </w:pPr>
      <w:r w:rsidRPr="00B32F4B">
        <w:rPr>
          <w:sz w:val="28"/>
          <w:szCs w:val="28"/>
        </w:rPr>
        <w:t xml:space="preserve">Aparatul De Specialitate </w:t>
      </w:r>
      <w:r w:rsidR="0053105C">
        <w:rPr>
          <w:sz w:val="28"/>
          <w:szCs w:val="28"/>
        </w:rPr>
        <w:t>a</w:t>
      </w:r>
      <w:r w:rsidRPr="00B32F4B">
        <w:rPr>
          <w:sz w:val="28"/>
          <w:szCs w:val="28"/>
        </w:rPr>
        <w:t>l Primarului</w:t>
      </w:r>
    </w:p>
    <w:p w14:paraId="78DCD1D3" w14:textId="53E02297" w:rsidR="00493988" w:rsidRPr="00B32F4B" w:rsidRDefault="00B03429" w:rsidP="00493988">
      <w:pPr>
        <w:rPr>
          <w:sz w:val="28"/>
          <w:szCs w:val="28"/>
        </w:rPr>
      </w:pPr>
      <w:r>
        <w:rPr>
          <w:sz w:val="28"/>
          <w:szCs w:val="28"/>
        </w:rPr>
        <w:t xml:space="preserve">Serviciul </w:t>
      </w:r>
      <w:r w:rsidRPr="00B32F4B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</w:t>
      </w:r>
    </w:p>
    <w:p w14:paraId="4A6A89D5" w14:textId="1CCACBD6" w:rsidR="00493988" w:rsidRPr="003033B4" w:rsidRDefault="00493988" w:rsidP="00493988">
      <w:pPr>
        <w:rPr>
          <w:sz w:val="28"/>
          <w:szCs w:val="28"/>
        </w:rPr>
      </w:pPr>
      <w:r w:rsidRPr="00B32F4B">
        <w:rPr>
          <w:sz w:val="28"/>
          <w:szCs w:val="28"/>
        </w:rPr>
        <w:t>Nr.</w:t>
      </w:r>
      <w:r w:rsidR="00C11D55">
        <w:rPr>
          <w:sz w:val="28"/>
          <w:szCs w:val="28"/>
        </w:rPr>
        <w:t xml:space="preserve"> </w:t>
      </w:r>
      <w:r w:rsidR="00786FBD">
        <w:rPr>
          <w:color w:val="000000" w:themeColor="text1"/>
          <w:sz w:val="28"/>
          <w:szCs w:val="28"/>
        </w:rPr>
        <w:t>37924/21</w:t>
      </w:r>
      <w:r w:rsidR="000A6042">
        <w:rPr>
          <w:color w:val="000000" w:themeColor="text1"/>
          <w:sz w:val="28"/>
          <w:szCs w:val="28"/>
        </w:rPr>
        <w:t>.0</w:t>
      </w:r>
      <w:r w:rsidR="00DA5C22">
        <w:rPr>
          <w:color w:val="000000" w:themeColor="text1"/>
          <w:sz w:val="28"/>
          <w:szCs w:val="28"/>
        </w:rPr>
        <w:t>6</w:t>
      </w:r>
      <w:r w:rsidR="000A6042">
        <w:rPr>
          <w:color w:val="000000" w:themeColor="text1"/>
          <w:sz w:val="28"/>
          <w:szCs w:val="28"/>
        </w:rPr>
        <w:t>.202</w:t>
      </w:r>
      <w:r w:rsidR="00DA5C22">
        <w:rPr>
          <w:color w:val="000000" w:themeColor="text1"/>
          <w:sz w:val="28"/>
          <w:szCs w:val="28"/>
        </w:rPr>
        <w:t>3</w:t>
      </w:r>
    </w:p>
    <w:p w14:paraId="743685B8" w14:textId="215A6CC5" w:rsidR="00493988" w:rsidRDefault="00493988" w:rsidP="00493988">
      <w:pPr>
        <w:rPr>
          <w:sz w:val="28"/>
          <w:szCs w:val="28"/>
        </w:rPr>
      </w:pPr>
    </w:p>
    <w:p w14:paraId="63AE9D97" w14:textId="0F31326C" w:rsidR="00E5095E" w:rsidRDefault="00E5095E" w:rsidP="00E5095E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În temeiul prevederilor art. 136 alin. (8) lit. b) din OUG nr. 57/2019 privind Codul administrativ, cu modificările și completările ulterioare, Serviciul Patrimoniu Concesionări Închirieri, formulează următorul:</w:t>
      </w:r>
    </w:p>
    <w:p w14:paraId="6A45DB7A" w14:textId="77777777" w:rsidR="005D281E" w:rsidRPr="00B32F4B" w:rsidRDefault="005D281E" w:rsidP="00493988">
      <w:pPr>
        <w:rPr>
          <w:sz w:val="28"/>
          <w:szCs w:val="28"/>
        </w:rPr>
      </w:pPr>
    </w:p>
    <w:p w14:paraId="6AB4DFC6" w14:textId="77777777" w:rsidR="00493988" w:rsidRPr="00B32F4B" w:rsidRDefault="00493988" w:rsidP="00B03429">
      <w:pPr>
        <w:jc w:val="center"/>
        <w:rPr>
          <w:b/>
          <w:sz w:val="28"/>
          <w:szCs w:val="28"/>
        </w:rPr>
      </w:pPr>
      <w:r w:rsidRPr="00B32F4B">
        <w:rPr>
          <w:b/>
          <w:sz w:val="28"/>
          <w:szCs w:val="28"/>
        </w:rPr>
        <w:t>RAPORT DE SPECIALITATE</w:t>
      </w:r>
    </w:p>
    <w:p w14:paraId="0DE6D981" w14:textId="10D22498" w:rsidR="0051651B" w:rsidRDefault="0051651B" w:rsidP="003F7865">
      <w:pPr>
        <w:jc w:val="center"/>
        <w:textAlignment w:val="baseline"/>
        <w:rPr>
          <w:sz w:val="28"/>
          <w:szCs w:val="28"/>
          <w:lang w:val="fr-FR"/>
        </w:rPr>
      </w:pPr>
      <w:bookmarkStart w:id="0" w:name="_Hlk9512725"/>
      <w:r>
        <w:rPr>
          <w:sz w:val="28"/>
          <w:szCs w:val="28"/>
          <w:lang w:val="fr-FR"/>
        </w:rPr>
        <w:t xml:space="preserve">la proiectul de hotărâre </w:t>
      </w:r>
      <w:r w:rsidR="00C11D55" w:rsidRPr="00CC1393">
        <w:rPr>
          <w:sz w:val="28"/>
          <w:szCs w:val="28"/>
        </w:rPr>
        <w:t xml:space="preserve">privind </w:t>
      </w:r>
      <w:r w:rsidR="00DA5C22">
        <w:rPr>
          <w:sz w:val="28"/>
          <w:szCs w:val="28"/>
        </w:rPr>
        <w:t>darea</w:t>
      </w:r>
      <w:r w:rsidR="00C11D55" w:rsidRPr="00CC1393">
        <w:rPr>
          <w:sz w:val="28"/>
          <w:szCs w:val="28"/>
        </w:rPr>
        <w:t xml:space="preserve"> în folosință gratuită </w:t>
      </w:r>
      <w:r w:rsidR="00C11D55">
        <w:rPr>
          <w:sz w:val="28"/>
          <w:szCs w:val="28"/>
        </w:rPr>
        <w:t xml:space="preserve">către Parohia Ortodoxă Română Sf. Andrei, a unui teren, în suprafață de </w:t>
      </w:r>
      <w:r w:rsidR="00DA5C22">
        <w:rPr>
          <w:sz w:val="28"/>
          <w:szCs w:val="28"/>
        </w:rPr>
        <w:t>4020</w:t>
      </w:r>
      <w:r w:rsidR="00C11D55">
        <w:rPr>
          <w:sz w:val="28"/>
          <w:szCs w:val="28"/>
        </w:rPr>
        <w:t xml:space="preserve"> mp, situat în  Satu Mare, bd. Lucian Blaga</w:t>
      </w:r>
      <w:bookmarkEnd w:id="0"/>
    </w:p>
    <w:p w14:paraId="6452080E" w14:textId="26174698" w:rsidR="00493988" w:rsidRDefault="00493988" w:rsidP="00493988">
      <w:pPr>
        <w:ind w:firstLine="709"/>
        <w:jc w:val="center"/>
        <w:rPr>
          <w:sz w:val="28"/>
          <w:szCs w:val="28"/>
        </w:rPr>
      </w:pPr>
    </w:p>
    <w:p w14:paraId="2D7EE28B" w14:textId="025CCD31" w:rsidR="000A6042" w:rsidRDefault="000A6042" w:rsidP="000A6042">
      <w:pPr>
        <w:ind w:firstLine="851"/>
        <w:jc w:val="both"/>
        <w:rPr>
          <w:sz w:val="28"/>
          <w:szCs w:val="28"/>
        </w:rPr>
      </w:pPr>
      <w:bookmarkStart w:id="1" w:name="_Hlk64639411"/>
      <w:r>
        <w:rPr>
          <w:sz w:val="28"/>
          <w:szCs w:val="28"/>
        </w:rPr>
        <w:t xml:space="preserve">Prin </w:t>
      </w:r>
      <w:bookmarkEnd w:id="1"/>
      <w:r>
        <w:rPr>
          <w:sz w:val="28"/>
          <w:szCs w:val="28"/>
        </w:rPr>
        <w:t>HCL nr.</w:t>
      </w:r>
      <w:r w:rsidR="00DA5C22">
        <w:rPr>
          <w:sz w:val="28"/>
          <w:szCs w:val="28"/>
        </w:rPr>
        <w:t>87/23.02.2023</w:t>
      </w:r>
      <w:r>
        <w:rPr>
          <w:sz w:val="28"/>
          <w:szCs w:val="28"/>
        </w:rPr>
        <w:t xml:space="preserve">, consiliul local a însușit și aprobat documentația cadastrală de primă înscriere a imobilului teren în suprafață totală de </w:t>
      </w:r>
      <w:r w:rsidR="00DA5C22">
        <w:rPr>
          <w:sz w:val="28"/>
          <w:szCs w:val="28"/>
        </w:rPr>
        <w:t>4020</w:t>
      </w:r>
      <w:r>
        <w:rPr>
          <w:sz w:val="28"/>
          <w:szCs w:val="28"/>
        </w:rPr>
        <w:t xml:space="preserve"> mp, situat în municipiul Satu Mare, Bd. Lucian Blaga, aprobând înscrierea acestuia în domeniul p</w:t>
      </w:r>
      <w:r w:rsidR="00DA5C22">
        <w:rPr>
          <w:sz w:val="28"/>
          <w:szCs w:val="28"/>
        </w:rPr>
        <w:t>ublic</w:t>
      </w:r>
      <w:r>
        <w:rPr>
          <w:sz w:val="28"/>
          <w:szCs w:val="28"/>
        </w:rPr>
        <w:t xml:space="preserve"> al municipiului.</w:t>
      </w:r>
    </w:p>
    <w:p w14:paraId="77E4B3C2" w14:textId="392F007A" w:rsidR="000A6042" w:rsidRDefault="000A6042" w:rsidP="000A6042">
      <w:pPr>
        <w:ind w:firstLine="720"/>
        <w:jc w:val="both"/>
        <w:rPr>
          <w:color w:val="000000" w:themeColor="text1"/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Inițier</w:t>
      </w:r>
      <w:r w:rsidR="00262F0C">
        <w:rPr>
          <w:sz w:val="28"/>
          <w:szCs w:val="28"/>
          <w:lang w:eastAsia="ro-RO"/>
        </w:rPr>
        <w:t>e</w:t>
      </w:r>
      <w:r>
        <w:rPr>
          <w:sz w:val="28"/>
          <w:szCs w:val="28"/>
          <w:lang w:eastAsia="ro-RO"/>
        </w:rPr>
        <w:t xml:space="preserve">a prezentului proiectului de hotărâre s-a realizat ca urmare adresei înaintată de către </w:t>
      </w:r>
      <w:r>
        <w:rPr>
          <w:sz w:val="28"/>
          <w:szCs w:val="28"/>
        </w:rPr>
        <w:t xml:space="preserve">Parohia Ortodoxă Română Sf. Andrei prin preot Sopoian Cosmin, </w:t>
      </w:r>
      <w:r w:rsidRPr="003904CD">
        <w:rPr>
          <w:sz w:val="28"/>
          <w:szCs w:val="28"/>
        </w:rPr>
        <w:t xml:space="preserve">înregistrată </w:t>
      </w:r>
      <w:r>
        <w:rPr>
          <w:sz w:val="28"/>
          <w:szCs w:val="28"/>
        </w:rPr>
        <w:t>la Primăria municipiului Satu Mare</w:t>
      </w:r>
      <w:r w:rsidRPr="003904CD">
        <w:rPr>
          <w:sz w:val="28"/>
          <w:szCs w:val="28"/>
        </w:rPr>
        <w:t xml:space="preserve"> sub </w:t>
      </w:r>
      <w:r>
        <w:rPr>
          <w:sz w:val="28"/>
          <w:szCs w:val="28"/>
        </w:rPr>
        <w:t>n</w:t>
      </w:r>
      <w:r w:rsidRPr="003904CD">
        <w:rPr>
          <w:sz w:val="28"/>
          <w:szCs w:val="28"/>
        </w:rPr>
        <w:t xml:space="preserve">r. </w:t>
      </w:r>
      <w:r w:rsidR="00DA5C22">
        <w:rPr>
          <w:sz w:val="28"/>
          <w:szCs w:val="28"/>
        </w:rPr>
        <w:t>27957/13.05.2022</w:t>
      </w:r>
      <w:r w:rsidRPr="00930D46">
        <w:rPr>
          <w:sz w:val="28"/>
          <w:szCs w:val="28"/>
          <w:lang w:eastAsia="ro-RO"/>
        </w:rPr>
        <w:t xml:space="preserve">, prin </w:t>
      </w:r>
      <w:r>
        <w:rPr>
          <w:sz w:val="28"/>
          <w:szCs w:val="28"/>
          <w:lang w:eastAsia="ro-RO"/>
        </w:rPr>
        <w:t xml:space="preserve">                 </w:t>
      </w:r>
      <w:r w:rsidRPr="00930D46">
        <w:rPr>
          <w:sz w:val="28"/>
          <w:szCs w:val="28"/>
          <w:lang w:eastAsia="ro-RO"/>
        </w:rPr>
        <w:t xml:space="preserve">care se </w:t>
      </w:r>
      <w:r>
        <w:rPr>
          <w:sz w:val="28"/>
          <w:szCs w:val="28"/>
          <w:lang w:eastAsia="ro-RO"/>
        </w:rPr>
        <w:t xml:space="preserve"> </w:t>
      </w:r>
      <w:r w:rsidRPr="00930D46">
        <w:rPr>
          <w:sz w:val="28"/>
          <w:szCs w:val="28"/>
          <w:lang w:eastAsia="ro-RO"/>
        </w:rPr>
        <w:t xml:space="preserve">solicită </w:t>
      </w:r>
      <w:r>
        <w:rPr>
          <w:sz w:val="28"/>
          <w:szCs w:val="28"/>
          <w:lang w:eastAsia="ro-RO"/>
        </w:rPr>
        <w:t xml:space="preserve">atribuirea </w:t>
      </w:r>
      <w:r w:rsidRPr="00930D46">
        <w:rPr>
          <w:sz w:val="28"/>
          <w:szCs w:val="28"/>
          <w:lang w:eastAsia="ro-RO"/>
        </w:rPr>
        <w:t xml:space="preserve">în folosinţă gratuită a </w:t>
      </w:r>
      <w:r>
        <w:rPr>
          <w:sz w:val="28"/>
          <w:szCs w:val="28"/>
          <w:lang w:eastAsia="ro-RO"/>
        </w:rPr>
        <w:t xml:space="preserve">unei suprafețe de </w:t>
      </w:r>
      <w:r w:rsidR="00DA5C22">
        <w:rPr>
          <w:sz w:val="28"/>
          <w:szCs w:val="28"/>
          <w:lang w:eastAsia="ro-RO"/>
        </w:rPr>
        <w:t>8477</w:t>
      </w:r>
      <w:r>
        <w:rPr>
          <w:sz w:val="28"/>
          <w:szCs w:val="28"/>
          <w:lang w:eastAsia="ro-RO"/>
        </w:rPr>
        <w:t xml:space="preserve"> mp din </w:t>
      </w:r>
      <w:r w:rsidR="00741D2C">
        <w:rPr>
          <w:sz w:val="28"/>
          <w:szCs w:val="28"/>
          <w:lang w:eastAsia="ro-RO"/>
        </w:rPr>
        <w:t>care 2500-3000 mp sunt ocupate de morminte, dorind să extindă acest cimitir care deservește zona de sud a orașului de mai bine de 70-80 de ani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eastAsia="ro-RO"/>
        </w:rPr>
        <w:t xml:space="preserve"> </w:t>
      </w:r>
    </w:p>
    <w:p w14:paraId="294F5992" w14:textId="3B91E7E6" w:rsidR="000A6042" w:rsidRDefault="000A6042" w:rsidP="000A604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Terenul </w:t>
      </w:r>
      <w:r w:rsidR="00741D2C">
        <w:rPr>
          <w:color w:val="000000"/>
          <w:sz w:val="28"/>
          <w:szCs w:val="28"/>
        </w:rPr>
        <w:t xml:space="preserve">în cauză </w:t>
      </w:r>
      <w:r>
        <w:rPr>
          <w:color w:val="000000"/>
          <w:sz w:val="28"/>
          <w:szCs w:val="28"/>
        </w:rPr>
        <w:t xml:space="preserve">este administrat de către această parohie de peste 30 – 40 de ani, iar scopul </w:t>
      </w:r>
      <w:r w:rsidR="00741D2C">
        <w:rPr>
          <w:color w:val="000000"/>
          <w:sz w:val="28"/>
          <w:szCs w:val="28"/>
        </w:rPr>
        <w:t>dării</w:t>
      </w:r>
      <w:r>
        <w:rPr>
          <w:color w:val="000000"/>
          <w:sz w:val="28"/>
          <w:szCs w:val="28"/>
        </w:rPr>
        <w:t xml:space="preserve"> acestuia în folosinț</w:t>
      </w:r>
      <w:r w:rsidR="00741D2C">
        <w:rPr>
          <w:color w:val="000000"/>
          <w:sz w:val="28"/>
          <w:szCs w:val="28"/>
        </w:rPr>
        <w:t>ă</w:t>
      </w:r>
      <w:r>
        <w:rPr>
          <w:color w:val="000000"/>
          <w:sz w:val="28"/>
          <w:szCs w:val="28"/>
        </w:rPr>
        <w:t xml:space="preserve"> gratuită este  construirea unei capele în incinta cimitirului.</w:t>
      </w:r>
    </w:p>
    <w:p w14:paraId="253BD182" w14:textId="4B5B838A" w:rsidR="000A6042" w:rsidRPr="00110D1C" w:rsidRDefault="000A6042" w:rsidP="000A6042">
      <w:pPr>
        <w:ind w:firstLine="720"/>
        <w:jc w:val="both"/>
        <w:rPr>
          <w:bCs/>
          <w:sz w:val="26"/>
          <w:szCs w:val="26"/>
        </w:rPr>
      </w:pPr>
      <w:r>
        <w:rPr>
          <w:sz w:val="28"/>
          <w:szCs w:val="28"/>
        </w:rPr>
        <w:t xml:space="preserve">Cimitirul uman aflat pe acest teren nu deține o capelă iar </w:t>
      </w:r>
      <w:r>
        <w:rPr>
          <w:color w:val="000000" w:themeColor="text1"/>
          <w:sz w:val="28"/>
          <w:szCs w:val="28"/>
        </w:rPr>
        <w:t>până în prezent                   s-a utilizat în acest scop vechea biserica aflată la o distanță de aproximativ  900 metri de acest cimitir, distanță care reprezintă un real disconfort</w:t>
      </w:r>
      <w:r w:rsidR="003F7865">
        <w:rPr>
          <w:color w:val="000000" w:themeColor="text1"/>
          <w:sz w:val="28"/>
          <w:szCs w:val="28"/>
        </w:rPr>
        <w:t>.</w:t>
      </w:r>
      <w:r w:rsidR="005F043B">
        <w:rPr>
          <w:color w:val="000000" w:themeColor="text1"/>
          <w:sz w:val="28"/>
          <w:szCs w:val="28"/>
        </w:rPr>
        <w:t xml:space="preserve"> </w:t>
      </w:r>
      <w:r w:rsidR="003F7865">
        <w:rPr>
          <w:bCs/>
          <w:sz w:val="26"/>
          <w:szCs w:val="26"/>
        </w:rPr>
        <w:t xml:space="preserve">Menționăm că prin HCL nr. 123/2021, modificată prin HCL nr. 180/2021 s-a aprobat darea în folosință </w:t>
      </w:r>
      <w:r w:rsidR="003F7865">
        <w:rPr>
          <w:sz w:val="28"/>
          <w:szCs w:val="28"/>
        </w:rPr>
        <w:t>gratuită a suprafeței de 3752 mp,. fapt pentru care în prezent se poate iniția un proiect de hotărâre având ca obiect darea în folosință gratuită și a terenului în suprafață de 4020 mp</w:t>
      </w:r>
      <w:r w:rsidR="003F7865" w:rsidRPr="003F7865">
        <w:rPr>
          <w:color w:val="000000" w:themeColor="text1"/>
          <w:sz w:val="28"/>
          <w:szCs w:val="28"/>
        </w:rPr>
        <w:t xml:space="preserve"> </w:t>
      </w:r>
      <w:r w:rsidR="003F7865">
        <w:rPr>
          <w:color w:val="000000" w:themeColor="text1"/>
          <w:sz w:val="28"/>
          <w:szCs w:val="28"/>
        </w:rPr>
        <w:t>din totalul celor 8477 mp cât are parcela inițială, astfel încât să se poată realiza atât capela cât și căile de acces și a aleilor dintre morminte</w:t>
      </w:r>
      <w:r w:rsidR="003F7865">
        <w:rPr>
          <w:bCs/>
          <w:sz w:val="26"/>
          <w:szCs w:val="26"/>
        </w:rPr>
        <w:t>.</w:t>
      </w:r>
    </w:p>
    <w:p w14:paraId="37BC9274" w14:textId="25069D32" w:rsidR="006D3D29" w:rsidRDefault="00297E78" w:rsidP="00297E7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3D29">
        <w:rPr>
          <w:sz w:val="28"/>
          <w:szCs w:val="28"/>
        </w:rPr>
        <w:t xml:space="preserve"> </w:t>
      </w:r>
      <w:r w:rsidR="006D3D29" w:rsidRPr="00A326B5">
        <w:rPr>
          <w:sz w:val="28"/>
          <w:szCs w:val="28"/>
        </w:rPr>
        <w:t xml:space="preserve">Urmare a celor prezentate mai sus, </w:t>
      </w:r>
      <w:r w:rsidR="006D3D29">
        <w:rPr>
          <w:sz w:val="28"/>
          <w:szCs w:val="28"/>
        </w:rPr>
        <w:t xml:space="preserve">înaintăm prezentul proiect  </w:t>
      </w:r>
      <w:r w:rsidR="006D3D29" w:rsidRPr="00A326B5">
        <w:rPr>
          <w:sz w:val="28"/>
          <w:szCs w:val="28"/>
        </w:rPr>
        <w:t>Consiliului local cu propunere de aprobare</w:t>
      </w:r>
    </w:p>
    <w:p w14:paraId="79656229" w14:textId="77777777" w:rsidR="00ED4CBE" w:rsidRDefault="00ED4CBE" w:rsidP="00B03429">
      <w:pPr>
        <w:ind w:firstLine="360"/>
        <w:jc w:val="both"/>
        <w:rPr>
          <w:sz w:val="28"/>
          <w:szCs w:val="28"/>
        </w:rPr>
      </w:pPr>
    </w:p>
    <w:p w14:paraId="1CD2BFD5" w14:textId="030BD0FD" w:rsidR="00493988" w:rsidRPr="00B32F4B" w:rsidRDefault="00493988" w:rsidP="008B75E3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r w:rsidRPr="00B32F4B">
        <w:rPr>
          <w:sz w:val="28"/>
          <w:szCs w:val="28"/>
        </w:rPr>
        <w:t xml:space="preserve">Şef </w:t>
      </w:r>
      <w:r w:rsidR="008B75E3">
        <w:rPr>
          <w:sz w:val="28"/>
          <w:szCs w:val="28"/>
        </w:rPr>
        <w:t>S</w:t>
      </w:r>
      <w:r>
        <w:rPr>
          <w:sz w:val="28"/>
          <w:szCs w:val="28"/>
        </w:rPr>
        <w:t>erviciu</w:t>
      </w:r>
    </w:p>
    <w:p w14:paraId="441B2246" w14:textId="09C93B3E" w:rsidR="00350BC3" w:rsidRDefault="00493988" w:rsidP="008B75E3">
      <w:pPr>
        <w:ind w:left="357"/>
        <w:jc w:val="center"/>
        <w:rPr>
          <w:sz w:val="28"/>
          <w:szCs w:val="28"/>
        </w:rPr>
      </w:pPr>
      <w:r w:rsidRPr="00B32F4B">
        <w:rPr>
          <w:sz w:val="28"/>
          <w:szCs w:val="28"/>
        </w:rPr>
        <w:t>Faur Mihaela</w:t>
      </w:r>
    </w:p>
    <w:p w14:paraId="07F27638" w14:textId="7BADFAC3" w:rsidR="00825143" w:rsidRDefault="00825143" w:rsidP="008B75E3">
      <w:pPr>
        <w:ind w:left="357"/>
        <w:jc w:val="center"/>
        <w:rPr>
          <w:sz w:val="28"/>
          <w:szCs w:val="28"/>
        </w:rPr>
      </w:pPr>
    </w:p>
    <w:p w14:paraId="5C7A026D" w14:textId="4FBBE58A" w:rsidR="00825143" w:rsidRDefault="00825143" w:rsidP="008B75E3">
      <w:pPr>
        <w:ind w:left="357"/>
        <w:jc w:val="center"/>
        <w:rPr>
          <w:sz w:val="28"/>
          <w:szCs w:val="28"/>
        </w:rPr>
      </w:pPr>
    </w:p>
    <w:p w14:paraId="7661C615" w14:textId="77777777" w:rsidR="00825143" w:rsidRPr="00B03429" w:rsidRDefault="00825143" w:rsidP="008B75E3">
      <w:pPr>
        <w:ind w:left="357"/>
        <w:jc w:val="center"/>
        <w:rPr>
          <w:sz w:val="28"/>
          <w:szCs w:val="28"/>
        </w:rPr>
      </w:pPr>
    </w:p>
    <w:p w14:paraId="49760F24" w14:textId="49C382C2" w:rsidR="00350BC3" w:rsidRPr="006D3D29" w:rsidRDefault="006D3D29" w:rsidP="00B03429">
      <w:pPr>
        <w:spacing w:line="360" w:lineRule="auto"/>
        <w:rPr>
          <w:sz w:val="16"/>
          <w:szCs w:val="16"/>
        </w:rPr>
      </w:pPr>
      <w:r w:rsidRPr="006D3D29">
        <w:rPr>
          <w:sz w:val="16"/>
          <w:szCs w:val="16"/>
        </w:rPr>
        <w:t>Faur Mihaela/2ex</w:t>
      </w:r>
    </w:p>
    <w:p w14:paraId="1A4FCB4F" w14:textId="77777777" w:rsidR="00B03429" w:rsidRDefault="00B03429" w:rsidP="00B03429">
      <w:pPr>
        <w:spacing w:line="360" w:lineRule="auto"/>
      </w:pPr>
    </w:p>
    <w:sectPr w:rsidR="00B03429" w:rsidSect="0094794C">
      <w:pgSz w:w="12240" w:h="15840"/>
      <w:pgMar w:top="851" w:right="1467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AC"/>
    <w:rsid w:val="000A6042"/>
    <w:rsid w:val="00110D1C"/>
    <w:rsid w:val="001966E5"/>
    <w:rsid w:val="00224B5D"/>
    <w:rsid w:val="00230FEB"/>
    <w:rsid w:val="00262F0C"/>
    <w:rsid w:val="00264F7B"/>
    <w:rsid w:val="00281319"/>
    <w:rsid w:val="00297E78"/>
    <w:rsid w:val="00350BC3"/>
    <w:rsid w:val="00365A0E"/>
    <w:rsid w:val="003F7865"/>
    <w:rsid w:val="004052EB"/>
    <w:rsid w:val="00493988"/>
    <w:rsid w:val="00494627"/>
    <w:rsid w:val="005062BF"/>
    <w:rsid w:val="0051651B"/>
    <w:rsid w:val="0053105C"/>
    <w:rsid w:val="00536C39"/>
    <w:rsid w:val="00560F7B"/>
    <w:rsid w:val="005747EB"/>
    <w:rsid w:val="00586F4A"/>
    <w:rsid w:val="005D281E"/>
    <w:rsid w:val="005F043B"/>
    <w:rsid w:val="00604B34"/>
    <w:rsid w:val="0060632A"/>
    <w:rsid w:val="00691B2C"/>
    <w:rsid w:val="006D3D29"/>
    <w:rsid w:val="006E4D62"/>
    <w:rsid w:val="00741D2C"/>
    <w:rsid w:val="00786FBD"/>
    <w:rsid w:val="00825143"/>
    <w:rsid w:val="008B75E3"/>
    <w:rsid w:val="008E57AC"/>
    <w:rsid w:val="0094794C"/>
    <w:rsid w:val="00A341C1"/>
    <w:rsid w:val="00A36F3F"/>
    <w:rsid w:val="00A522BD"/>
    <w:rsid w:val="00A70402"/>
    <w:rsid w:val="00AA23DF"/>
    <w:rsid w:val="00B03429"/>
    <w:rsid w:val="00B21034"/>
    <w:rsid w:val="00B56328"/>
    <w:rsid w:val="00B743CA"/>
    <w:rsid w:val="00BB4B71"/>
    <w:rsid w:val="00C11D55"/>
    <w:rsid w:val="00CE15FC"/>
    <w:rsid w:val="00CF0031"/>
    <w:rsid w:val="00D239D7"/>
    <w:rsid w:val="00D40B0B"/>
    <w:rsid w:val="00DA5C22"/>
    <w:rsid w:val="00E26D08"/>
    <w:rsid w:val="00E31A35"/>
    <w:rsid w:val="00E5095E"/>
    <w:rsid w:val="00E827D8"/>
    <w:rsid w:val="00ED4CBE"/>
    <w:rsid w:val="00F4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5265"/>
  <w15:chartTrackingRefBased/>
  <w15:docId w15:val="{2D9900F2-3FAC-42B8-97D8-3545CD9E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493988"/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F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3F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CharCaracterCaracterCharCharChar0">
    <w:name w:val="Char Caracter Caracter Char Char Char"/>
    <w:basedOn w:val="Normal"/>
    <w:rsid w:val="0051651B"/>
    <w:rPr>
      <w:lang w:val="pl-PL" w:eastAsia="pl-PL"/>
    </w:rPr>
  </w:style>
  <w:style w:type="paragraph" w:customStyle="1" w:styleId="CharCaracterCaracterCharCharChar1">
    <w:name w:val="Char Caracter Caracter Char Char Char"/>
    <w:basedOn w:val="Normal"/>
    <w:rsid w:val="00230FEB"/>
    <w:rPr>
      <w:lang w:val="pl-PL" w:eastAsia="pl-PL"/>
    </w:rPr>
  </w:style>
  <w:style w:type="paragraph" w:customStyle="1" w:styleId="CharCaracterCaracterCharCharChar2">
    <w:name w:val="Char Caracter Caracter Char Char Char"/>
    <w:basedOn w:val="Normal"/>
    <w:rsid w:val="00C11D55"/>
    <w:rPr>
      <w:lang w:val="pl-PL" w:eastAsia="pl-PL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110D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aracterCaracterCharCharChar3">
    <w:name w:val="Char Caracter Caracter Char Char Char"/>
    <w:basedOn w:val="Normal"/>
    <w:rsid w:val="006D3D29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2359D-EDE9-4BF8-90FA-9D64A3B6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342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 Mihaela</dc:creator>
  <cp:keywords/>
  <dc:description/>
  <cp:lastModifiedBy>Corina Seres</cp:lastModifiedBy>
  <cp:revision>38</cp:revision>
  <cp:lastPrinted>2023-06-21T09:50:00Z</cp:lastPrinted>
  <dcterms:created xsi:type="dcterms:W3CDTF">2017-03-26T07:07:00Z</dcterms:created>
  <dcterms:modified xsi:type="dcterms:W3CDTF">2023-06-21T09:50:00Z</dcterms:modified>
</cp:coreProperties>
</file>