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b/>
          <w:color w:val="000000" w:themeColor="text1"/>
        </w:rPr>
        <w:t xml:space="preserve">ROMÂNIA </w:t>
      </w:r>
    </w:p>
    <w:p w14:paraId="62672C16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Judeţul </w:t>
      </w:r>
      <w:r w:rsidRPr="00FD62BE">
        <w:rPr>
          <w:b/>
          <w:color w:val="000000" w:themeColor="text1"/>
        </w:rPr>
        <w:t>SATU MARE</w:t>
      </w:r>
    </w:p>
    <w:p w14:paraId="2B134114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Municipiul </w:t>
      </w:r>
      <w:r w:rsidRPr="00FD62BE">
        <w:rPr>
          <w:b/>
          <w:color w:val="000000" w:themeColor="text1"/>
        </w:rPr>
        <w:t xml:space="preserve">SATU MARE </w:t>
      </w:r>
    </w:p>
    <w:p w14:paraId="1CB46420" w14:textId="77777777" w:rsidR="004C11E5" w:rsidRPr="00FD62BE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Arhitect-şef</w:t>
      </w:r>
    </w:p>
    <w:p w14:paraId="4F71DA85" w14:textId="77777777" w:rsidR="004C11E5" w:rsidRPr="00FD62BE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DD8F150" w14:textId="5AFF4343" w:rsidR="004C11E5" w:rsidRPr="00FD62BE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D62BE">
        <w:rPr>
          <w:color w:val="000000" w:themeColor="text1"/>
        </w:rPr>
        <w:t>Ca urmare a cererii adresate de</w:t>
      </w:r>
      <w:bookmarkStart w:id="0" w:name="_Hlk1372709"/>
      <w:r w:rsidR="00225489" w:rsidRPr="00FD62BE">
        <w:rPr>
          <w:color w:val="000000" w:themeColor="text1"/>
        </w:rPr>
        <w:t xml:space="preserve"> </w:t>
      </w:r>
      <w:bookmarkEnd w:id="0"/>
      <w:r w:rsidR="005D70F3">
        <w:rPr>
          <w:color w:val="000000" w:themeColor="text1"/>
        </w:rPr>
        <w:t>Marc Angela</w:t>
      </w:r>
      <w:r w:rsidR="00375688">
        <w:rPr>
          <w:color w:val="000000" w:themeColor="text1"/>
        </w:rPr>
        <w:t xml:space="preserve"> în calitate de reprezentant al S.C. RAMACO FLY S.R.L. și S.C. ANCORA S.R.L.</w:t>
      </w:r>
      <w:r w:rsidR="00D47A51" w:rsidRPr="00FD62BE">
        <w:rPr>
          <w:color w:val="000000" w:themeColor="text1"/>
        </w:rPr>
        <w:t xml:space="preserve">, </w:t>
      </w:r>
      <w:r w:rsidR="00E40C1C" w:rsidRPr="00FD62BE">
        <w:rPr>
          <w:color w:val="000000" w:themeColor="text1"/>
        </w:rPr>
        <w:t>înregistrată cu</w:t>
      </w:r>
      <w:r w:rsidRPr="00FD62BE">
        <w:rPr>
          <w:color w:val="000000" w:themeColor="text1"/>
        </w:rPr>
        <w:t xml:space="preserve"> nr. </w:t>
      </w:r>
      <w:r w:rsidR="005D70F3">
        <w:rPr>
          <w:color w:val="000000" w:themeColor="text1"/>
        </w:rPr>
        <w:t>3169</w:t>
      </w:r>
      <w:r w:rsidR="007C3A03" w:rsidRPr="00FD62BE">
        <w:rPr>
          <w:color w:val="000000" w:themeColor="text1"/>
        </w:rPr>
        <w:t>/</w:t>
      </w:r>
      <w:r w:rsidR="005D70F3">
        <w:rPr>
          <w:color w:val="000000" w:themeColor="text1"/>
        </w:rPr>
        <w:t>17</w:t>
      </w:r>
      <w:r w:rsidR="007C3A03" w:rsidRPr="00FD62BE">
        <w:rPr>
          <w:color w:val="000000" w:themeColor="text1"/>
        </w:rPr>
        <w:t>.</w:t>
      </w:r>
      <w:r w:rsidR="005D70F3">
        <w:rPr>
          <w:color w:val="000000" w:themeColor="text1"/>
        </w:rPr>
        <w:t>0</w:t>
      </w:r>
      <w:r w:rsidR="00862804">
        <w:rPr>
          <w:color w:val="000000" w:themeColor="text1"/>
        </w:rPr>
        <w:t>1</w:t>
      </w:r>
      <w:r w:rsidR="007C3A03" w:rsidRPr="00FD62BE">
        <w:rPr>
          <w:color w:val="000000" w:themeColor="text1"/>
        </w:rPr>
        <w:t>.202</w:t>
      </w:r>
      <w:r w:rsidR="005D70F3">
        <w:rPr>
          <w:color w:val="000000" w:themeColor="text1"/>
        </w:rPr>
        <w:t>3</w:t>
      </w:r>
      <w:r w:rsidR="00EE7758" w:rsidRPr="00FD62BE">
        <w:rPr>
          <w:color w:val="000000" w:themeColor="text1"/>
        </w:rPr>
        <w:t xml:space="preserve">, </w:t>
      </w:r>
      <w:r w:rsidRPr="00FD62BE">
        <w:rPr>
          <w:color w:val="000000" w:themeColor="text1"/>
        </w:rPr>
        <w:t xml:space="preserve">în conformitate cu prevederile Legii </w:t>
      </w:r>
      <w:hyperlink r:id="rId8" w:tgtFrame="_blank" w:history="1">
        <w:r w:rsidRPr="00FD62BE">
          <w:rPr>
            <w:color w:val="000000" w:themeColor="text1"/>
          </w:rPr>
          <w:t>nr. 350/2001</w:t>
        </w:r>
      </w:hyperlink>
      <w:r w:rsidRPr="00FD62BE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FD62BE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32BC1C9E" w14:textId="1EE90E12" w:rsidR="00FD62BE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</w:r>
      <w:r w:rsidR="00F33F32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Nr.</w:t>
      </w:r>
      <w:r w:rsidR="00123D0D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5D70F3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10</w:t>
      </w:r>
      <w:r w:rsidR="000D4BA8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D5507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</w:t>
      </w:r>
      <w:r w:rsidR="000D4BA8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in</w:t>
      </w:r>
      <w:r w:rsidR="00ED5507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9A6192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D70F3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7</w:t>
      </w:r>
      <w:r w:rsidR="00535A5B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5D70F3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</w:t>
      </w:r>
      <w:r w:rsidR="00535A5B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31361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2023</w:t>
      </w:r>
    </w:p>
    <w:p w14:paraId="0311D80B" w14:textId="77777777" w:rsidR="00FD62BE" w:rsidRPr="00FD62BE" w:rsidRDefault="00FD62BE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DBF38E4" w14:textId="550F45C3" w:rsidR="004B1BAC" w:rsidRPr="00FD62BE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ZONĂ MIXTĂ PENTRU ACTIVITĂȚI PRODUCTIVE ȘI SERVICII</w:t>
      </w:r>
      <w:r w:rsidR="0022548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str. 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Energiei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Nr. 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6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 teren în suprafaţă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totală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11389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72C7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>;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cumpusă din teren cu suprafața de 4345.00 mp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F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nr. 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177373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D70F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77373 și teren având suprafața de 7044.00 mp înscris în C.F. 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nr. 176390 Satu Mare Nr. Cad. 176390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; teren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uri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aflat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e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în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solicitan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ților S.C. RAMACO FLY S.R.L. și S.C. ANCORA S.R.L.</w:t>
      </w:r>
      <w:r w:rsidR="00FE1BE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A29A613" w14:textId="7782D7C8" w:rsidR="00072C79" w:rsidRPr="00FD62BE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S.C. STUDIO ARHITECTURĂ LAZIN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S.R.L.</w:t>
      </w:r>
    </w:p>
    <w:p w14:paraId="66FE1513" w14:textId="637BDE93" w:rsidR="00DA15CB" w:rsidRPr="00FD62BE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994303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Arh. </w:t>
      </w:r>
      <w:r w:rsidR="00375688">
        <w:rPr>
          <w:rFonts w:ascii="Times New Roman" w:eastAsia="Times New Roman" w:hAnsi="Times New Roman"/>
          <w:color w:val="000000" w:themeColor="text1"/>
          <w:sz w:val="24"/>
          <w:szCs w:val="24"/>
        </w:rPr>
        <w:t>Aurelian Gheorghiu</w:t>
      </w:r>
    </w:p>
    <w:p w14:paraId="64B555C2" w14:textId="77777777" w:rsidR="004C11E5" w:rsidRPr="00FD62BE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2122"/>
        <w:gridCol w:w="4581"/>
      </w:tblGrid>
      <w:tr w:rsidR="00FD62BE" w:rsidRPr="00FD62BE" w14:paraId="2C7477B2" w14:textId="77777777" w:rsidTr="00FD62BE">
        <w:tc>
          <w:tcPr>
            <w:tcW w:w="3611" w:type="dxa"/>
            <w:shd w:val="clear" w:color="auto" w:fill="auto"/>
          </w:tcPr>
          <w:p w14:paraId="1BA7EB70" w14:textId="77777777" w:rsidR="00757AA4" w:rsidRPr="00FD62BE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FD62BE" w:rsidRDefault="00757AA4" w:rsidP="00FD62B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581" w:type="dxa"/>
            <w:shd w:val="clear" w:color="auto" w:fill="auto"/>
          </w:tcPr>
          <w:p w14:paraId="5E2AD684" w14:textId="77777777" w:rsidR="00757AA4" w:rsidRPr="00FD62BE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FD62BE" w:rsidRPr="00FD62BE" w14:paraId="672D8F23" w14:textId="77777777" w:rsidTr="00FD62BE">
        <w:tc>
          <w:tcPr>
            <w:tcW w:w="3611" w:type="dxa"/>
            <w:shd w:val="clear" w:color="auto" w:fill="auto"/>
          </w:tcPr>
          <w:p w14:paraId="0B20B72B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7B20779A" w:rsidR="00757AA4" w:rsidRPr="00FD62BE" w:rsidRDefault="00F6582A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intravilan conform 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096BA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C07E1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581" w:type="dxa"/>
            <w:shd w:val="clear" w:color="auto" w:fill="auto"/>
          </w:tcPr>
          <w:p w14:paraId="33B2A340" w14:textId="620D95A5" w:rsidR="00757AA4" w:rsidRPr="00FD62BE" w:rsidRDefault="002B0DD8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</w:p>
        </w:tc>
      </w:tr>
      <w:tr w:rsidR="00FD62BE" w:rsidRPr="00FD62BE" w14:paraId="43C8F0BF" w14:textId="77777777" w:rsidTr="00FD62BE">
        <w:tc>
          <w:tcPr>
            <w:tcW w:w="3611" w:type="dxa"/>
            <w:shd w:val="clear" w:color="auto" w:fill="auto"/>
          </w:tcPr>
          <w:p w14:paraId="59D92298" w14:textId="5FDD4521" w:rsidR="00757AA4" w:rsidRPr="00FD62BE" w:rsidRDefault="007B77D5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FD62BE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94E16AD" w14:textId="547C8B8B" w:rsidR="00757AA4" w:rsidRPr="00FD62BE" w:rsidRDefault="00FE1BEB" w:rsidP="0037568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Zonă</w:t>
            </w:r>
            <w:r w:rsidR="0037568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mixtă pentru activități productive și</w:t>
            </w: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86280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servicii</w:t>
            </w:r>
          </w:p>
        </w:tc>
      </w:tr>
      <w:tr w:rsidR="00FD62BE" w:rsidRPr="00FD62BE" w14:paraId="3FCDD04C" w14:textId="77777777" w:rsidTr="00FD62BE">
        <w:tc>
          <w:tcPr>
            <w:tcW w:w="3611" w:type="dxa"/>
            <w:shd w:val="clear" w:color="auto" w:fill="auto"/>
          </w:tcPr>
          <w:p w14:paraId="0EC899A5" w14:textId="77777777" w:rsidR="00757AA4" w:rsidRPr="00FD62BE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4C427685" w14:textId="5E555194" w:rsidR="00225489" w:rsidRPr="00FD62BE" w:rsidRDefault="00375688" w:rsidP="00CB4CD6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S, D, P</w:t>
            </w:r>
            <w:r w:rsidR="0000369A">
              <w:rPr>
                <w:color w:val="000000" w:themeColor="text1"/>
              </w:rPr>
              <w:t xml:space="preserve"> până la</w:t>
            </w:r>
            <w:r>
              <w:rPr>
                <w:color w:val="000000" w:themeColor="text1"/>
              </w:rPr>
              <w:t xml:space="preserve"> P+</w:t>
            </w:r>
            <w:r w:rsidR="00167C5A" w:rsidRPr="00FD62B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E</w:t>
            </w:r>
          </w:p>
          <w:p w14:paraId="1E1578C0" w14:textId="29F0B80D" w:rsidR="007451F0" w:rsidRPr="00FD62BE" w:rsidRDefault="000236B8" w:rsidP="007451F0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>max.</w:t>
            </w:r>
            <w:r w:rsidRPr="00FD62BE">
              <w:rPr>
                <w:color w:val="000000" w:themeColor="text1"/>
              </w:rPr>
              <w:t xml:space="preserve">: </w:t>
            </w:r>
            <w:r w:rsidR="00862804">
              <w:rPr>
                <w:color w:val="000000" w:themeColor="text1"/>
              </w:rPr>
              <w:t>1</w:t>
            </w:r>
            <w:r w:rsidR="00375688">
              <w:rPr>
                <w:color w:val="000000" w:themeColor="text1"/>
              </w:rPr>
              <w:t>6</w:t>
            </w:r>
            <w:r w:rsidRPr="00FD62BE">
              <w:rPr>
                <w:color w:val="000000" w:themeColor="text1"/>
              </w:rPr>
              <w:t xml:space="preserve">.00m, </w:t>
            </w:r>
          </w:p>
          <w:p w14:paraId="691AAF8E" w14:textId="21FA3D28" w:rsidR="000236B8" w:rsidRPr="00FD62BE" w:rsidRDefault="000236B8" w:rsidP="00375688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>max. la co</w:t>
            </w:r>
            <w:r w:rsidR="00375688">
              <w:rPr>
                <w:color w:val="000000" w:themeColor="text1"/>
                <w:vertAlign w:val="subscript"/>
              </w:rPr>
              <w:t>rnișă</w:t>
            </w:r>
            <w:r w:rsidRPr="00FD62BE">
              <w:rPr>
                <w:color w:val="000000" w:themeColor="text1"/>
              </w:rPr>
              <w:t xml:space="preserve">: </w:t>
            </w:r>
            <w:r w:rsidR="00375688">
              <w:rPr>
                <w:color w:val="000000" w:themeColor="text1"/>
              </w:rPr>
              <w:t>12</w:t>
            </w:r>
            <w:r w:rsidR="009A6192" w:rsidRPr="00FD62BE">
              <w:rPr>
                <w:color w:val="000000" w:themeColor="text1"/>
              </w:rPr>
              <w:t>.00m.</w:t>
            </w:r>
          </w:p>
        </w:tc>
      </w:tr>
      <w:tr w:rsidR="00FD62BE" w:rsidRPr="00FD62BE" w14:paraId="18B56BF5" w14:textId="77777777" w:rsidTr="00FD62BE">
        <w:tc>
          <w:tcPr>
            <w:tcW w:w="3611" w:type="dxa"/>
            <w:shd w:val="clear" w:color="auto" w:fill="auto"/>
          </w:tcPr>
          <w:p w14:paraId="55BCDB29" w14:textId="56BEC904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66E27528" w14:textId="7674CCAD" w:rsidR="001027E7" w:rsidRPr="00FD62BE" w:rsidRDefault="00072C79" w:rsidP="0037568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POT max </w:t>
            </w:r>
            <w:r w:rsidR="003756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8628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%   </w:t>
            </w:r>
          </w:p>
        </w:tc>
      </w:tr>
      <w:tr w:rsidR="00FD62BE" w:rsidRPr="00FD62BE" w14:paraId="728838D8" w14:textId="77777777" w:rsidTr="00FD62BE">
        <w:tc>
          <w:tcPr>
            <w:tcW w:w="3611" w:type="dxa"/>
            <w:shd w:val="clear" w:color="auto" w:fill="auto"/>
          </w:tcPr>
          <w:p w14:paraId="02FB431D" w14:textId="5E31A4E7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4EC4E4BE" w14:textId="57C155DC" w:rsidR="00757AA4" w:rsidRPr="00FD62BE" w:rsidRDefault="00CB4CD6" w:rsidP="00961AE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CUT max 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3756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62BE" w:rsidRPr="00FD62BE" w14:paraId="3DE8DF64" w14:textId="77777777" w:rsidTr="00FD62BE">
        <w:tc>
          <w:tcPr>
            <w:tcW w:w="3611" w:type="dxa"/>
            <w:shd w:val="clear" w:color="auto" w:fill="auto"/>
          </w:tcPr>
          <w:p w14:paraId="6EF99EEB" w14:textId="7EE1EC9C" w:rsidR="00757AA4" w:rsidRPr="00FD62BE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etragerea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E989068" w14:textId="57380E91" w:rsidR="00E8161F" w:rsidRPr="00FD62BE" w:rsidRDefault="001027E7" w:rsidP="00815F35">
            <w:pPr>
              <w:tabs>
                <w:tab w:val="left" w:pos="2020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00369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U3</w:t>
            </w:r>
            <w:r w:rsidR="00135B94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4B1BAC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00369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, Zonificare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B1BAC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şi 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r w:rsidR="006B348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</w:t>
            </w:r>
            <w:r w:rsidR="000036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0036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Z</w:t>
            </w:r>
            <w:r w:rsidR="000036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-ului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retragere </w:t>
            </w:r>
            <w:r w:rsidR="000036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min. 6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.00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 </w:t>
            </w:r>
            <w:r w:rsidR="000036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față de limita de proprietate la strada Energiei pentru parcela cu Nr. Cad. 17</w:t>
            </w:r>
            <w:r w:rsidR="00815F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6390</w:t>
            </w:r>
            <w:r w:rsidR="000036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și </w:t>
            </w:r>
            <w:r w:rsidR="00815F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min. 3.00m pentru parcela cu Nr. cad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815F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177373.</w:t>
            </w:r>
          </w:p>
        </w:tc>
      </w:tr>
      <w:tr w:rsidR="00FD62BE" w:rsidRPr="00FD62BE" w14:paraId="27A2A6C7" w14:textId="77777777" w:rsidTr="00FD62BE">
        <w:tc>
          <w:tcPr>
            <w:tcW w:w="3611" w:type="dxa"/>
            <w:shd w:val="clear" w:color="auto" w:fill="auto"/>
          </w:tcPr>
          <w:p w14:paraId="29CED1AD" w14:textId="31902815" w:rsidR="00757AA4" w:rsidRPr="00FD62BE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 posterioare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982BD3C" w14:textId="6E9E11FB" w:rsidR="00844472" w:rsidRPr="00FD62BE" w:rsidRDefault="00815F35" w:rsidP="0066456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 respectarea Codului Civil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.</w:t>
            </w:r>
          </w:p>
        </w:tc>
      </w:tr>
      <w:tr w:rsidR="00FD62BE" w:rsidRPr="00FD62BE" w14:paraId="5E271A07" w14:textId="77777777" w:rsidTr="00FD62BE">
        <w:tc>
          <w:tcPr>
            <w:tcW w:w="3611" w:type="dxa"/>
            <w:shd w:val="clear" w:color="auto" w:fill="auto"/>
          </w:tcPr>
          <w:p w14:paraId="2A61C749" w14:textId="7C525CDD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6AA1D9A2" w14:textId="24B2F987" w:rsidR="00757AA4" w:rsidRPr="00FD62BE" w:rsidRDefault="00664563" w:rsidP="00037D7D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Accesul </w:t>
            </w:r>
            <w:r w:rsidR="00815F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 va realiza din strada existentă, str. Energiei, din estul parcelei și </w:t>
            </w:r>
            <w:r w:rsidR="003F1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 pe</w:t>
            </w:r>
            <w:r w:rsidR="003F1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parcela cu Nr. Cad. </w:t>
            </w:r>
            <w:r w:rsidR="00815F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1776261, </w:t>
            </w:r>
            <w:r w:rsidR="00037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</w:t>
            </w:r>
            <w:r w:rsidR="00815F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acordului </w:t>
            </w:r>
            <w:r w:rsidR="003F1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celorlalți proprietari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F1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Accesele carosabile vor fi conform Art.25 și Anexei 4 la R.G.U., iar accesele pietonale vor respecta Art.26 din R.G.U. și Normativul C.P.H. 193.</w:t>
            </w:r>
          </w:p>
        </w:tc>
      </w:tr>
      <w:tr w:rsidR="00FD62BE" w:rsidRPr="00FD62BE" w14:paraId="6055212A" w14:textId="77777777" w:rsidTr="00FD62BE">
        <w:tc>
          <w:tcPr>
            <w:tcW w:w="3611" w:type="dxa"/>
            <w:shd w:val="clear" w:color="auto" w:fill="auto"/>
          </w:tcPr>
          <w:p w14:paraId="1D1E7A41" w14:textId="5E670EA3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29594267" w14:textId="4509DCE8" w:rsidR="00A04862" w:rsidRPr="00FD62BE" w:rsidRDefault="00A52F2D" w:rsidP="003F162A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3F162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4</w:t>
            </w:r>
            <w:r w:rsidR="00844472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3F162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Reglementări 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Tehnico Edilitar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local de urbanism</w:t>
            </w:r>
            <w:r w:rsidR="003F1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aferent documentației P.U.Z.</w:t>
            </w:r>
            <w:r w:rsidR="00957CE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: 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racordare la rețelele existente în zonă</w:t>
            </w:r>
            <w:r w:rsid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</w:tbl>
    <w:p w14:paraId="4C0155A9" w14:textId="77777777" w:rsidR="00FD62BE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6C3FE164" w:rsidR="00757AA4" w:rsidRPr="00FD62BE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3F162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7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3F162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8398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41B75A6A" w:rsidR="00757AA4" w:rsidRPr="00FD62BE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34C6E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Documentaţia tehnică pentru autorizarea executării lucrărilor de construire (D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FD62BE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3B57862E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27C354E0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Pr="00FD62BE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E9C35E" w14:textId="6BCC312D" w:rsidR="00757AA4" w:rsidRPr="00FD62BE" w:rsidRDefault="00957CE8" w:rsidP="00124A52">
      <w:pPr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</w:pPr>
      <w:r w:rsidRPr="00FD62BE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124A52" w:rsidRPr="00FD62BE">
        <w:rPr>
          <w:rFonts w:ascii="Times New Roman" w:hAnsi="Times New Roman"/>
          <w:color w:val="000000" w:themeColor="text1"/>
          <w:sz w:val="20"/>
          <w:szCs w:val="20"/>
        </w:rPr>
        <w:t>.C.</w:t>
      </w:r>
      <w:r w:rsidR="009D243A" w:rsidRPr="00FD62BE">
        <w:rPr>
          <w:rFonts w:ascii="Times New Roman" w:hAnsi="Times New Roman"/>
          <w:color w:val="000000" w:themeColor="text1"/>
          <w:sz w:val="20"/>
          <w:szCs w:val="20"/>
        </w:rPr>
        <w:t>/2ex</w:t>
      </w:r>
    </w:p>
    <w:p w14:paraId="10523D7D" w14:textId="77777777" w:rsidR="00124A52" w:rsidRPr="002F17FB" w:rsidRDefault="00124A52" w:rsidP="00434C6E">
      <w:pPr>
        <w:spacing w:after="0" w:line="360" w:lineRule="auto"/>
        <w:ind w:firstLine="708"/>
        <w:rPr>
          <w:rFonts w:ascii="Times New Roman" w:hAnsi="Times New Roman"/>
          <w:vanish/>
        </w:rPr>
      </w:pPr>
    </w:p>
    <w:sectPr w:rsidR="00124A52" w:rsidRPr="002F17FB" w:rsidSect="00FD62B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C3914" w14:textId="77777777" w:rsidR="00965202" w:rsidRDefault="00965202" w:rsidP="00844472">
      <w:pPr>
        <w:spacing w:after="0" w:line="240" w:lineRule="auto"/>
      </w:pPr>
      <w:r>
        <w:separator/>
      </w:r>
    </w:p>
  </w:endnote>
  <w:endnote w:type="continuationSeparator" w:id="0">
    <w:p w14:paraId="77BE2AE3" w14:textId="77777777" w:rsidR="00965202" w:rsidRDefault="00965202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/>
    <w:sdtContent>
      <w:p w14:paraId="32FECCA2" w14:textId="50550990" w:rsidR="00815F35" w:rsidRDefault="00815F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D7D">
          <w:t>2</w:t>
        </w:r>
        <w:r>
          <w:fldChar w:fldCharType="end"/>
        </w:r>
      </w:p>
    </w:sdtContent>
  </w:sdt>
  <w:p w14:paraId="2DF5688E" w14:textId="77777777" w:rsidR="00815F35" w:rsidRDefault="00815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C5864" w14:textId="77777777" w:rsidR="00965202" w:rsidRDefault="00965202" w:rsidP="00844472">
      <w:pPr>
        <w:spacing w:after="0" w:line="240" w:lineRule="auto"/>
      </w:pPr>
      <w:r>
        <w:separator/>
      </w:r>
    </w:p>
  </w:footnote>
  <w:footnote w:type="continuationSeparator" w:id="0">
    <w:p w14:paraId="6F2205A2" w14:textId="77777777" w:rsidR="00965202" w:rsidRDefault="00965202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0369A"/>
    <w:rsid w:val="000236B8"/>
    <w:rsid w:val="00037D7D"/>
    <w:rsid w:val="0005505B"/>
    <w:rsid w:val="0006202F"/>
    <w:rsid w:val="00072C79"/>
    <w:rsid w:val="00083982"/>
    <w:rsid w:val="00096BA5"/>
    <w:rsid w:val="000A5789"/>
    <w:rsid w:val="000B5B56"/>
    <w:rsid w:val="000D4BA8"/>
    <w:rsid w:val="000E146C"/>
    <w:rsid w:val="000E50BD"/>
    <w:rsid w:val="001027E7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C377B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C576B"/>
    <w:rsid w:val="002D454C"/>
    <w:rsid w:val="002F0F2B"/>
    <w:rsid w:val="002F17FB"/>
    <w:rsid w:val="00313613"/>
    <w:rsid w:val="00330B6F"/>
    <w:rsid w:val="0033596C"/>
    <w:rsid w:val="00342E30"/>
    <w:rsid w:val="00375688"/>
    <w:rsid w:val="003872EC"/>
    <w:rsid w:val="003B7F5E"/>
    <w:rsid w:val="003D2374"/>
    <w:rsid w:val="003D2BFE"/>
    <w:rsid w:val="003F162A"/>
    <w:rsid w:val="00426216"/>
    <w:rsid w:val="00434C6E"/>
    <w:rsid w:val="0044213A"/>
    <w:rsid w:val="004426E8"/>
    <w:rsid w:val="004531B6"/>
    <w:rsid w:val="00472F29"/>
    <w:rsid w:val="004861A4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A64E0"/>
    <w:rsid w:val="005C1A86"/>
    <w:rsid w:val="005D46EB"/>
    <w:rsid w:val="005D70F3"/>
    <w:rsid w:val="00606C31"/>
    <w:rsid w:val="006207A1"/>
    <w:rsid w:val="00632CCA"/>
    <w:rsid w:val="006417DA"/>
    <w:rsid w:val="00652D00"/>
    <w:rsid w:val="00653B89"/>
    <w:rsid w:val="00664563"/>
    <w:rsid w:val="006854BC"/>
    <w:rsid w:val="006B3485"/>
    <w:rsid w:val="006C1577"/>
    <w:rsid w:val="006E318B"/>
    <w:rsid w:val="006F7981"/>
    <w:rsid w:val="00707ECD"/>
    <w:rsid w:val="007451F0"/>
    <w:rsid w:val="00757AA4"/>
    <w:rsid w:val="007A2DEF"/>
    <w:rsid w:val="007B77D5"/>
    <w:rsid w:val="007C2326"/>
    <w:rsid w:val="007C3A03"/>
    <w:rsid w:val="007C5ABA"/>
    <w:rsid w:val="00802F43"/>
    <w:rsid w:val="00815F35"/>
    <w:rsid w:val="008163B0"/>
    <w:rsid w:val="00827D1C"/>
    <w:rsid w:val="00831214"/>
    <w:rsid w:val="00831D2D"/>
    <w:rsid w:val="00840268"/>
    <w:rsid w:val="00844472"/>
    <w:rsid w:val="00854428"/>
    <w:rsid w:val="00857931"/>
    <w:rsid w:val="00862804"/>
    <w:rsid w:val="00867B71"/>
    <w:rsid w:val="008825BC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61AED"/>
    <w:rsid w:val="00965202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3EF9"/>
    <w:rsid w:val="00A04862"/>
    <w:rsid w:val="00A1355F"/>
    <w:rsid w:val="00A50151"/>
    <w:rsid w:val="00A52F2D"/>
    <w:rsid w:val="00A611E2"/>
    <w:rsid w:val="00A85ACC"/>
    <w:rsid w:val="00AA2AEC"/>
    <w:rsid w:val="00AC79EA"/>
    <w:rsid w:val="00B527A1"/>
    <w:rsid w:val="00B5502E"/>
    <w:rsid w:val="00B81B99"/>
    <w:rsid w:val="00B91B33"/>
    <w:rsid w:val="00BA67A4"/>
    <w:rsid w:val="00BD221A"/>
    <w:rsid w:val="00C07E1E"/>
    <w:rsid w:val="00C1436C"/>
    <w:rsid w:val="00C337CF"/>
    <w:rsid w:val="00C57A8D"/>
    <w:rsid w:val="00C82CE0"/>
    <w:rsid w:val="00CB4CD6"/>
    <w:rsid w:val="00CE453F"/>
    <w:rsid w:val="00D14CCE"/>
    <w:rsid w:val="00D16D6F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783"/>
    <w:rsid w:val="00DC79A9"/>
    <w:rsid w:val="00DD5711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A32B2"/>
    <w:rsid w:val="00FD45F3"/>
    <w:rsid w:val="00FD62BE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28</cp:revision>
  <cp:lastPrinted>2022-07-20T09:33:00Z</cp:lastPrinted>
  <dcterms:created xsi:type="dcterms:W3CDTF">2022-09-26T07:07:00Z</dcterms:created>
  <dcterms:modified xsi:type="dcterms:W3CDTF">2023-03-10T08:35:00Z</dcterms:modified>
</cp:coreProperties>
</file>