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b/>
          <w:color w:val="333333"/>
        </w:rPr>
        <w:t xml:space="preserve">ROMÂNIA </w:t>
      </w:r>
    </w:p>
    <w:p w14:paraId="62672C16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Judeţul </w:t>
      </w:r>
      <w:r w:rsidRPr="00903255">
        <w:rPr>
          <w:b/>
          <w:color w:val="333333"/>
        </w:rPr>
        <w:t>SATU MARE</w:t>
      </w:r>
    </w:p>
    <w:p w14:paraId="2B134114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Municipiul </w:t>
      </w:r>
      <w:r w:rsidRPr="00903255">
        <w:rPr>
          <w:b/>
          <w:color w:val="333333"/>
        </w:rPr>
        <w:t xml:space="preserve">SATU MARE </w:t>
      </w:r>
    </w:p>
    <w:p w14:paraId="1CB46420" w14:textId="77777777" w:rsidR="004C11E5" w:rsidRPr="00903255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Arhitect-şef</w:t>
      </w:r>
    </w:p>
    <w:p w14:paraId="4F71DA85" w14:textId="77777777" w:rsidR="004C11E5" w:rsidRPr="00903255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66AE7176" w14:textId="43A081E2" w:rsidR="00831214" w:rsidRDefault="00757AA4" w:rsidP="00ED7D87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</w:rPr>
      </w:pPr>
      <w:r w:rsidRPr="00ED7D87">
        <w:rPr>
          <w:rFonts w:ascii="Times New Roman" w:eastAsia="Times New Roman" w:hAnsi="Times New Roman" w:cs="Times New Roman"/>
          <w:b w:val="0"/>
          <w:bCs w:val="0"/>
          <w:color w:val="333333"/>
        </w:rPr>
        <w:t>Ca urmare a cererii adresate de</w:t>
      </w:r>
      <w:bookmarkStart w:id="0" w:name="_Hlk1372709"/>
      <w:r w:rsidR="00225489" w:rsidRPr="00ED7D87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</w:t>
      </w:r>
      <w:bookmarkEnd w:id="0"/>
      <w:r w:rsidR="005A5CE1" w:rsidRPr="00ED7D87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Kogălniceanu Buisness Center SRL </w:t>
      </w:r>
      <w:r w:rsidR="00D47A51" w:rsidRPr="00ED7D87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, </w:t>
      </w:r>
      <w:r w:rsidR="00E40C1C" w:rsidRPr="00ED7D87">
        <w:rPr>
          <w:rFonts w:ascii="Times New Roman" w:eastAsia="Times New Roman" w:hAnsi="Times New Roman" w:cs="Times New Roman"/>
          <w:b w:val="0"/>
          <w:bCs w:val="0"/>
          <w:color w:val="333333"/>
        </w:rPr>
        <w:t>înregistrată cu</w:t>
      </w:r>
      <w:r w:rsidRPr="00ED7D87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nr. </w:t>
      </w:r>
      <w:r w:rsidR="005A5CE1" w:rsidRPr="00ED7D87">
        <w:rPr>
          <w:rFonts w:ascii="Times New Roman" w:eastAsia="Times New Roman" w:hAnsi="Times New Roman" w:cs="Times New Roman"/>
          <w:b w:val="0"/>
          <w:bCs w:val="0"/>
          <w:color w:val="333333"/>
        </w:rPr>
        <w:t>26810/09.05.2022</w:t>
      </w:r>
      <w:r w:rsidR="00EE7758" w:rsidRPr="00ED7D87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, </w:t>
      </w:r>
      <w:r w:rsidRPr="00ED7D87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în conformitate cu prevederile Legii </w:t>
      </w:r>
      <w:hyperlink r:id="rId7" w:tgtFrame="_blank" w:history="1">
        <w:r w:rsidRPr="00ED7D87">
          <w:rPr>
            <w:rFonts w:ascii="Times New Roman" w:eastAsia="Times New Roman" w:hAnsi="Times New Roman" w:cs="Times New Roman"/>
            <w:b w:val="0"/>
            <w:bCs w:val="0"/>
            <w:color w:val="333333"/>
          </w:rPr>
          <w:t>nr. 350/2001</w:t>
        </w:r>
      </w:hyperlink>
      <w:r w:rsidRPr="00ED7D87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privind amenajarea teritoriului şi urbanismul, cu modificările şi completările ulterioare, se emite următorul: </w:t>
      </w:r>
    </w:p>
    <w:p w14:paraId="7FA39C94" w14:textId="77777777" w:rsidR="00ED7D87" w:rsidRPr="00ED7D87" w:rsidRDefault="00ED7D87" w:rsidP="00ED7D87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</w:rPr>
      </w:pPr>
    </w:p>
    <w:p w14:paraId="4D43AF2E" w14:textId="31AE3EA4" w:rsidR="00757AA4" w:rsidRPr="0090325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7D66C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20</w:t>
      </w:r>
      <w:r w:rsidR="005A5CE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 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7D66C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19.05.2022</w:t>
      </w:r>
    </w:p>
    <w:p w14:paraId="7DBF38E4" w14:textId="42BAE608" w:rsidR="004B1BAC" w:rsidRPr="00903255" w:rsidRDefault="00632CCA" w:rsidP="00ED7D87">
      <w:pPr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bookmarkStart w:id="1" w:name="_Hlk103675301"/>
      <w:r w:rsidR="005A5CE1" w:rsidRPr="00ED7D87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Zonă mixtă- locuinţe colective, individuale şi instituţii servicii</w:t>
      </w:r>
      <w:bookmarkEnd w:id="1"/>
      <w:r w:rsidR="004B1BA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99430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Str. </w:t>
      </w:r>
      <w:r w:rsidR="005A5CE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Păuleşti,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în suprafaţă totală de </w:t>
      </w:r>
      <w:r w:rsidR="005A5CE1" w:rsidRPr="00ED7D87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19500 mp</w:t>
      </w:r>
      <w:r w:rsidR="00072C79" w:rsidRPr="00ED7D87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 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mp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proprietatea </w:t>
      </w:r>
      <w:r w:rsidR="005A5CE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solicitantului</w:t>
      </w:r>
      <w:r w:rsidR="00FE1BE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</w:p>
    <w:p w14:paraId="16548D84" w14:textId="77777777" w:rsidR="005A5CE1" w:rsidRDefault="00757AA4" w:rsidP="003B60AD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Proiectant: </w:t>
      </w:r>
      <w:bookmarkStart w:id="2" w:name="_Hlk103675403"/>
      <w:r w:rsidR="005A5CE1" w:rsidRPr="00ED7D87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S.C.ARHabitat 2015 SRL</w:t>
      </w:r>
      <w:bookmarkEnd w:id="2"/>
      <w:r w:rsidR="005A5CE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</w:p>
    <w:p w14:paraId="3C7B63ED" w14:textId="6F89D8F1" w:rsidR="00F75C41" w:rsidRPr="003B60AD" w:rsidRDefault="00757AA4" w:rsidP="003B60AD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Specialist cu drept de semnătură RUR: </w:t>
      </w:r>
      <w:r w:rsidR="0099430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Arh. Iuoraş Violeta</w:t>
      </w:r>
    </w:p>
    <w:p w14:paraId="488B876B" w14:textId="644D5F61" w:rsidR="00380C63" w:rsidRPr="00903255" w:rsidRDefault="00757AA4" w:rsidP="00DA15CB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689"/>
        <w:gridCol w:w="3503"/>
      </w:tblGrid>
      <w:tr w:rsidR="00757AA4" w:rsidRPr="00903255" w14:paraId="2C7477B2" w14:textId="77777777" w:rsidTr="00FE1BEB">
        <w:tc>
          <w:tcPr>
            <w:tcW w:w="4536" w:type="dxa"/>
            <w:shd w:val="clear" w:color="auto" w:fill="auto"/>
          </w:tcPr>
          <w:p w14:paraId="1BA7EB70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689" w:type="dxa"/>
            <w:shd w:val="clear" w:color="auto" w:fill="auto"/>
          </w:tcPr>
          <w:p w14:paraId="13FFFA1D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3503" w:type="dxa"/>
            <w:shd w:val="clear" w:color="auto" w:fill="auto"/>
          </w:tcPr>
          <w:p w14:paraId="5E2AD684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903255" w14:paraId="672D8F23" w14:textId="77777777" w:rsidTr="00FE1BEB">
        <w:tc>
          <w:tcPr>
            <w:tcW w:w="4536" w:type="dxa"/>
            <w:shd w:val="clear" w:color="auto" w:fill="auto"/>
          </w:tcPr>
          <w:p w14:paraId="0B20B72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689" w:type="dxa"/>
            <w:shd w:val="clear" w:color="auto" w:fill="auto"/>
          </w:tcPr>
          <w:p w14:paraId="011F9563" w14:textId="7A6FA251" w:rsidR="00757AA4" w:rsidRPr="00903255" w:rsidRDefault="00757AA4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33B2A340" w14:textId="77777777" w:rsidR="00757AA4" w:rsidRPr="00903255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</w:t>
            </w:r>
            <w:r w:rsidR="006F7981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conform c.f.</w:t>
            </w:r>
          </w:p>
        </w:tc>
      </w:tr>
      <w:tr w:rsidR="00757AA4" w:rsidRPr="00903255" w14:paraId="43C8F0BF" w14:textId="77777777" w:rsidTr="00FE1BEB">
        <w:tc>
          <w:tcPr>
            <w:tcW w:w="4536" w:type="dxa"/>
            <w:shd w:val="clear" w:color="auto" w:fill="auto"/>
          </w:tcPr>
          <w:p w14:paraId="59D9229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689" w:type="dxa"/>
            <w:shd w:val="clear" w:color="auto" w:fill="auto"/>
          </w:tcPr>
          <w:p w14:paraId="7A110086" w14:textId="77777777" w:rsidR="00757AA4" w:rsidRPr="00903255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794E16AD" w14:textId="1D87C98E" w:rsidR="00757AA4" w:rsidRPr="00903255" w:rsidRDefault="00FE1BEB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Zonă </w:t>
            </w:r>
            <w:r w:rsidR="005A5CE1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mixtă- locuinţe colective şi individuale, instituţii servicii</w:t>
            </w:r>
          </w:p>
        </w:tc>
      </w:tr>
      <w:tr w:rsidR="00757AA4" w:rsidRPr="00903255" w14:paraId="3FCDD04C" w14:textId="77777777" w:rsidTr="00FE1BEB">
        <w:tc>
          <w:tcPr>
            <w:tcW w:w="4536" w:type="dxa"/>
            <w:shd w:val="clear" w:color="auto" w:fill="auto"/>
          </w:tcPr>
          <w:p w14:paraId="0EC899A5" w14:textId="77777777" w:rsidR="00757AA4" w:rsidRPr="00903255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689" w:type="dxa"/>
            <w:shd w:val="clear" w:color="auto" w:fill="auto"/>
          </w:tcPr>
          <w:p w14:paraId="40BB02A4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53B15D06" w14:textId="049D2E93" w:rsidR="005A5CE1" w:rsidRPr="00064514" w:rsidRDefault="005A5CE1" w:rsidP="005A5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val="it-IT"/>
              </w:rPr>
              <w:t xml:space="preserve">locuinţe individuale : P-P+1 , </w:t>
            </w:r>
            <w:r w:rsidR="00064514">
              <w:rPr>
                <w:rFonts w:ascii="Times New Roman" w:eastAsia="Times New Roman" w:hAnsi="Times New Roman"/>
                <w:szCs w:val="20"/>
                <w:lang w:val="it-IT"/>
              </w:rPr>
              <w:t>Hmax streaşină 7,5 m, Hmax coamă 11 m</w:t>
            </w:r>
          </w:p>
          <w:p w14:paraId="093C9AE5" w14:textId="481E8B43" w:rsidR="00432C1D" w:rsidRDefault="005A5CE1" w:rsidP="005A5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it-IT"/>
              </w:rPr>
            </w:pPr>
            <w:r>
              <w:rPr>
                <w:rFonts w:ascii="Times New Roman" w:eastAsia="Times New Roman" w:hAnsi="Times New Roman"/>
                <w:szCs w:val="20"/>
                <w:lang w:val="it-IT"/>
              </w:rPr>
              <w:t>locuinţe colective:</w:t>
            </w:r>
            <w:r w:rsidR="00432C1D">
              <w:rPr>
                <w:rFonts w:ascii="Times New Roman" w:eastAsia="Times New Roman" w:hAnsi="Times New Roman"/>
                <w:szCs w:val="20"/>
                <w:lang w:val="it-IT"/>
              </w:rPr>
              <w:t xml:space="preserve">     </w:t>
            </w:r>
            <w:r>
              <w:rPr>
                <w:rFonts w:ascii="Times New Roman" w:eastAsia="Times New Roman" w:hAnsi="Times New Roman"/>
                <w:szCs w:val="20"/>
                <w:lang w:val="it-IT"/>
              </w:rPr>
              <w:t xml:space="preserve"> P+2+R- P+3+R,</w:t>
            </w:r>
            <w:r w:rsidR="00064514">
              <w:rPr>
                <w:rFonts w:ascii="Times New Roman" w:eastAsia="Times New Roman" w:hAnsi="Times New Roman"/>
                <w:szCs w:val="20"/>
                <w:lang w:val="it-IT"/>
              </w:rPr>
              <w:t xml:space="preserve"> Hmax streaşină 16 m, Hmax coamă 19m</w:t>
            </w:r>
            <w:r>
              <w:rPr>
                <w:rFonts w:ascii="Times New Roman" w:eastAsia="Times New Roman" w:hAnsi="Times New Roman"/>
                <w:szCs w:val="20"/>
                <w:lang w:val="it-IT"/>
              </w:rPr>
              <w:t xml:space="preserve"> </w:t>
            </w:r>
          </w:p>
          <w:p w14:paraId="691AAF8E" w14:textId="532E7202" w:rsidR="00225489" w:rsidRPr="00903255" w:rsidRDefault="005A5CE1" w:rsidP="00432C1D">
            <w:pPr>
              <w:spacing w:after="0" w:line="240" w:lineRule="auto"/>
              <w:jc w:val="both"/>
              <w:rPr>
                <w:color w:val="333333"/>
              </w:rPr>
            </w:pPr>
            <w:r>
              <w:rPr>
                <w:rFonts w:ascii="Times New Roman" w:eastAsia="Times New Roman" w:hAnsi="Times New Roman"/>
                <w:szCs w:val="20"/>
                <w:lang w:val="it-IT"/>
              </w:rPr>
              <w:t xml:space="preserve">instituţii servicii: </w:t>
            </w:r>
            <w:r w:rsidR="00432C1D">
              <w:rPr>
                <w:rFonts w:ascii="Times New Roman" w:eastAsia="Times New Roman" w:hAnsi="Times New Roman"/>
                <w:szCs w:val="20"/>
                <w:lang w:val="it-IT"/>
              </w:rPr>
              <w:t xml:space="preserve">      </w:t>
            </w:r>
            <w:r>
              <w:rPr>
                <w:rFonts w:ascii="Times New Roman" w:eastAsia="Times New Roman" w:hAnsi="Times New Roman"/>
                <w:szCs w:val="20"/>
                <w:lang w:val="it-IT"/>
              </w:rPr>
              <w:t xml:space="preserve">P-P+1, </w:t>
            </w:r>
            <w:r w:rsidR="00064514">
              <w:rPr>
                <w:rFonts w:ascii="Times New Roman" w:eastAsia="Times New Roman" w:hAnsi="Times New Roman"/>
                <w:szCs w:val="20"/>
                <w:lang w:val="it-IT"/>
              </w:rPr>
              <w:t>Hmax streaşină 10m, Hmax coamă 14m</w:t>
            </w:r>
          </w:p>
        </w:tc>
      </w:tr>
      <w:tr w:rsidR="00757AA4" w:rsidRPr="00903255" w14:paraId="18B56BF5" w14:textId="77777777" w:rsidTr="00FE1BEB">
        <w:tc>
          <w:tcPr>
            <w:tcW w:w="4536" w:type="dxa"/>
            <w:shd w:val="clear" w:color="auto" w:fill="auto"/>
          </w:tcPr>
          <w:p w14:paraId="55BCDB2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2689" w:type="dxa"/>
            <w:shd w:val="clear" w:color="auto" w:fill="auto"/>
          </w:tcPr>
          <w:p w14:paraId="49308EC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7DD2E3CF" w14:textId="704EBACB" w:rsidR="00432C1D" w:rsidRDefault="00432C1D" w:rsidP="00432C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it-IT"/>
              </w:rPr>
            </w:pPr>
            <w:r>
              <w:rPr>
                <w:rFonts w:ascii="Times New Roman" w:eastAsia="Times New Roman" w:hAnsi="Times New Roman"/>
                <w:szCs w:val="20"/>
                <w:lang w:val="it-IT"/>
              </w:rPr>
              <w:t xml:space="preserve">locuinţe individuale :  POTmax 35%, </w:t>
            </w:r>
          </w:p>
          <w:p w14:paraId="41639084" w14:textId="34ECF7FD" w:rsidR="00432C1D" w:rsidRDefault="00432C1D" w:rsidP="00432C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it-IT"/>
              </w:rPr>
            </w:pPr>
            <w:r>
              <w:rPr>
                <w:rFonts w:ascii="Times New Roman" w:eastAsia="Times New Roman" w:hAnsi="Times New Roman"/>
                <w:szCs w:val="20"/>
                <w:lang w:val="it-IT"/>
              </w:rPr>
              <w:t xml:space="preserve">locuinţe colective:       POTmax 20%, </w:t>
            </w:r>
          </w:p>
          <w:p w14:paraId="66E27528" w14:textId="5138B8FF" w:rsidR="001027E7" w:rsidRPr="00432C1D" w:rsidRDefault="00432C1D" w:rsidP="00432C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it-IT"/>
              </w:rPr>
            </w:pPr>
            <w:r>
              <w:rPr>
                <w:rFonts w:ascii="Times New Roman" w:eastAsia="Times New Roman" w:hAnsi="Times New Roman"/>
                <w:szCs w:val="20"/>
                <w:lang w:val="it-IT"/>
              </w:rPr>
              <w:t xml:space="preserve">instituţii servicii:         POTmax 50%, </w:t>
            </w:r>
          </w:p>
        </w:tc>
      </w:tr>
      <w:tr w:rsidR="00757AA4" w:rsidRPr="00903255" w14:paraId="728838D8" w14:textId="77777777" w:rsidTr="00FE1BEB">
        <w:tc>
          <w:tcPr>
            <w:tcW w:w="4536" w:type="dxa"/>
            <w:shd w:val="clear" w:color="auto" w:fill="auto"/>
          </w:tcPr>
          <w:p w14:paraId="02FB431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2689" w:type="dxa"/>
            <w:shd w:val="clear" w:color="auto" w:fill="auto"/>
          </w:tcPr>
          <w:p w14:paraId="7C4A705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4A87EDCC" w14:textId="6E4B66AB" w:rsidR="00432C1D" w:rsidRDefault="00432C1D" w:rsidP="00432C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it-IT"/>
              </w:rPr>
            </w:pPr>
            <w:r>
              <w:rPr>
                <w:rFonts w:ascii="Times New Roman" w:eastAsia="Times New Roman" w:hAnsi="Times New Roman"/>
                <w:szCs w:val="20"/>
                <w:lang w:val="it-IT"/>
              </w:rPr>
              <w:t>locuinţe individuale :  CUTmax 0,9</w:t>
            </w:r>
          </w:p>
          <w:p w14:paraId="5BBA8818" w14:textId="7E27C154" w:rsidR="00432C1D" w:rsidRDefault="00432C1D" w:rsidP="00432C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it-IT"/>
              </w:rPr>
            </w:pPr>
            <w:r>
              <w:rPr>
                <w:rFonts w:ascii="Times New Roman" w:eastAsia="Times New Roman" w:hAnsi="Times New Roman"/>
                <w:szCs w:val="20"/>
                <w:lang w:val="it-IT"/>
              </w:rPr>
              <w:t>locuinţe colective:       CUTmax 1,2</w:t>
            </w:r>
          </w:p>
          <w:p w14:paraId="4EC4E4BE" w14:textId="081DE110" w:rsidR="00757AA4" w:rsidRPr="00432C1D" w:rsidRDefault="00432C1D" w:rsidP="00432C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it-IT"/>
              </w:rPr>
            </w:pPr>
            <w:r>
              <w:rPr>
                <w:rFonts w:ascii="Times New Roman" w:eastAsia="Times New Roman" w:hAnsi="Times New Roman"/>
                <w:szCs w:val="20"/>
                <w:lang w:val="it-IT"/>
              </w:rPr>
              <w:t>instituţii servicii:         CUTmax 1,6</w:t>
            </w:r>
          </w:p>
        </w:tc>
      </w:tr>
      <w:tr w:rsidR="00757AA4" w:rsidRPr="00903255" w14:paraId="3DE8DF64" w14:textId="77777777" w:rsidTr="00FE1BEB">
        <w:tc>
          <w:tcPr>
            <w:tcW w:w="4536" w:type="dxa"/>
            <w:shd w:val="clear" w:color="auto" w:fill="auto"/>
          </w:tcPr>
          <w:p w14:paraId="6EF99EE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2689" w:type="dxa"/>
            <w:shd w:val="clear" w:color="auto" w:fill="auto"/>
          </w:tcPr>
          <w:p w14:paraId="79527F4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4DCF00FB" w14:textId="77777777" w:rsidR="00ED7D87" w:rsidRDefault="00ED7D87" w:rsidP="00ED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it-IT"/>
              </w:rPr>
            </w:pPr>
            <w:r>
              <w:rPr>
                <w:rFonts w:ascii="Times New Roman" w:eastAsia="Times New Roman" w:hAnsi="Times New Roman"/>
                <w:szCs w:val="20"/>
                <w:lang w:val="it-IT"/>
              </w:rPr>
              <w:t>în interiorul perimetrului construibil</w:t>
            </w:r>
          </w:p>
          <w:p w14:paraId="7E989068" w14:textId="73196F04" w:rsidR="00E8161F" w:rsidRPr="00903255" w:rsidRDefault="00E8161F" w:rsidP="00ED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27A2A6C7" w14:textId="77777777" w:rsidTr="00FE1BEB">
        <w:tc>
          <w:tcPr>
            <w:tcW w:w="4536" w:type="dxa"/>
            <w:shd w:val="clear" w:color="auto" w:fill="auto"/>
          </w:tcPr>
          <w:p w14:paraId="29CED1AD" w14:textId="2EDBFBD1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retrageri minime faţă de limitele laterale</w:t>
            </w:r>
            <w:r w:rsidR="00380C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şi posterioare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=</w:t>
            </w:r>
          </w:p>
        </w:tc>
        <w:tc>
          <w:tcPr>
            <w:tcW w:w="2689" w:type="dxa"/>
            <w:shd w:val="clear" w:color="auto" w:fill="auto"/>
          </w:tcPr>
          <w:p w14:paraId="7E4EA53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0AE31346" w14:textId="77777777" w:rsidR="00ED7D87" w:rsidRDefault="00ED7D87" w:rsidP="00ED7D87">
            <w:pPr>
              <w:jc w:val="both"/>
              <w:rPr>
                <w:rFonts w:ascii="Times New Roman" w:eastAsia="Times New Roman" w:hAnsi="Times New Roman"/>
                <w:szCs w:val="20"/>
                <w:lang w:val="it-IT"/>
              </w:rPr>
            </w:pPr>
            <w:r>
              <w:rPr>
                <w:rFonts w:ascii="Times New Roman" w:eastAsia="Times New Roman" w:hAnsi="Times New Roman"/>
                <w:szCs w:val="20"/>
                <w:lang w:val="it-IT"/>
              </w:rPr>
              <w:t>Retragerile construcţiilor faţă de limitele laterale şi posterioare vor avea în vedere:</w:t>
            </w:r>
          </w:p>
          <w:p w14:paraId="5D06E095" w14:textId="646706F8" w:rsidR="00ED7D87" w:rsidRPr="00ED7D87" w:rsidRDefault="00ED7D87" w:rsidP="00ED7D87">
            <w:pPr>
              <w:jc w:val="both"/>
              <w:rPr>
                <w:rFonts w:ascii="Times New Roman" w:eastAsia="Times New Roman" w:hAnsi="Times New Roman"/>
                <w:szCs w:val="20"/>
                <w:lang w:val="it-IT"/>
              </w:rPr>
            </w:pPr>
            <w:r>
              <w:rPr>
                <w:rFonts w:ascii="Times New Roman" w:eastAsia="Times New Roman" w:hAnsi="Times New Roman"/>
                <w:szCs w:val="20"/>
                <w:lang w:val="it-IT"/>
              </w:rPr>
              <w:t>-</w:t>
            </w:r>
            <w:r w:rsidRPr="00ED7D87">
              <w:rPr>
                <w:rFonts w:ascii="Times New Roman" w:eastAsia="Times New Roman" w:hAnsi="Times New Roman"/>
                <w:szCs w:val="20"/>
                <w:lang w:val="it-IT"/>
              </w:rPr>
              <w:t>faţă de limita de proprietate cu parcela cu nr. Cad. 159018: 24 m( zonă de protecţie)</w:t>
            </w:r>
          </w:p>
          <w:p w14:paraId="6BE2AD6F" w14:textId="5F833C75" w:rsidR="00ED7D87" w:rsidRDefault="00ED7D87" w:rsidP="00ED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it-IT"/>
              </w:rPr>
            </w:pPr>
            <w:r>
              <w:rPr>
                <w:rFonts w:ascii="Times New Roman" w:eastAsia="Times New Roman" w:hAnsi="Times New Roman"/>
                <w:szCs w:val="20"/>
                <w:lang w:val="it-IT"/>
              </w:rPr>
              <w:t>-faţă de Str. Păuleşti: 10 m</w:t>
            </w:r>
          </w:p>
          <w:p w14:paraId="72247E72" w14:textId="48B34D4A" w:rsidR="00ED7D87" w:rsidRDefault="00ED7D87" w:rsidP="00ED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it-IT"/>
              </w:rPr>
            </w:pPr>
            <w:r>
              <w:rPr>
                <w:rFonts w:ascii="Times New Roman" w:eastAsia="Times New Roman" w:hAnsi="Times New Roman"/>
                <w:szCs w:val="20"/>
                <w:lang w:val="it-IT"/>
              </w:rPr>
              <w:lastRenderedPageBreak/>
              <w:t>-faţă de limita estică a amplasamentului reglementat: h/2 dar minim 5 m.</w:t>
            </w:r>
          </w:p>
          <w:p w14:paraId="7D13D6D1" w14:textId="21A8E23B" w:rsidR="00ED7D87" w:rsidRDefault="00ED7D87" w:rsidP="00ED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it-IT"/>
              </w:rPr>
            </w:pPr>
            <w:r>
              <w:rPr>
                <w:rFonts w:ascii="Times New Roman" w:eastAsia="Times New Roman" w:hAnsi="Times New Roman"/>
                <w:szCs w:val="20"/>
                <w:lang w:val="it-IT"/>
              </w:rPr>
              <w:t>-faţă de limita vestică a amplasamentului: 7,5 m pentru instituţii servicii, 5 m pentru loicuinţe individuale</w:t>
            </w:r>
          </w:p>
          <w:p w14:paraId="7D25166B" w14:textId="0199D53C" w:rsidR="00ED7D87" w:rsidRDefault="00ED7D87" w:rsidP="00ED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it-IT"/>
              </w:rPr>
            </w:pPr>
            <w:r>
              <w:rPr>
                <w:rFonts w:ascii="Times New Roman" w:eastAsia="Times New Roman" w:hAnsi="Times New Roman"/>
                <w:szCs w:val="20"/>
                <w:lang w:val="it-IT"/>
              </w:rPr>
              <w:t>-faţă de alte laturi conform retragerilor marcate pe planşa A02 şi respectarea Codului Civil</w:t>
            </w:r>
          </w:p>
          <w:p w14:paraId="7982BD3C" w14:textId="60CD5B19" w:rsidR="00844472" w:rsidRPr="00903255" w:rsidRDefault="00844472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396D1F97" w14:textId="77777777" w:rsidTr="00FE1BEB">
        <w:tc>
          <w:tcPr>
            <w:tcW w:w="4536" w:type="dxa"/>
            <w:shd w:val="clear" w:color="auto" w:fill="auto"/>
          </w:tcPr>
          <w:p w14:paraId="25E4DD10" w14:textId="31FD92DD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689" w:type="dxa"/>
            <w:shd w:val="clear" w:color="auto" w:fill="auto"/>
          </w:tcPr>
          <w:p w14:paraId="58016E33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49ED8DFE" w14:textId="29822FA7" w:rsidR="00757AA4" w:rsidRPr="00903255" w:rsidRDefault="00757AA4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5E271A07" w14:textId="77777777" w:rsidTr="00FE1BEB">
        <w:tc>
          <w:tcPr>
            <w:tcW w:w="4536" w:type="dxa"/>
            <w:shd w:val="clear" w:color="auto" w:fill="auto"/>
          </w:tcPr>
          <w:p w14:paraId="2A61C74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689" w:type="dxa"/>
            <w:shd w:val="clear" w:color="auto" w:fill="auto"/>
          </w:tcPr>
          <w:p w14:paraId="042716C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6AA1D9A2" w14:textId="662368DD" w:rsidR="00757AA4" w:rsidRPr="00903255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99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din Str. </w:t>
            </w:r>
            <w:r w:rsidR="00ED7D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Păuleşti</w:t>
            </w:r>
          </w:p>
        </w:tc>
      </w:tr>
      <w:tr w:rsidR="00757AA4" w:rsidRPr="00903255" w14:paraId="6055212A" w14:textId="77777777" w:rsidTr="00FE1BEB">
        <w:tc>
          <w:tcPr>
            <w:tcW w:w="4536" w:type="dxa"/>
            <w:shd w:val="clear" w:color="auto" w:fill="auto"/>
          </w:tcPr>
          <w:p w14:paraId="1D1E7A41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689" w:type="dxa"/>
            <w:shd w:val="clear" w:color="auto" w:fill="auto"/>
          </w:tcPr>
          <w:p w14:paraId="3544BED2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29594267" w14:textId="1E5FE741" w:rsidR="00A04862" w:rsidRPr="00903255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9943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Ed-01</w:t>
            </w:r>
            <w:r w:rsidR="0084447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Reglementări echipare  edilitară şi Regulamentul local de urbanism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903255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113FF7BF" w:rsidR="00757AA4" w:rsidRPr="00903255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7D66C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19.05.2022, 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77777777" w:rsidR="00757AA4" w:rsidRPr="00903255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903255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7FE9C35E" w14:textId="1FAE1630" w:rsidR="00757AA4" w:rsidRPr="002F17FB" w:rsidRDefault="00757AA4" w:rsidP="003B60AD">
      <w:pPr>
        <w:spacing w:after="0" w:line="360" w:lineRule="auto"/>
        <w:rPr>
          <w:rFonts w:ascii="Times New Roman" w:hAnsi="Times New Roman"/>
          <w:vanish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0D8FE0DA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3B1C078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35319B0E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B162B4C" w14:textId="7772797F" w:rsidR="00844472" w:rsidRDefault="009F26A1" w:rsidP="00844472">
      <w:pPr>
        <w:spacing w:after="0" w:line="24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  <w:t xml:space="preserve">                         </w:t>
      </w:r>
      <w:r w:rsidRPr="009F26A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Arhitect Şef</w:t>
      </w:r>
    </w:p>
    <w:p w14:paraId="44A3E4C1" w14:textId="25B0BE32" w:rsidR="009F26A1" w:rsidRPr="009F26A1" w:rsidRDefault="009F26A1" w:rsidP="00844472">
      <w:pPr>
        <w:spacing w:after="0" w:line="24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  <w:t xml:space="preserve">           Burgye Ştefan</w:t>
      </w:r>
    </w:p>
    <w:p w14:paraId="2C87D9D4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2BC5DF9" w14:textId="77777777" w:rsidR="00844472" w:rsidRDefault="00844472" w:rsidP="00844472">
      <w:pPr>
        <w:rPr>
          <w:rFonts w:ascii="Times New Roman" w:hAnsi="Times New Roman"/>
        </w:rPr>
      </w:pPr>
    </w:p>
    <w:p w14:paraId="3F6E0FFE" w14:textId="77777777" w:rsidR="00844472" w:rsidRDefault="00844472" w:rsidP="00844472">
      <w:pPr>
        <w:rPr>
          <w:rFonts w:ascii="Times New Roman" w:hAnsi="Times New Roman"/>
        </w:rPr>
      </w:pPr>
    </w:p>
    <w:p w14:paraId="4CD9DB69" w14:textId="77777777" w:rsidR="00844472" w:rsidRDefault="00844472" w:rsidP="00844472">
      <w:pPr>
        <w:rPr>
          <w:rFonts w:ascii="Times New Roman" w:hAnsi="Times New Roman"/>
        </w:rPr>
      </w:pPr>
    </w:p>
    <w:p w14:paraId="6DDE7873" w14:textId="47D6CB7B" w:rsidR="00ED4FCB" w:rsidRPr="002F17FB" w:rsidRDefault="00844472">
      <w:pPr>
        <w:rPr>
          <w:rFonts w:ascii="Times New Roman" w:hAnsi="Times New Roman"/>
        </w:rPr>
      </w:pPr>
      <w:r>
        <w:rPr>
          <w:rFonts w:ascii="Times New Roman" w:hAnsi="Times New Roman"/>
        </w:rPr>
        <w:t>Înt/Red R.M.</w:t>
      </w:r>
    </w:p>
    <w:sectPr w:rsidR="00ED4FCB" w:rsidRPr="002F17FB" w:rsidSect="00620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E7762" w14:textId="77777777" w:rsidR="003A18F2" w:rsidRDefault="003A18F2" w:rsidP="00844472">
      <w:pPr>
        <w:spacing w:after="0" w:line="240" w:lineRule="auto"/>
      </w:pPr>
      <w:r>
        <w:separator/>
      </w:r>
    </w:p>
  </w:endnote>
  <w:endnote w:type="continuationSeparator" w:id="0">
    <w:p w14:paraId="03128B07" w14:textId="77777777" w:rsidR="003A18F2" w:rsidRDefault="003A18F2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BAB2" w14:textId="77777777" w:rsidR="00844472" w:rsidRDefault="00844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688E" w14:textId="77777777" w:rsidR="00844472" w:rsidRDefault="00844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76B2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1D7BA" w14:textId="77777777" w:rsidR="003A18F2" w:rsidRDefault="003A18F2" w:rsidP="00844472">
      <w:pPr>
        <w:spacing w:after="0" w:line="240" w:lineRule="auto"/>
      </w:pPr>
      <w:r>
        <w:separator/>
      </w:r>
    </w:p>
  </w:footnote>
  <w:footnote w:type="continuationSeparator" w:id="0">
    <w:p w14:paraId="32C4C7AC" w14:textId="77777777" w:rsidR="003A18F2" w:rsidRDefault="003A18F2" w:rsidP="0084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4145" w14:textId="77777777" w:rsidR="00844472" w:rsidRDefault="00844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5472" w14:textId="77777777" w:rsidR="00844472" w:rsidRDefault="008444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DCC4" w14:textId="77777777" w:rsidR="00844472" w:rsidRDefault="00844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2"/>
  </w:num>
  <w:num w:numId="3" w16cid:durableId="440995467">
    <w:abstractNumId w:val="3"/>
  </w:num>
  <w:num w:numId="4" w16cid:durableId="1863662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64514"/>
    <w:rsid w:val="00072C79"/>
    <w:rsid w:val="00083982"/>
    <w:rsid w:val="000A5789"/>
    <w:rsid w:val="000B5B56"/>
    <w:rsid w:val="000D4BA8"/>
    <w:rsid w:val="000E146C"/>
    <w:rsid w:val="001027E7"/>
    <w:rsid w:val="001042D7"/>
    <w:rsid w:val="00122947"/>
    <w:rsid w:val="00122ED7"/>
    <w:rsid w:val="001241E9"/>
    <w:rsid w:val="00127247"/>
    <w:rsid w:val="00140146"/>
    <w:rsid w:val="001607F9"/>
    <w:rsid w:val="001D2A75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D454C"/>
    <w:rsid w:val="002F0F2B"/>
    <w:rsid w:val="002F17FB"/>
    <w:rsid w:val="0033596C"/>
    <w:rsid w:val="00342E30"/>
    <w:rsid w:val="00380C63"/>
    <w:rsid w:val="003872EC"/>
    <w:rsid w:val="003A18F2"/>
    <w:rsid w:val="003B60AD"/>
    <w:rsid w:val="00426216"/>
    <w:rsid w:val="00432C1D"/>
    <w:rsid w:val="0044213A"/>
    <w:rsid w:val="00484931"/>
    <w:rsid w:val="00496B02"/>
    <w:rsid w:val="004B1BAC"/>
    <w:rsid w:val="004B28CE"/>
    <w:rsid w:val="004C11E5"/>
    <w:rsid w:val="004C70ED"/>
    <w:rsid w:val="004E6407"/>
    <w:rsid w:val="004E7AD2"/>
    <w:rsid w:val="004F694A"/>
    <w:rsid w:val="00520DE8"/>
    <w:rsid w:val="00530569"/>
    <w:rsid w:val="00553419"/>
    <w:rsid w:val="005A5CE1"/>
    <w:rsid w:val="005C1A86"/>
    <w:rsid w:val="006207A1"/>
    <w:rsid w:val="00632CCA"/>
    <w:rsid w:val="006417DA"/>
    <w:rsid w:val="00652D00"/>
    <w:rsid w:val="00653B89"/>
    <w:rsid w:val="006854BC"/>
    <w:rsid w:val="006B3485"/>
    <w:rsid w:val="006C1577"/>
    <w:rsid w:val="006D6DBC"/>
    <w:rsid w:val="006F7981"/>
    <w:rsid w:val="00757AA4"/>
    <w:rsid w:val="00777FB2"/>
    <w:rsid w:val="007D66C1"/>
    <w:rsid w:val="008047AE"/>
    <w:rsid w:val="008163B0"/>
    <w:rsid w:val="00831214"/>
    <w:rsid w:val="00831D2D"/>
    <w:rsid w:val="00844472"/>
    <w:rsid w:val="00857931"/>
    <w:rsid w:val="008B7336"/>
    <w:rsid w:val="008E44CC"/>
    <w:rsid w:val="008E5FA5"/>
    <w:rsid w:val="00903255"/>
    <w:rsid w:val="00905655"/>
    <w:rsid w:val="00914C86"/>
    <w:rsid w:val="00994303"/>
    <w:rsid w:val="009B309A"/>
    <w:rsid w:val="009D6C60"/>
    <w:rsid w:val="009F26A1"/>
    <w:rsid w:val="00A04862"/>
    <w:rsid w:val="00A1355F"/>
    <w:rsid w:val="00A52F2D"/>
    <w:rsid w:val="00A611E2"/>
    <w:rsid w:val="00A85ACC"/>
    <w:rsid w:val="00AA2AEC"/>
    <w:rsid w:val="00AC79EA"/>
    <w:rsid w:val="00B527A1"/>
    <w:rsid w:val="00B81B99"/>
    <w:rsid w:val="00BC5E8C"/>
    <w:rsid w:val="00BD221A"/>
    <w:rsid w:val="00C337CF"/>
    <w:rsid w:val="00C57A8D"/>
    <w:rsid w:val="00C85EC2"/>
    <w:rsid w:val="00CB4CD6"/>
    <w:rsid w:val="00CE453F"/>
    <w:rsid w:val="00CE6779"/>
    <w:rsid w:val="00D14CCE"/>
    <w:rsid w:val="00D1713C"/>
    <w:rsid w:val="00D34506"/>
    <w:rsid w:val="00D46613"/>
    <w:rsid w:val="00D47A51"/>
    <w:rsid w:val="00D65719"/>
    <w:rsid w:val="00D6609A"/>
    <w:rsid w:val="00D72A60"/>
    <w:rsid w:val="00D92885"/>
    <w:rsid w:val="00DA15CB"/>
    <w:rsid w:val="00DC48DE"/>
    <w:rsid w:val="00DC6275"/>
    <w:rsid w:val="00DC79A9"/>
    <w:rsid w:val="00DF1648"/>
    <w:rsid w:val="00E0781C"/>
    <w:rsid w:val="00E34D1D"/>
    <w:rsid w:val="00E40C1C"/>
    <w:rsid w:val="00E45C1F"/>
    <w:rsid w:val="00E72576"/>
    <w:rsid w:val="00E8161F"/>
    <w:rsid w:val="00E86BEC"/>
    <w:rsid w:val="00ED4FCB"/>
    <w:rsid w:val="00ED5507"/>
    <w:rsid w:val="00ED7D87"/>
    <w:rsid w:val="00EE7758"/>
    <w:rsid w:val="00F33F32"/>
    <w:rsid w:val="00F75C41"/>
    <w:rsid w:val="00FD45F3"/>
    <w:rsid w:val="00FD7A8E"/>
    <w:rsid w:val="00FE1BEB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5</cp:revision>
  <cp:lastPrinted>2022-04-08T06:23:00Z</cp:lastPrinted>
  <dcterms:created xsi:type="dcterms:W3CDTF">2022-05-17T08:12:00Z</dcterms:created>
  <dcterms:modified xsi:type="dcterms:W3CDTF">2022-05-25T12:00:00Z</dcterms:modified>
</cp:coreProperties>
</file>