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452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b/>
          <w:color w:val="333333"/>
        </w:rPr>
        <w:t xml:space="preserve">ROMÂNIA </w:t>
      </w:r>
    </w:p>
    <w:p w14:paraId="62672C16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Judeţul </w:t>
      </w:r>
      <w:r w:rsidRPr="00903255">
        <w:rPr>
          <w:b/>
          <w:color w:val="333333"/>
        </w:rPr>
        <w:t>SATU MARE</w:t>
      </w:r>
    </w:p>
    <w:p w14:paraId="2B134114" w14:textId="77777777" w:rsidR="00757AA4" w:rsidRPr="00903255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903255">
        <w:rPr>
          <w:color w:val="333333"/>
        </w:rPr>
        <w:t xml:space="preserve">Municipiul </w:t>
      </w:r>
      <w:r w:rsidRPr="00903255">
        <w:rPr>
          <w:b/>
          <w:color w:val="333333"/>
        </w:rPr>
        <w:t xml:space="preserve">SATU MARE </w:t>
      </w:r>
    </w:p>
    <w:p w14:paraId="1CB46420" w14:textId="77777777" w:rsidR="004C11E5" w:rsidRPr="00903255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Arhitect-şef</w:t>
      </w:r>
    </w:p>
    <w:p w14:paraId="4F71DA85" w14:textId="77777777" w:rsidR="004C11E5" w:rsidRPr="00903255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0A565901" w:rsidR="004C11E5" w:rsidRPr="00903255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903255">
        <w:rPr>
          <w:color w:val="333333"/>
        </w:rPr>
        <w:t>Ca urmare a cererii adresate de</w:t>
      </w:r>
      <w:bookmarkStart w:id="0" w:name="_Hlk1372709"/>
      <w:r w:rsidR="00225489" w:rsidRPr="00903255">
        <w:rPr>
          <w:color w:val="333333"/>
        </w:rPr>
        <w:t xml:space="preserve"> </w:t>
      </w:r>
      <w:bookmarkEnd w:id="0"/>
      <w:r w:rsidR="00553419">
        <w:rPr>
          <w:color w:val="333333"/>
        </w:rPr>
        <w:t>Iuoraş Violeta, Hotka Crina Monica şi Hotka Nelu Daniel</w:t>
      </w:r>
      <w:r w:rsidR="00D47A51" w:rsidRPr="00903255">
        <w:rPr>
          <w:color w:val="333333"/>
        </w:rPr>
        <w:t xml:space="preserve">, </w:t>
      </w:r>
      <w:r w:rsidR="00E40C1C" w:rsidRPr="00903255">
        <w:rPr>
          <w:color w:val="333333"/>
        </w:rPr>
        <w:t>înregistrată cu</w:t>
      </w:r>
      <w:r w:rsidRPr="00903255">
        <w:rPr>
          <w:color w:val="333333"/>
        </w:rPr>
        <w:t xml:space="preserve"> nr. </w:t>
      </w:r>
      <w:r w:rsidR="00553419">
        <w:rPr>
          <w:color w:val="333333"/>
        </w:rPr>
        <w:t>4625/26.01.2022</w:t>
      </w:r>
      <w:r w:rsidR="00EE7758" w:rsidRPr="00903255">
        <w:rPr>
          <w:color w:val="333333"/>
        </w:rPr>
        <w:t xml:space="preserve">, </w:t>
      </w:r>
      <w:r w:rsidRPr="00903255">
        <w:rPr>
          <w:color w:val="333333"/>
        </w:rPr>
        <w:t xml:space="preserve">în conformitate cu prevederile Legii </w:t>
      </w:r>
      <w:hyperlink r:id="rId7" w:tgtFrame="_blank" w:history="1">
        <w:r w:rsidRPr="00903255">
          <w:rPr>
            <w:color w:val="333333"/>
          </w:rPr>
          <w:t>nr. 350/2001</w:t>
        </w:r>
      </w:hyperlink>
      <w:r w:rsidRPr="00903255">
        <w:rPr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903255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711B22F3" w:rsidR="00757AA4" w:rsidRPr="0090325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  <w:t>Nr.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6D6DB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8 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6D6DB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18.02.2022</w:t>
      </w:r>
    </w:p>
    <w:p w14:paraId="7DBF38E4" w14:textId="6AC73060" w:rsidR="004B1BAC" w:rsidRPr="00903255" w:rsidRDefault="00632CCA" w:rsidP="004B1BAC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FE1BE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Zonă de </w:t>
      </w:r>
      <w:r w:rsidR="00AA2AEC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locuit</w:t>
      </w:r>
      <w:r w:rsidR="00225489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D47A5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municipiul </w:t>
      </w:r>
      <w:r w:rsidR="00203748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Satu </w:t>
      </w:r>
      <w:r w:rsidR="004B1BA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Mare, </w:t>
      </w:r>
      <w:r w:rsidR="0099430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Str. </w:t>
      </w:r>
      <w:r w:rsidR="0055341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Ambudului F.N.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în suprafaţă totală de </w:t>
      </w:r>
      <w:r w:rsidR="00553419">
        <w:rPr>
          <w:rFonts w:ascii="Times New Roman" w:eastAsia="Times New Roman" w:hAnsi="Times New Roman"/>
          <w:sz w:val="24"/>
          <w:szCs w:val="24"/>
          <w:lang w:val="it-IT"/>
        </w:rPr>
        <w:t>2400</w:t>
      </w:r>
      <w:r w:rsidR="00072C79" w:rsidRPr="0090325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072C79" w:rsidRPr="00903255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B527A1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831214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FE1BEB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solicitanţilor.</w:t>
      </w:r>
    </w:p>
    <w:p w14:paraId="7A29A613" w14:textId="0F95BFEB" w:rsidR="00072C79" w:rsidRPr="00903255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99430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AD PAVI DINAMIC S.R.L.</w:t>
      </w:r>
    </w:p>
    <w:p w14:paraId="66FE1513" w14:textId="301E7BCE" w:rsidR="00DA15CB" w:rsidRPr="00903255" w:rsidRDefault="00757AA4" w:rsidP="00072C79">
      <w:pPr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>
        <w:rPr>
          <w:rFonts w:ascii="Times New Roman" w:eastAsia="Times New Roman" w:hAnsi="Times New Roman"/>
          <w:color w:val="333333"/>
          <w:sz w:val="24"/>
          <w:szCs w:val="24"/>
        </w:rPr>
        <w:t>Arh. Iuoraş Violeta</w:t>
      </w:r>
    </w:p>
    <w:p w14:paraId="3C7B63ED" w14:textId="57EA9237" w:rsidR="00F75C41" w:rsidRPr="00903255" w:rsidRDefault="00F75C41" w:rsidP="00DA15CB">
      <w:pPr>
        <w:pStyle w:val="al"/>
        <w:spacing w:before="0" w:beforeAutospacing="0" w:after="0" w:afterAutospacing="0"/>
        <w:rPr>
          <w:color w:val="333333"/>
        </w:rPr>
      </w:pPr>
    </w:p>
    <w:p w14:paraId="64B555C2" w14:textId="77777777" w:rsidR="004C11E5" w:rsidRPr="00903255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903255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689"/>
        <w:gridCol w:w="3503"/>
      </w:tblGrid>
      <w:tr w:rsidR="00757AA4" w:rsidRPr="00903255" w14:paraId="2C7477B2" w14:textId="77777777" w:rsidTr="00FE1BEB">
        <w:tc>
          <w:tcPr>
            <w:tcW w:w="4536" w:type="dxa"/>
            <w:shd w:val="clear" w:color="auto" w:fill="auto"/>
          </w:tcPr>
          <w:p w14:paraId="1BA7EB70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689" w:type="dxa"/>
            <w:shd w:val="clear" w:color="auto" w:fill="auto"/>
          </w:tcPr>
          <w:p w14:paraId="13FFFA1D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3503" w:type="dxa"/>
            <w:shd w:val="clear" w:color="auto" w:fill="auto"/>
          </w:tcPr>
          <w:p w14:paraId="5E2AD684" w14:textId="77777777" w:rsidR="00757AA4" w:rsidRPr="00903255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903255" w14:paraId="672D8F23" w14:textId="77777777" w:rsidTr="00FE1BEB">
        <w:tc>
          <w:tcPr>
            <w:tcW w:w="4536" w:type="dxa"/>
            <w:shd w:val="clear" w:color="auto" w:fill="auto"/>
          </w:tcPr>
          <w:p w14:paraId="0B20B72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689" w:type="dxa"/>
            <w:shd w:val="clear" w:color="auto" w:fill="auto"/>
          </w:tcPr>
          <w:p w14:paraId="011F9563" w14:textId="7A6FA251" w:rsidR="00757AA4" w:rsidRPr="00903255" w:rsidRDefault="00757AA4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33B2A340" w14:textId="77777777" w:rsidR="00757AA4" w:rsidRPr="00903255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</w:t>
            </w:r>
            <w:r w:rsidR="006F7981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conform c.f.</w:t>
            </w:r>
          </w:p>
        </w:tc>
      </w:tr>
      <w:tr w:rsidR="00757AA4" w:rsidRPr="00903255" w14:paraId="43C8F0BF" w14:textId="77777777" w:rsidTr="00FE1BEB">
        <w:tc>
          <w:tcPr>
            <w:tcW w:w="4536" w:type="dxa"/>
            <w:shd w:val="clear" w:color="auto" w:fill="auto"/>
          </w:tcPr>
          <w:p w14:paraId="59D9229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de construire</w:t>
            </w:r>
          </w:p>
        </w:tc>
        <w:tc>
          <w:tcPr>
            <w:tcW w:w="2689" w:type="dxa"/>
            <w:shd w:val="clear" w:color="auto" w:fill="auto"/>
          </w:tcPr>
          <w:p w14:paraId="7A110086" w14:textId="77777777" w:rsidR="00757AA4" w:rsidRPr="00903255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794E16AD" w14:textId="620117EB" w:rsidR="00757AA4" w:rsidRPr="00903255" w:rsidRDefault="00FE1BEB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de </w:t>
            </w:r>
            <w:r w:rsidR="00DF1648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locuit</w:t>
            </w:r>
          </w:p>
        </w:tc>
      </w:tr>
      <w:tr w:rsidR="00757AA4" w:rsidRPr="00903255" w14:paraId="3FCDD04C" w14:textId="77777777" w:rsidTr="00FE1BEB">
        <w:tc>
          <w:tcPr>
            <w:tcW w:w="4536" w:type="dxa"/>
            <w:shd w:val="clear" w:color="auto" w:fill="auto"/>
          </w:tcPr>
          <w:p w14:paraId="0EC899A5" w14:textId="77777777" w:rsidR="00757AA4" w:rsidRPr="00903255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689" w:type="dxa"/>
            <w:shd w:val="clear" w:color="auto" w:fill="auto"/>
          </w:tcPr>
          <w:p w14:paraId="40BB02A4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91AAF8E" w14:textId="0A3FE037" w:rsidR="00225489" w:rsidRPr="00903255" w:rsidRDefault="00553419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(S/D)P-(S/D)P+1</w:t>
            </w:r>
            <w:r w:rsidR="00994303">
              <w:rPr>
                <w:color w:val="333333"/>
              </w:rPr>
              <w:t xml:space="preserve">, Hmax </w:t>
            </w:r>
            <w:r>
              <w:rPr>
                <w:color w:val="333333"/>
              </w:rPr>
              <w:t>streaşină 7,50m, Hmax coamă 9,50m</w:t>
            </w:r>
          </w:p>
        </w:tc>
      </w:tr>
      <w:tr w:rsidR="00757AA4" w:rsidRPr="00903255" w14:paraId="18B56BF5" w14:textId="77777777" w:rsidTr="00FE1BEB">
        <w:tc>
          <w:tcPr>
            <w:tcW w:w="4536" w:type="dxa"/>
            <w:shd w:val="clear" w:color="auto" w:fill="auto"/>
          </w:tcPr>
          <w:p w14:paraId="55BCDB2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 =</w:t>
            </w:r>
          </w:p>
        </w:tc>
        <w:tc>
          <w:tcPr>
            <w:tcW w:w="2689" w:type="dxa"/>
            <w:shd w:val="clear" w:color="auto" w:fill="auto"/>
          </w:tcPr>
          <w:p w14:paraId="49308EC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6E27528" w14:textId="527619AB" w:rsidR="001027E7" w:rsidRPr="00903255" w:rsidRDefault="00072C79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 max </w:t>
            </w:r>
            <w:r w:rsidR="00DF1648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35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%   </w:t>
            </w:r>
          </w:p>
        </w:tc>
      </w:tr>
      <w:tr w:rsidR="00757AA4" w:rsidRPr="00903255" w14:paraId="728838D8" w14:textId="77777777" w:rsidTr="00FE1BEB">
        <w:tc>
          <w:tcPr>
            <w:tcW w:w="4536" w:type="dxa"/>
            <w:shd w:val="clear" w:color="auto" w:fill="auto"/>
          </w:tcPr>
          <w:p w14:paraId="02FB431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 =</w:t>
            </w:r>
          </w:p>
        </w:tc>
        <w:tc>
          <w:tcPr>
            <w:tcW w:w="2689" w:type="dxa"/>
            <w:shd w:val="clear" w:color="auto" w:fill="auto"/>
          </w:tcPr>
          <w:p w14:paraId="7C4A7058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4EC4E4BE" w14:textId="53C8ABD0" w:rsidR="00757AA4" w:rsidRPr="00903255" w:rsidRDefault="00CB4CD6" w:rsidP="00844472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FE1BEB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0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,</w:t>
            </w:r>
            <w:r w:rsidR="00994303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9</w:t>
            </w:r>
          </w:p>
        </w:tc>
      </w:tr>
      <w:tr w:rsidR="00757AA4" w:rsidRPr="00903255" w14:paraId="3DE8DF64" w14:textId="77777777" w:rsidTr="00FE1BEB">
        <w:tc>
          <w:tcPr>
            <w:tcW w:w="4536" w:type="dxa"/>
            <w:shd w:val="clear" w:color="auto" w:fill="auto"/>
          </w:tcPr>
          <w:p w14:paraId="6EF99EEB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retragerea minimă faţă de aliniament =</w:t>
            </w:r>
          </w:p>
        </w:tc>
        <w:tc>
          <w:tcPr>
            <w:tcW w:w="2689" w:type="dxa"/>
            <w:shd w:val="clear" w:color="auto" w:fill="auto"/>
          </w:tcPr>
          <w:p w14:paraId="79527F4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CEA9665" w14:textId="7F502C38" w:rsidR="00757AA4" w:rsidRPr="00903255" w:rsidRDefault="00CE6779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m</w:t>
            </w:r>
            <w:r w:rsidR="005534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inim 5m faţă de limita de proprietate spre stradă, c</w:t>
            </w:r>
            <w:r w:rsidR="001027E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onform planşei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9943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U02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1027E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Reglementări urbanistice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Zonificare+Concept propus</w:t>
            </w:r>
            <w:r w:rsidR="004B1BAC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1027E7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al PUZ-ului</w:t>
            </w:r>
          </w:p>
          <w:p w14:paraId="7E989068" w14:textId="73196F04" w:rsidR="00E8161F" w:rsidRPr="00903255" w:rsidRDefault="00E8161F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27A2A6C7" w14:textId="77777777" w:rsidTr="00FE1BEB">
        <w:tc>
          <w:tcPr>
            <w:tcW w:w="4536" w:type="dxa"/>
            <w:shd w:val="clear" w:color="auto" w:fill="auto"/>
          </w:tcPr>
          <w:p w14:paraId="29CED1AD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retrageri minime faţă de limitele laterale =</w:t>
            </w:r>
          </w:p>
        </w:tc>
        <w:tc>
          <w:tcPr>
            <w:tcW w:w="2689" w:type="dxa"/>
            <w:shd w:val="clear" w:color="auto" w:fill="auto"/>
          </w:tcPr>
          <w:p w14:paraId="7E4EA53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9064322" w14:textId="2E3AED5A" w:rsidR="00E8161F" w:rsidRDefault="00D92885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9943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U02, </w:t>
            </w:r>
            <w:r w:rsidR="00CE6779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Reglementări urbanistice </w:t>
            </w:r>
            <w:r w:rsidR="00CE677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Zonificre+ Concept propus</w:t>
            </w:r>
            <w:r w:rsidR="00CE6779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CE453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al PUZ-ului </w:t>
            </w:r>
          </w:p>
          <w:p w14:paraId="7982BD3C" w14:textId="60CD5B19" w:rsidR="00844472" w:rsidRPr="00903255" w:rsidRDefault="00844472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396D1F97" w14:textId="77777777" w:rsidTr="00FE1BEB">
        <w:tc>
          <w:tcPr>
            <w:tcW w:w="4536" w:type="dxa"/>
            <w:shd w:val="clear" w:color="auto" w:fill="auto"/>
          </w:tcPr>
          <w:p w14:paraId="25E4DD10" w14:textId="31FD92DD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689" w:type="dxa"/>
            <w:shd w:val="clear" w:color="auto" w:fill="auto"/>
          </w:tcPr>
          <w:p w14:paraId="58016E33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49ED8DFE" w14:textId="29822FA7" w:rsidR="00757AA4" w:rsidRPr="00903255" w:rsidRDefault="00757AA4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903255" w14:paraId="5E271A07" w14:textId="77777777" w:rsidTr="00FE1BEB">
        <w:tc>
          <w:tcPr>
            <w:tcW w:w="4536" w:type="dxa"/>
            <w:shd w:val="clear" w:color="auto" w:fill="auto"/>
          </w:tcPr>
          <w:p w14:paraId="2A61C74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circulaţii şi accese</w:t>
            </w:r>
          </w:p>
        </w:tc>
        <w:tc>
          <w:tcPr>
            <w:tcW w:w="2689" w:type="dxa"/>
            <w:shd w:val="clear" w:color="auto" w:fill="auto"/>
          </w:tcPr>
          <w:p w14:paraId="042716C9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6AA1D9A2" w14:textId="73AEFEAC" w:rsidR="00757AA4" w:rsidRPr="00903255" w:rsidRDefault="001027E7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03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Str. </w:t>
            </w:r>
            <w:r w:rsidR="00CE67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Ambudului şi strada reabilitată din Sud</w:t>
            </w:r>
          </w:p>
        </w:tc>
      </w:tr>
      <w:tr w:rsidR="00757AA4" w:rsidRPr="00903255" w14:paraId="6055212A" w14:textId="77777777" w:rsidTr="00FE1BEB">
        <w:tc>
          <w:tcPr>
            <w:tcW w:w="4536" w:type="dxa"/>
            <w:shd w:val="clear" w:color="auto" w:fill="auto"/>
          </w:tcPr>
          <w:p w14:paraId="1D1E7A41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echipare tehnico-edilitară</w:t>
            </w:r>
          </w:p>
        </w:tc>
        <w:tc>
          <w:tcPr>
            <w:tcW w:w="2689" w:type="dxa"/>
            <w:shd w:val="clear" w:color="auto" w:fill="auto"/>
          </w:tcPr>
          <w:p w14:paraId="3544BED2" w14:textId="77777777" w:rsidR="00757AA4" w:rsidRPr="00903255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3503" w:type="dxa"/>
            <w:shd w:val="clear" w:color="auto" w:fill="auto"/>
          </w:tcPr>
          <w:p w14:paraId="29594267" w14:textId="1E5FE741" w:rsidR="00A04862" w:rsidRPr="00903255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99430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Ed-01</w:t>
            </w:r>
            <w:r w:rsidR="0084447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echipare  edilitară şi Regulamentul local de urbanism</w:t>
            </w:r>
            <w:r w:rsidR="00E8161F" w:rsidRPr="009032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903255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258CF079" w:rsidR="00757AA4" w:rsidRPr="00903255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CE6779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18.02.2022</w:t>
      </w:r>
      <w:r w:rsidR="0008398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77777777" w:rsidR="00757AA4" w:rsidRPr="00903255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903255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90325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74512AA" w14:textId="46BC1A38" w:rsidR="004C11E5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FE9C35E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757AA4" w:rsidRPr="002F17FB" w14:paraId="59A3709E" w14:textId="77777777" w:rsidTr="00ED4FCB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F8F585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FB944" w14:textId="77777777" w:rsidR="00757AA4" w:rsidRPr="002F17FB" w:rsidRDefault="00757AA4" w:rsidP="00ED4FCB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844472" w:rsidRPr="002F17FB" w14:paraId="47FE9B12" w14:textId="77777777" w:rsidTr="00743901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64D5E" w14:textId="77777777" w:rsidR="00844472" w:rsidRPr="002F17FB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30DC7" w14:textId="77777777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0164643D" w14:textId="77777777" w:rsidR="00844472" w:rsidRPr="002F17FB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  <w:t>Arh. Burgye Ştefan</w:t>
            </w:r>
          </w:p>
          <w:p w14:paraId="03661C94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7F6317E1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17980E5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F6A8335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74386829" w14:textId="77777777" w:rsidR="00844472" w:rsidRDefault="00844472" w:rsidP="00743901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3300D9EB" w14:textId="77777777" w:rsidR="00844472" w:rsidRDefault="00844472" w:rsidP="00743901">
            <w:pPr>
              <w:spacing w:after="0" w:line="300" w:lineRule="atLeast"/>
              <w:ind w:left="-5832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42B4CAF0" w14:textId="77777777" w:rsidR="00844472" w:rsidRDefault="00844472" w:rsidP="00743901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2CDA265D" w14:textId="77777777" w:rsidR="00844472" w:rsidRPr="002F17FB" w:rsidRDefault="00844472" w:rsidP="00743901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D8FE0DA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3B1C078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35319B0E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162B4C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C87D9D4" w14:textId="77777777" w:rsidR="00844472" w:rsidRPr="002F17FB" w:rsidRDefault="00844472" w:rsidP="0084447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2BC5DF9" w14:textId="77777777" w:rsidR="00844472" w:rsidRDefault="00844472" w:rsidP="00844472">
      <w:pPr>
        <w:rPr>
          <w:rFonts w:ascii="Times New Roman" w:hAnsi="Times New Roman"/>
        </w:rPr>
      </w:pPr>
    </w:p>
    <w:p w14:paraId="3F6E0FFE" w14:textId="77777777" w:rsidR="00844472" w:rsidRDefault="00844472" w:rsidP="00844472">
      <w:pPr>
        <w:rPr>
          <w:rFonts w:ascii="Times New Roman" w:hAnsi="Times New Roman"/>
        </w:rPr>
      </w:pPr>
    </w:p>
    <w:p w14:paraId="7C686AE5" w14:textId="77777777" w:rsidR="00844472" w:rsidRDefault="00844472" w:rsidP="00844472">
      <w:pPr>
        <w:rPr>
          <w:rFonts w:ascii="Times New Roman" w:hAnsi="Times New Roman"/>
        </w:rPr>
      </w:pPr>
    </w:p>
    <w:p w14:paraId="4CD9DB69" w14:textId="77777777" w:rsidR="00844472" w:rsidRDefault="00844472" w:rsidP="00844472">
      <w:pPr>
        <w:rPr>
          <w:rFonts w:ascii="Times New Roman" w:hAnsi="Times New Roman"/>
        </w:rPr>
      </w:pPr>
    </w:p>
    <w:p w14:paraId="5CC32DAC" w14:textId="77777777" w:rsidR="00844472" w:rsidRPr="002F17FB" w:rsidRDefault="00844472" w:rsidP="00844472">
      <w:pPr>
        <w:rPr>
          <w:rFonts w:ascii="Times New Roman" w:hAnsi="Times New Roman"/>
        </w:rPr>
      </w:pPr>
      <w:r>
        <w:rPr>
          <w:rFonts w:ascii="Times New Roman" w:hAnsi="Times New Roman"/>
        </w:rPr>
        <w:t>Înt/Red R.M.</w:t>
      </w:r>
    </w:p>
    <w:p w14:paraId="6DDE7873" w14:textId="0BEB581E" w:rsidR="00ED4FCB" w:rsidRPr="002F17FB" w:rsidRDefault="00ED4FCB">
      <w:pPr>
        <w:rPr>
          <w:rFonts w:ascii="Times New Roman" w:hAnsi="Times New Roman"/>
        </w:rPr>
      </w:pPr>
    </w:p>
    <w:sectPr w:rsidR="00ED4FCB" w:rsidRPr="002F17FB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928C" w14:textId="77777777" w:rsidR="008B7336" w:rsidRDefault="008B7336" w:rsidP="00844472">
      <w:pPr>
        <w:spacing w:after="0" w:line="240" w:lineRule="auto"/>
      </w:pPr>
      <w:r>
        <w:separator/>
      </w:r>
    </w:p>
  </w:endnote>
  <w:endnote w:type="continuationSeparator" w:id="0">
    <w:p w14:paraId="01DE735B" w14:textId="77777777" w:rsidR="008B7336" w:rsidRDefault="008B7336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B2" w14:textId="77777777" w:rsidR="00844472" w:rsidRDefault="0084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688E" w14:textId="77777777" w:rsidR="00844472" w:rsidRDefault="008444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76B2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B992" w14:textId="77777777" w:rsidR="008B7336" w:rsidRDefault="008B7336" w:rsidP="00844472">
      <w:pPr>
        <w:spacing w:after="0" w:line="240" w:lineRule="auto"/>
      </w:pPr>
      <w:r>
        <w:separator/>
      </w:r>
    </w:p>
  </w:footnote>
  <w:footnote w:type="continuationSeparator" w:id="0">
    <w:p w14:paraId="51FA711A" w14:textId="77777777" w:rsidR="008B7336" w:rsidRDefault="008B7336" w:rsidP="0084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4145" w14:textId="77777777" w:rsidR="00844472" w:rsidRDefault="00844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472" w14:textId="77777777" w:rsidR="00844472" w:rsidRDefault="008444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DCC4" w14:textId="77777777" w:rsidR="00844472" w:rsidRDefault="00844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5B56"/>
    <w:rsid w:val="000D4BA8"/>
    <w:rsid w:val="000E146C"/>
    <w:rsid w:val="001027E7"/>
    <w:rsid w:val="001042D7"/>
    <w:rsid w:val="00122947"/>
    <w:rsid w:val="00122ED7"/>
    <w:rsid w:val="001241E9"/>
    <w:rsid w:val="00127247"/>
    <w:rsid w:val="00140146"/>
    <w:rsid w:val="001607F9"/>
    <w:rsid w:val="001D2A75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D454C"/>
    <w:rsid w:val="002F0F2B"/>
    <w:rsid w:val="002F17FB"/>
    <w:rsid w:val="0033596C"/>
    <w:rsid w:val="00342E30"/>
    <w:rsid w:val="003872EC"/>
    <w:rsid w:val="00426216"/>
    <w:rsid w:val="0044213A"/>
    <w:rsid w:val="00484931"/>
    <w:rsid w:val="004B1BAC"/>
    <w:rsid w:val="004B28CE"/>
    <w:rsid w:val="004C11E5"/>
    <w:rsid w:val="004C70ED"/>
    <w:rsid w:val="004E6407"/>
    <w:rsid w:val="004E7AD2"/>
    <w:rsid w:val="004F694A"/>
    <w:rsid w:val="00520DE8"/>
    <w:rsid w:val="00530569"/>
    <w:rsid w:val="00553419"/>
    <w:rsid w:val="005C1A86"/>
    <w:rsid w:val="006207A1"/>
    <w:rsid w:val="00632CCA"/>
    <w:rsid w:val="006417DA"/>
    <w:rsid w:val="00652D00"/>
    <w:rsid w:val="00653B89"/>
    <w:rsid w:val="006854BC"/>
    <w:rsid w:val="006B3485"/>
    <w:rsid w:val="006C1577"/>
    <w:rsid w:val="006D6DBC"/>
    <w:rsid w:val="006F7981"/>
    <w:rsid w:val="00757AA4"/>
    <w:rsid w:val="008163B0"/>
    <w:rsid w:val="00831214"/>
    <w:rsid w:val="00831D2D"/>
    <w:rsid w:val="00844472"/>
    <w:rsid w:val="00857931"/>
    <w:rsid w:val="008B7336"/>
    <w:rsid w:val="008E44CC"/>
    <w:rsid w:val="008E5FA5"/>
    <w:rsid w:val="00903255"/>
    <w:rsid w:val="00905655"/>
    <w:rsid w:val="00914C86"/>
    <w:rsid w:val="00994303"/>
    <w:rsid w:val="009B309A"/>
    <w:rsid w:val="009D6C60"/>
    <w:rsid w:val="00A04862"/>
    <w:rsid w:val="00A1355F"/>
    <w:rsid w:val="00A52F2D"/>
    <w:rsid w:val="00A611E2"/>
    <w:rsid w:val="00A85ACC"/>
    <w:rsid w:val="00AA2AEC"/>
    <w:rsid w:val="00AC79EA"/>
    <w:rsid w:val="00B527A1"/>
    <w:rsid w:val="00B81B99"/>
    <w:rsid w:val="00BD221A"/>
    <w:rsid w:val="00C337CF"/>
    <w:rsid w:val="00C57A8D"/>
    <w:rsid w:val="00CB4CD6"/>
    <w:rsid w:val="00CE453F"/>
    <w:rsid w:val="00CE6779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9A9"/>
    <w:rsid w:val="00DF1648"/>
    <w:rsid w:val="00E0781C"/>
    <w:rsid w:val="00E34D1D"/>
    <w:rsid w:val="00E40C1C"/>
    <w:rsid w:val="00E45C1F"/>
    <w:rsid w:val="00E72576"/>
    <w:rsid w:val="00E8161F"/>
    <w:rsid w:val="00E86BEC"/>
    <w:rsid w:val="00ED4FCB"/>
    <w:rsid w:val="00ED5507"/>
    <w:rsid w:val="00EE7758"/>
    <w:rsid w:val="00F33F32"/>
    <w:rsid w:val="00F75C41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2021-03-19T12:47:00Z</cp:lastPrinted>
  <dcterms:created xsi:type="dcterms:W3CDTF">2022-02-23T12:02:00Z</dcterms:created>
  <dcterms:modified xsi:type="dcterms:W3CDTF">2022-02-23T12:34:00Z</dcterms:modified>
</cp:coreProperties>
</file>