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34" w:rsidRDefault="007B4755" w:rsidP="007136A6">
      <w:pPr>
        <w:jc w:val="both"/>
        <w:rPr>
          <w:sz w:val="24"/>
          <w:szCs w:val="24"/>
          <w:lang w:val="ro-RO"/>
        </w:rPr>
      </w:pPr>
      <w:r w:rsidRPr="00CA57AE">
        <w:rPr>
          <w:rFonts w:ascii="Cambria" w:hAnsi="Cambria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-179070</wp:posOffset>
            </wp:positionV>
            <wp:extent cx="1905000" cy="11207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:rsidR="009C3634" w:rsidRDefault="00472A24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  <w:r w:rsidRPr="00472A24">
        <w:rPr>
          <w:rFonts w:ascii="Cambria" w:hAnsi="Cambria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6.25pt;margin-top:13.1pt;width:518.25pt;height:0;z-index:251659264" o:connectortype="straight" strokecolor="#2f5496 [2404]" strokeweight="2.25pt">
            <v:shadow type="perspective" color="#1f4d78 [1608]" opacity=".5" offset="1pt" offset2="-1pt"/>
          </v:shape>
        </w:pict>
      </w:r>
    </w:p>
    <w:p w:rsidR="009C3634" w:rsidRDefault="004605EE" w:rsidP="004605EE">
      <w:pPr>
        <w:pStyle w:val="PlainText"/>
        <w:jc w:val="center"/>
        <w:rPr>
          <w:rFonts w:ascii="Montserrat" w:hAnsi="Montserrat" w:cs="Montserrat"/>
          <w:b/>
          <w:color w:val="003A6A"/>
          <w:lang w:val="ro-RO" w:eastAsia="en-US"/>
        </w:rPr>
      </w:pP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CERERE 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>PENTRU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ELIBERAREA</w:t>
      </w:r>
      <w:r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Pr="00F85D03">
        <w:rPr>
          <w:rFonts w:ascii="Montserrat" w:hAnsi="Montserrat" w:cs="Montserrat"/>
          <w:b/>
          <w:color w:val="003A6A"/>
          <w:lang w:val="ro-RO" w:eastAsia="en-US"/>
        </w:rPr>
        <w:t xml:space="preserve"> </w:t>
      </w:r>
      <w:r w:rsidR="00AA25C7" w:rsidRPr="00F85D03">
        <w:rPr>
          <w:rFonts w:ascii="Montserrat" w:hAnsi="Montserrat" w:cs="Montserrat"/>
          <w:b/>
          <w:color w:val="003A6A"/>
          <w:lang w:val="ro-RO" w:eastAsia="en-US"/>
        </w:rPr>
        <w:t xml:space="preserve">CERTIFICATULUI </w:t>
      </w:r>
      <w:r w:rsidR="00AA25C7">
        <w:rPr>
          <w:rFonts w:ascii="Montserrat" w:hAnsi="Montserrat" w:cs="Montserrat"/>
          <w:b/>
          <w:color w:val="003A6A"/>
          <w:lang w:val="ro-RO" w:eastAsia="en-US"/>
        </w:rPr>
        <w:t xml:space="preserve"> DE RADIERE A  </w:t>
      </w:r>
      <w:r w:rsidRPr="00F85D03">
        <w:rPr>
          <w:rFonts w:ascii="Montserrat" w:hAnsi="Montserrat" w:cs="Montserrat"/>
          <w:b/>
          <w:color w:val="003A6A"/>
          <w:lang w:val="ro-RO"/>
        </w:rPr>
        <w:t>CONSTRUCŢIEI</w:t>
      </w:r>
    </w:p>
    <w:p w:rsidR="00F85D03" w:rsidRPr="00F85D03" w:rsidRDefault="00F85D03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:rsidR="009C3634" w:rsidRPr="009C3634" w:rsidRDefault="009C3634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municipiului Satu Mare</w:t>
      </w:r>
    </w:p>
    <w:p w:rsidR="009C3634" w:rsidRDefault="009C3634" w:rsidP="009C3634">
      <w:pPr>
        <w:pStyle w:val="BodyText"/>
        <w:spacing w:before="7"/>
        <w:rPr>
          <w:sz w:val="33"/>
        </w:rPr>
      </w:pPr>
    </w:p>
    <w:p w:rsidR="0039410D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Subsemnatul(a) ................................................................................. ,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>C.N.P. ............................................................... 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domiciliat(ă)  în  jud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localitatea .................................................,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s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trada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............................  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.......................................................... nr.............  bloc..........  et .............,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ap.  .........,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telefon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............,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e-mail .......................................................... , reprezentant al S.C.   .........................................................................................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C.U.I.   ........................................ , titular/ă  al/a  Autorizației de desființare  nr. .............. din .................................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prin prezenta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”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Certificatul de </w:t>
      </w:r>
      <w:r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>radiere a</w:t>
      </w:r>
      <w:r w:rsidRPr="003B2DD3">
        <w:rPr>
          <w:rFonts w:ascii="Montserrat" w:hAnsi="Montserrat" w:cs="Montserrat"/>
          <w:b/>
          <w:i/>
          <w:color w:val="003A6A"/>
          <w:sz w:val="20"/>
          <w:szCs w:val="20"/>
          <w:lang w:val="ro-RO"/>
        </w:rPr>
        <w:t xml:space="preserve"> construcției</w:t>
      </w:r>
      <w:r>
        <w:rPr>
          <w:rFonts w:ascii="Montserrat" w:hAnsi="Montserrat" w:cs="Montserrat"/>
          <w:i/>
          <w:color w:val="003A6A"/>
          <w:sz w:val="22"/>
          <w:szCs w:val="22"/>
          <w:lang w:val="ro-RO"/>
        </w:rPr>
        <w:t>”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  pentru imobilul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situat  în U.A.T.   Satu Mare, strada  .................................................................... nr. .............  pe     terenul cu nr. </w:t>
      </w:r>
    </w:p>
    <w:p w:rsidR="0039410D" w:rsidRDefault="0039410D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topografic/cadastral  .................................. înscris în Cartea funciară nr.  ........................................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ab/>
        <w:t xml:space="preserve"> Declar că am luat la cunoștință prevederile Regulamentulului de recepție  a lucrărilor de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construcții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și instalații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aferente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acestora,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aprobat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prin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H.G. nr. </w:t>
      </w:r>
      <w:r w:rsidR="00B7717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273/1994  cu modificările și </w:t>
      </w:r>
    </w:p>
    <w:p w:rsidR="003B2DD3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completările ulterioare.</w:t>
      </w:r>
    </w:p>
    <w:p w:rsidR="009C3634" w:rsidRDefault="009C3634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10DAE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:rsidR="00F92F9F" w:rsidRPr="00410DAE" w:rsidRDefault="00F92F9F" w:rsidP="006873CD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:rsidR="009C3634" w:rsidRPr="00B7717F" w:rsidRDefault="00262BE0" w:rsidP="00F92F9F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te funciară actualizat (nu mai vechi de 6 luni) - copie;</w:t>
      </w:r>
    </w:p>
    <w:p w:rsidR="004566D6" w:rsidRPr="004566D6" w:rsidRDefault="00B526CD" w:rsidP="00F92F9F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</w:t>
      </w:r>
      <w:r w:rsidR="00C45333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 </w:t>
      </w:r>
      <w:r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Proces verbal de recepție la terminarea lucrărilor – </w:t>
      </w:r>
      <w:r w:rsidR="004566D6">
        <w:rPr>
          <w:rFonts w:ascii="Montserrat" w:hAnsi="Montserrat" w:cs="Montserrat"/>
          <w:color w:val="003A6A"/>
          <w:sz w:val="20"/>
          <w:szCs w:val="20"/>
          <w:lang w:val="ro-RO"/>
        </w:rPr>
        <w:t>1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(</w:t>
      </w:r>
      <w:r w:rsidR="004566D6">
        <w:rPr>
          <w:rFonts w:ascii="Montserrat" w:hAnsi="Montserrat" w:cs="Montserrat"/>
          <w:color w:val="003A6A"/>
          <w:sz w:val="20"/>
          <w:szCs w:val="20"/>
          <w:lang w:val="ro-RO"/>
        </w:rPr>
        <w:t>un)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exemplar</w:t>
      </w:r>
      <w:r w:rsidR="006C515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-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C0FA5" w:rsidRPr="006C515F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în </w:t>
      </w:r>
      <w:r w:rsidR="004566D6">
        <w:rPr>
          <w:rFonts w:ascii="Montserrat" w:hAnsi="Montserrat" w:cs="Montserrat"/>
          <w:b/>
          <w:color w:val="003A6A"/>
          <w:sz w:val="20"/>
          <w:szCs w:val="20"/>
          <w:lang w:val="ro-RO"/>
        </w:rPr>
        <w:t>copie</w:t>
      </w:r>
    </w:p>
    <w:p w:rsidR="00410DAE" w:rsidRPr="00B7717F" w:rsidRDefault="00262BE0" w:rsidP="00F92F9F">
      <w:pPr>
        <w:pStyle w:val="BodyText"/>
        <w:spacing w:line="360" w:lineRule="auto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 – în copie</w:t>
      </w:r>
    </w:p>
    <w:p w:rsidR="00410DAE" w:rsidRPr="00204A21" w:rsidRDefault="00262BE0" w:rsidP="00F92F9F">
      <w:pPr>
        <w:pStyle w:val="BodyText"/>
        <w:spacing w:line="360" w:lineRule="auto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B7717F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B7717F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B7717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2F50D7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566D6">
        <w:rPr>
          <w:rFonts w:ascii="Montserrat" w:hAnsi="Montserrat" w:cs="Montserrat"/>
          <w:b/>
          <w:color w:val="003A6A"/>
          <w:sz w:val="20"/>
          <w:szCs w:val="20"/>
          <w:lang w:val="ro-RO"/>
        </w:rPr>
        <w:t>1</w:t>
      </w:r>
      <w:r w:rsidR="00410DAE" w:rsidRPr="00204A21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</w:p>
    <w:p w:rsidR="009C3634" w:rsidRDefault="009C3634" w:rsidP="007C0F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2E1765" w:rsidRDefault="002E1765" w:rsidP="00095C73">
      <w:pPr>
        <w:pStyle w:val="BodyText"/>
        <w:spacing w:line="360" w:lineRule="auto"/>
        <w:ind w:left="126" w:right="590" w:firstLine="707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 că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instituției. Am luat la cunoștintă că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fizice in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Semnatura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BC23F2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893" w:rsidRDefault="00690893" w:rsidP="00262BE0">
      <w:pPr>
        <w:spacing w:after="0" w:line="240" w:lineRule="auto"/>
      </w:pPr>
      <w:r>
        <w:separator/>
      </w:r>
    </w:p>
  </w:endnote>
  <w:endnote w:type="continuationSeparator" w:id="1">
    <w:p w:rsidR="00690893" w:rsidRDefault="00690893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BE0" w:rsidRPr="00F44C4B" w:rsidRDefault="00472A24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48.25pt;margin-top:1.2pt;width:.05pt;height:33.7pt;z-index:251658240" o:connectortype="straight" strokecolor="#2f5496 [2404]" strokeweight="1.5pt"/>
      </w:pic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Piața 25 Octombrie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Cont: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RO12TREZ54621050250XXXXX</w:t>
    </w:r>
    <w:r w:rsidR="00262BE0">
      <w:rPr>
        <w:rFonts w:ascii="Montserrat Medium" w:hAnsi="Montserrat Medium" w:cs="Montserrat Medium"/>
        <w:color w:val="003A6A"/>
        <w:sz w:val="14"/>
        <w:szCs w:val="16"/>
      </w:rPr>
      <w:t xml:space="preserve"> </w:t>
    </w:r>
  </w:p>
  <w:p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>Web: www.primariasm.ro, facebook/primariasatumare</w:t>
    </w:r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@primariasm.ro Telefon: 0261.807.5</w:t>
    </w:r>
    <w:r w:rsidR="00E61B33">
      <w:rPr>
        <w:rFonts w:ascii="Montserrat Medium" w:hAnsi="Montserrat Medium" w:cs="Montserrat Medium"/>
        <w:color w:val="003A6A"/>
        <w:sz w:val="14"/>
        <w:szCs w:val="16"/>
      </w:rPr>
      <w:t>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893" w:rsidRDefault="00690893" w:rsidP="00262BE0">
      <w:pPr>
        <w:spacing w:after="0" w:line="240" w:lineRule="auto"/>
      </w:pPr>
      <w:r>
        <w:separator/>
      </w:r>
    </w:p>
  </w:footnote>
  <w:footnote w:type="continuationSeparator" w:id="1">
    <w:p w:rsidR="00690893" w:rsidRDefault="00690893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1506">
      <o:colormenu v:ext="edit" strokecolor="none [2404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96116"/>
    <w:rsid w:val="000462C2"/>
    <w:rsid w:val="0007690D"/>
    <w:rsid w:val="00095C73"/>
    <w:rsid w:val="00190A14"/>
    <w:rsid w:val="00193377"/>
    <w:rsid w:val="001C3D65"/>
    <w:rsid w:val="00204A21"/>
    <w:rsid w:val="00240377"/>
    <w:rsid w:val="00244586"/>
    <w:rsid w:val="00262BE0"/>
    <w:rsid w:val="00263603"/>
    <w:rsid w:val="00296255"/>
    <w:rsid w:val="002C52B3"/>
    <w:rsid w:val="002E1765"/>
    <w:rsid w:val="002F50D7"/>
    <w:rsid w:val="00302A25"/>
    <w:rsid w:val="00365F75"/>
    <w:rsid w:val="00391EBA"/>
    <w:rsid w:val="0039410D"/>
    <w:rsid w:val="003B2DD3"/>
    <w:rsid w:val="003D7C8B"/>
    <w:rsid w:val="004012E0"/>
    <w:rsid w:val="00410DAE"/>
    <w:rsid w:val="004566D6"/>
    <w:rsid w:val="004605EE"/>
    <w:rsid w:val="00472A24"/>
    <w:rsid w:val="00493C96"/>
    <w:rsid w:val="00534F71"/>
    <w:rsid w:val="00580EFE"/>
    <w:rsid w:val="00581C90"/>
    <w:rsid w:val="00582A41"/>
    <w:rsid w:val="00597363"/>
    <w:rsid w:val="005E2B13"/>
    <w:rsid w:val="00631FA0"/>
    <w:rsid w:val="006408AF"/>
    <w:rsid w:val="006873CD"/>
    <w:rsid w:val="00690893"/>
    <w:rsid w:val="006C515F"/>
    <w:rsid w:val="007136A6"/>
    <w:rsid w:val="00722B33"/>
    <w:rsid w:val="00774E8E"/>
    <w:rsid w:val="00780CC4"/>
    <w:rsid w:val="007A2D64"/>
    <w:rsid w:val="007B4755"/>
    <w:rsid w:val="007C0FA5"/>
    <w:rsid w:val="00844599"/>
    <w:rsid w:val="00895740"/>
    <w:rsid w:val="00895900"/>
    <w:rsid w:val="00947483"/>
    <w:rsid w:val="0098538C"/>
    <w:rsid w:val="009A4287"/>
    <w:rsid w:val="009C3634"/>
    <w:rsid w:val="00AA25C7"/>
    <w:rsid w:val="00AA4C81"/>
    <w:rsid w:val="00AE77A5"/>
    <w:rsid w:val="00B32B35"/>
    <w:rsid w:val="00B345B2"/>
    <w:rsid w:val="00B47B16"/>
    <w:rsid w:val="00B526CD"/>
    <w:rsid w:val="00B7717F"/>
    <w:rsid w:val="00B96116"/>
    <w:rsid w:val="00BC23F2"/>
    <w:rsid w:val="00BF55B0"/>
    <w:rsid w:val="00C0361C"/>
    <w:rsid w:val="00C45333"/>
    <w:rsid w:val="00C50D9B"/>
    <w:rsid w:val="00C93B95"/>
    <w:rsid w:val="00CB410A"/>
    <w:rsid w:val="00D27798"/>
    <w:rsid w:val="00D37755"/>
    <w:rsid w:val="00D658FF"/>
    <w:rsid w:val="00D66547"/>
    <w:rsid w:val="00D975F0"/>
    <w:rsid w:val="00DC453C"/>
    <w:rsid w:val="00DF687D"/>
    <w:rsid w:val="00E03150"/>
    <w:rsid w:val="00E61B33"/>
    <w:rsid w:val="00EC77E5"/>
    <w:rsid w:val="00F32C3C"/>
    <w:rsid w:val="00F6086E"/>
    <w:rsid w:val="00F85D03"/>
    <w:rsid w:val="00F92F9F"/>
    <w:rsid w:val="00F9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 [2404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attila.armos</cp:lastModifiedBy>
  <cp:revision>3</cp:revision>
  <cp:lastPrinted>2023-01-04T08:09:00Z</cp:lastPrinted>
  <dcterms:created xsi:type="dcterms:W3CDTF">2023-01-04T07:52:00Z</dcterms:created>
  <dcterms:modified xsi:type="dcterms:W3CDTF">2023-01-04T08:19:00Z</dcterms:modified>
</cp:coreProperties>
</file>